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2B" w:rsidRDefault="005A412B" w:rsidP="005A412B">
      <w:pPr>
        <w:spacing w:before="100" w:beforeAutospacing="1" w:after="78" w:line="240" w:lineRule="auto"/>
        <w:jc w:val="center"/>
        <w:outlineLvl w:val="2"/>
        <w:rPr>
          <w:rFonts w:asciiTheme="majorHAnsi" w:eastAsia="Times New Roman" w:hAnsiTheme="majorHAnsi" w:cs="Arial"/>
          <w:bCs/>
          <w:color w:val="199043"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bCs/>
          <w:color w:val="199043"/>
          <w:sz w:val="32"/>
          <w:szCs w:val="32"/>
          <w:lang w:eastAsia="ru-RU"/>
        </w:rPr>
        <w:t>Конкурс "А ну-ка, парни!"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Цели: </w:t>
      </w:r>
    </w:p>
    <w:p w:rsidR="005A412B" w:rsidRDefault="005A412B" w:rsidP="005A4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обобщить и закрепить знания, полученные на уроках технологии; </w:t>
      </w:r>
    </w:p>
    <w:p w:rsidR="005A412B" w:rsidRDefault="005A412B" w:rsidP="005A4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развить у учащихся навыки и умения; </w:t>
      </w:r>
    </w:p>
    <w:p w:rsidR="005A412B" w:rsidRDefault="005A412B" w:rsidP="005A4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содействовать сплочению коллектива учащихся, созданию благоприятного психологического микроклимата; </w:t>
      </w:r>
    </w:p>
    <w:p w:rsidR="005A412B" w:rsidRDefault="005A412B" w:rsidP="005A4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воспитание эстетического вкуса, ответственности перед коллективом, критического отношения к достигнутому результату. 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Подготовка: </w:t>
      </w:r>
    </w:p>
    <w:p w:rsidR="005A412B" w:rsidRDefault="005A412B" w:rsidP="005A4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оформление кабинета, </w:t>
      </w:r>
    </w:p>
    <w:p w:rsidR="005A412B" w:rsidRDefault="005A412B" w:rsidP="005A4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формирование сборных команд. 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Так как наполняемость учащихся в классах низкая (по 3-4 мальчика), и нет параллелей, то в этом конкурсе принимают участие юноши с 5 по 11 класс (по 2 человека из класса). Формируются две команды, в которые входят учащиеся с 5 по 11 классы. 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Состязание команд в конкурсах оценивает компетентное жюри. 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Оборудование: </w:t>
      </w:r>
    </w:p>
    <w:p w:rsidR="005A412B" w:rsidRDefault="005A412B" w:rsidP="005A4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ватман; </w:t>
      </w:r>
    </w:p>
    <w:p w:rsidR="005A412B" w:rsidRDefault="005A412B" w:rsidP="005A4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технологические карты; </w:t>
      </w:r>
    </w:p>
    <w:p w:rsidR="005A412B" w:rsidRDefault="005A412B" w:rsidP="005A4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заготовки из дерева; </w:t>
      </w:r>
    </w:p>
    <w:p w:rsidR="005A412B" w:rsidRDefault="005A412B" w:rsidP="005A4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деревообрабатывающие инструменты; </w:t>
      </w:r>
    </w:p>
    <w:p w:rsidR="005A412B" w:rsidRDefault="005A412B" w:rsidP="005A4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гвозди, молотки, вешалки; (для болельщиков) </w:t>
      </w:r>
    </w:p>
    <w:p w:rsidR="005A412B" w:rsidRDefault="005A412B" w:rsidP="005A4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ребусы, кроссворды; </w:t>
      </w:r>
    </w:p>
    <w:p w:rsidR="005A412B" w:rsidRDefault="005A412B" w:rsidP="005A4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карточки с заданиями. 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>Ход конкурса: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lang w:eastAsia="ru-RU"/>
        </w:rPr>
        <w:t>Ведущий (учитель технологии) приветствует всех гостей-болельщиков, приглашает и представляет команды, затем представляет жюри.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1 конкурс: «Разминка»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Каждая команда придумывает название и готовит эмблему на листе ватмана.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(Название должно соответствовать данному предмету, а в эмблеме – отражаться название)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Максимальная оценка: 5 баллов.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2 конкурс: «Пантомима»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 помощью жестов и мимики изобразить работу любого ручного деревообрабатывающего инструмента. Команда должна отгадать, что изобразили их соперники; оценивается оригинальный подход, массовость.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Максимальная оценка: 5 баллов.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3 конкурс: «Мастерская Папы Карло»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Используя технологическую карту, выполнить изделие из древесины.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В данном конкурсе особое условие: капитан должен распределить всех членов команды по этапам выполнения изделия; учитывается правильность и аккуратность выполнения, командный подход, товарищеская поддержка.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Максимальная оценка: 5 баллов.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4 конкурс: «Самый активный болельщик»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Пока команды выполняют задание, проводится разгадывание ребусов для болельщиков: (</w:t>
      </w:r>
      <w:hyperlink r:id="rId6" w:history="1">
        <w:r>
          <w:rPr>
            <w:rStyle w:val="a3"/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Приложение 1</w:t>
        </w:r>
      </w:hyperlink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Приглашаются девушки пожеланию, прибить вешалку.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Максимальная оценка: 5 баллов.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5 конкурс: «Конкурс капитанов»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Разгадать кроссворд. (</w:t>
      </w:r>
      <w:hyperlink r:id="rId7" w:history="1">
        <w:r>
          <w:rPr>
            <w:rStyle w:val="a3"/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Приложение 2</w:t>
        </w:r>
      </w:hyperlink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Максимальная оценка: 5 баллов.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lang w:eastAsia="ru-RU"/>
        </w:rPr>
        <w:t>6 конкурс: «Защити себя сам»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 Расскажите основные правила техники безопасности при работе на токарном станке;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2. Расскажите основные правила техники безопасности при ручной обработке древесины.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>Каждой команде выдается карточка с заданием, отвечают сразу. (</w:t>
      </w:r>
      <w:hyperlink r:id="rId8" w:history="1">
        <w:r>
          <w:rPr>
            <w:rStyle w:val="a3"/>
            <w:rFonts w:ascii="Arial" w:eastAsia="Times New Roman" w:hAnsi="Arial" w:cs="Arial"/>
            <w:b/>
            <w:bCs/>
            <w:i/>
            <w:iCs/>
            <w:color w:val="000000"/>
            <w:sz w:val="20"/>
            <w:lang w:eastAsia="ru-RU"/>
          </w:rPr>
          <w:t>Приложение 3</w:t>
        </w:r>
      </w:hyperlink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Максимальная оценка: 5 баллов. 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– Завершен наш последний конкурс. </w:t>
      </w:r>
    </w:p>
    <w:p w:rsidR="005A412B" w:rsidRDefault="005A412B" w:rsidP="005A41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lang w:eastAsia="ru-RU"/>
        </w:rPr>
        <w:t>Жюри выставляет за него оценки и подводит общий итог конкурса.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i/>
          <w:iCs/>
          <w:sz w:val="20"/>
          <w:lang w:eastAsia="ru-RU"/>
        </w:rPr>
        <w:t>Выступают члены жюри. Объявляется команда-победитель. Вручаются грамоты. Заключительное слово учителя.</w:t>
      </w:r>
    </w:p>
    <w:p w:rsidR="005A412B" w:rsidRDefault="005A412B" w:rsidP="005A412B"/>
    <w:p w:rsidR="007445AD" w:rsidRDefault="007445AD">
      <w:bookmarkStart w:id="0" w:name="_GoBack"/>
      <w:bookmarkEnd w:id="0"/>
    </w:p>
    <w:sectPr w:rsidR="0074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3F2"/>
    <w:multiLevelType w:val="multilevel"/>
    <w:tmpl w:val="BA0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4280E"/>
    <w:multiLevelType w:val="multilevel"/>
    <w:tmpl w:val="9E78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34257"/>
    <w:multiLevelType w:val="multilevel"/>
    <w:tmpl w:val="9536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2B"/>
    <w:rsid w:val="005A412B"/>
    <w:rsid w:val="007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53845/pril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53845/pril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53845/pril1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2014-10-29T17:54:00Z</dcterms:created>
  <dcterms:modified xsi:type="dcterms:W3CDTF">2014-10-29T17:55:00Z</dcterms:modified>
</cp:coreProperties>
</file>