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C5" w:rsidRPr="00D61DF0" w:rsidRDefault="00137AC5" w:rsidP="00596515">
      <w:pPr>
        <w:rPr>
          <w:rFonts w:ascii="Times New Roman" w:hAnsi="Times New Roman"/>
          <w:sz w:val="24"/>
          <w:szCs w:val="24"/>
        </w:rPr>
      </w:pPr>
      <w:r w:rsidRPr="00D61DF0">
        <w:rPr>
          <w:rFonts w:ascii="Times New Roman" w:hAnsi="Times New Roman"/>
          <w:sz w:val="24"/>
          <w:szCs w:val="24"/>
        </w:rPr>
        <w:t>ГБОУ СОШ с. Красный Яр муниципального района Красноярский Самарской области</w:t>
      </w:r>
    </w:p>
    <w:p w:rsidR="00137AC5" w:rsidRDefault="00137AC5" w:rsidP="00596515"/>
    <w:p w:rsidR="00137AC5" w:rsidRDefault="00137AC5" w:rsidP="00596515"/>
    <w:p w:rsidR="00137AC5" w:rsidRPr="0026057E" w:rsidRDefault="00137AC5" w:rsidP="00596515">
      <w:r w:rsidRPr="0026057E">
        <w:t>«Утверждаю»                                                                                                         «Согласовано»</w:t>
      </w:r>
    </w:p>
    <w:p w:rsidR="00137AC5" w:rsidRPr="0026057E" w:rsidRDefault="00137AC5" w:rsidP="00596515">
      <w:r>
        <w:t>Директор  школы:</w:t>
      </w:r>
      <w:r w:rsidR="00D61DF0">
        <w:t xml:space="preserve">                                                                                         </w:t>
      </w:r>
      <w:r w:rsidRPr="0026057E">
        <w:t>Зам.директора школы по</w:t>
      </w:r>
      <w:r w:rsidR="00E813BA">
        <w:t xml:space="preserve"> </w:t>
      </w:r>
      <w:r w:rsidRPr="0026057E">
        <w:t>УВР:</w:t>
      </w:r>
    </w:p>
    <w:p w:rsidR="00137AC5" w:rsidRPr="0026057E" w:rsidRDefault="00137AC5" w:rsidP="00596515">
      <w:r w:rsidRPr="0026057E">
        <w:t>________________С.Н.Жаднова</w:t>
      </w:r>
      <w:r>
        <w:t xml:space="preserve">                                                                       ________  О.Г.Щитанова</w:t>
      </w:r>
    </w:p>
    <w:p w:rsidR="00137AC5" w:rsidRPr="0026057E" w:rsidRDefault="00137AC5" w:rsidP="00596515">
      <w:r>
        <w:t>«</w:t>
      </w:r>
      <w:r w:rsidRPr="0026057E">
        <w:t>»</w:t>
      </w:r>
      <w:r>
        <w:t>________________ 2014</w:t>
      </w:r>
      <w:r w:rsidRPr="0026057E">
        <w:t xml:space="preserve">г.                                                                        </w:t>
      </w:r>
      <w:r>
        <w:t xml:space="preserve">  « » ________________ </w:t>
      </w:r>
      <w:smartTag w:uri="urn:schemas-microsoft-com:office:smarttags" w:element="metricconverter">
        <w:smartTagPr>
          <w:attr w:name="ProductID" w:val="2014 г"/>
        </w:smartTagPr>
        <w:r>
          <w:t>2014 г</w:t>
        </w:r>
      </w:smartTag>
      <w:r>
        <w:t>.</w:t>
      </w:r>
    </w:p>
    <w:p w:rsidR="00137AC5" w:rsidRPr="0026057E" w:rsidRDefault="00137AC5" w:rsidP="00596515"/>
    <w:p w:rsidR="00137AC5" w:rsidRPr="0026057E" w:rsidRDefault="00137AC5" w:rsidP="00596515"/>
    <w:p w:rsidR="00137AC5" w:rsidRDefault="00137AC5" w:rsidP="00596515"/>
    <w:p w:rsidR="00137AC5" w:rsidRDefault="00137AC5" w:rsidP="00596515"/>
    <w:p w:rsidR="00137AC5" w:rsidRDefault="00137AC5" w:rsidP="00596515"/>
    <w:p w:rsidR="00E813BA" w:rsidRPr="00766EE3" w:rsidRDefault="00E813BA" w:rsidP="00E813BA">
      <w:pPr>
        <w:autoSpaceDE w:val="0"/>
        <w:autoSpaceDN w:val="0"/>
        <w:adjustRightInd w:val="0"/>
        <w:spacing w:line="240" w:lineRule="auto"/>
        <w:jc w:val="center"/>
        <w:rPr>
          <w:rFonts w:cs="Calibri"/>
          <w:lang w:eastAsia="ru-RU"/>
        </w:rPr>
      </w:pPr>
    </w:p>
    <w:p w:rsidR="00E813BA" w:rsidRDefault="00E813BA" w:rsidP="00E813BA">
      <w:pPr>
        <w:autoSpaceDE w:val="0"/>
        <w:autoSpaceDN w:val="0"/>
        <w:adjustRightInd w:val="0"/>
        <w:spacing w:line="240" w:lineRule="auto"/>
        <w:rPr>
          <w:rFonts w:ascii="Times New Roman CYR" w:hAnsi="Times New Roman CYR" w:cs="Times New Roman CYR"/>
          <w:b/>
          <w:bCs/>
          <w:sz w:val="36"/>
          <w:szCs w:val="36"/>
          <w:lang w:eastAsia="ru-RU"/>
        </w:rPr>
      </w:pPr>
      <w:r w:rsidRPr="00E813BA">
        <w:rPr>
          <w:rFonts w:ascii="Times New Roman" w:hAnsi="Times New Roman"/>
          <w:b/>
          <w:bCs/>
          <w:sz w:val="28"/>
          <w:szCs w:val="28"/>
          <w:lang w:eastAsia="ru-RU"/>
        </w:rPr>
        <w:t xml:space="preserve">                                      </w:t>
      </w:r>
      <w:r>
        <w:rPr>
          <w:rFonts w:ascii="Times New Roman CYR" w:hAnsi="Times New Roman CYR" w:cs="Times New Roman CYR"/>
          <w:b/>
          <w:bCs/>
          <w:sz w:val="36"/>
          <w:szCs w:val="36"/>
          <w:lang w:eastAsia="ru-RU"/>
        </w:rPr>
        <w:t>РАБОЧАЯ ПРОГРАММА</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Pr>
          <w:rFonts w:ascii="Times New Roman CYR" w:hAnsi="Times New Roman CYR" w:cs="Times New Roman CYR"/>
          <w:b/>
          <w:bCs/>
          <w:sz w:val="36"/>
          <w:szCs w:val="36"/>
          <w:lang w:eastAsia="ru-RU"/>
        </w:rPr>
        <w:t>по английскому  языку</w:t>
      </w:r>
    </w:p>
    <w:p w:rsidR="00E813BA" w:rsidRPr="00E813BA" w:rsidRDefault="00E813BA" w:rsidP="00E813BA">
      <w:pPr>
        <w:autoSpaceDE w:val="0"/>
        <w:autoSpaceDN w:val="0"/>
        <w:adjustRightInd w:val="0"/>
        <w:spacing w:line="240" w:lineRule="auto"/>
        <w:jc w:val="center"/>
        <w:rPr>
          <w:rFonts w:ascii="Times New Roman" w:hAnsi="Times New Roman"/>
          <w:b/>
          <w:bCs/>
          <w:sz w:val="36"/>
          <w:szCs w:val="36"/>
          <w:lang w:eastAsia="ru-RU"/>
        </w:rPr>
      </w:pPr>
      <w:r w:rsidRPr="00E813BA">
        <w:rPr>
          <w:rFonts w:ascii="Times New Roman" w:hAnsi="Times New Roman"/>
          <w:b/>
          <w:bCs/>
          <w:sz w:val="36"/>
          <w:szCs w:val="36"/>
          <w:lang w:eastAsia="ru-RU"/>
        </w:rPr>
        <w:t>«</w:t>
      </w:r>
      <w:r>
        <w:rPr>
          <w:rFonts w:ascii="Times New Roman CYR" w:hAnsi="Times New Roman CYR" w:cs="Times New Roman CYR"/>
          <w:b/>
          <w:bCs/>
          <w:sz w:val="36"/>
          <w:szCs w:val="36"/>
          <w:lang w:eastAsia="ru-RU"/>
        </w:rPr>
        <w:t>Полиглот</w:t>
      </w:r>
      <w:r w:rsidRPr="00E813BA">
        <w:rPr>
          <w:rFonts w:ascii="Times New Roman" w:hAnsi="Times New Roman"/>
          <w:b/>
          <w:bCs/>
          <w:sz w:val="36"/>
          <w:szCs w:val="36"/>
          <w:lang w:eastAsia="ru-RU"/>
        </w:rPr>
        <w:t>»</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sidRPr="00E813BA">
        <w:rPr>
          <w:rFonts w:ascii="Times New Roman" w:hAnsi="Times New Roman"/>
          <w:b/>
          <w:bCs/>
          <w:sz w:val="36"/>
          <w:szCs w:val="36"/>
          <w:lang w:eastAsia="ru-RU"/>
        </w:rPr>
        <w:t>(</w:t>
      </w:r>
      <w:r>
        <w:rPr>
          <w:rFonts w:ascii="Times New Roman CYR" w:hAnsi="Times New Roman CYR" w:cs="Times New Roman CYR"/>
          <w:b/>
          <w:bCs/>
          <w:sz w:val="36"/>
          <w:szCs w:val="36"/>
          <w:lang w:eastAsia="ru-RU"/>
        </w:rPr>
        <w:t>внеурочная деятельность)</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Pr>
          <w:rFonts w:ascii="Times New Roman CYR" w:hAnsi="Times New Roman CYR" w:cs="Times New Roman CYR"/>
          <w:b/>
          <w:bCs/>
          <w:sz w:val="36"/>
          <w:szCs w:val="36"/>
          <w:lang w:eastAsia="ru-RU"/>
        </w:rPr>
        <w:t>Направление развития личности школьника: интеллектуальное</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Pr>
          <w:rFonts w:ascii="Times New Roman CYR" w:hAnsi="Times New Roman CYR" w:cs="Times New Roman CYR"/>
          <w:b/>
          <w:bCs/>
          <w:sz w:val="36"/>
          <w:szCs w:val="36"/>
          <w:lang w:eastAsia="ru-RU"/>
        </w:rPr>
        <w:t>для 6 класса</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Pr>
          <w:rFonts w:ascii="Times New Roman CYR" w:hAnsi="Times New Roman CYR" w:cs="Times New Roman CYR"/>
          <w:b/>
          <w:bCs/>
          <w:sz w:val="36"/>
          <w:szCs w:val="36"/>
          <w:lang w:eastAsia="ru-RU"/>
        </w:rPr>
        <w:t>на 1 год</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sidRPr="00E813BA">
        <w:rPr>
          <w:rFonts w:ascii="Times New Roman" w:hAnsi="Times New Roman"/>
          <w:b/>
          <w:bCs/>
          <w:sz w:val="36"/>
          <w:szCs w:val="36"/>
          <w:lang w:eastAsia="ru-RU"/>
        </w:rPr>
        <w:t xml:space="preserve">34 </w:t>
      </w:r>
      <w:r>
        <w:rPr>
          <w:rFonts w:ascii="Times New Roman CYR" w:hAnsi="Times New Roman CYR" w:cs="Times New Roman CYR"/>
          <w:b/>
          <w:bCs/>
          <w:sz w:val="36"/>
          <w:szCs w:val="36"/>
          <w:lang w:eastAsia="ru-RU"/>
        </w:rPr>
        <w:t>часа, 1 час в неделю</w:t>
      </w:r>
    </w:p>
    <w:p w:rsidR="00E813BA" w:rsidRDefault="00E813BA" w:rsidP="00E813BA">
      <w:pPr>
        <w:autoSpaceDE w:val="0"/>
        <w:autoSpaceDN w:val="0"/>
        <w:adjustRightInd w:val="0"/>
        <w:spacing w:line="240" w:lineRule="auto"/>
        <w:jc w:val="center"/>
        <w:rPr>
          <w:rFonts w:ascii="Times New Roman CYR" w:hAnsi="Times New Roman CYR" w:cs="Times New Roman CYR"/>
          <w:b/>
          <w:bCs/>
          <w:sz w:val="36"/>
          <w:szCs w:val="36"/>
          <w:lang w:eastAsia="ru-RU"/>
        </w:rPr>
      </w:pPr>
      <w:r w:rsidRPr="00E813BA">
        <w:rPr>
          <w:rFonts w:ascii="Times New Roman" w:hAnsi="Times New Roman"/>
          <w:b/>
          <w:bCs/>
          <w:sz w:val="36"/>
          <w:szCs w:val="36"/>
          <w:lang w:eastAsia="ru-RU"/>
        </w:rPr>
        <w:t xml:space="preserve">2014 — 2015 </w:t>
      </w:r>
      <w:r>
        <w:rPr>
          <w:rFonts w:ascii="Times New Roman CYR" w:hAnsi="Times New Roman CYR" w:cs="Times New Roman CYR"/>
          <w:b/>
          <w:bCs/>
          <w:sz w:val="36"/>
          <w:szCs w:val="36"/>
          <w:lang w:eastAsia="ru-RU"/>
        </w:rPr>
        <w:t>уч. год</w:t>
      </w:r>
    </w:p>
    <w:p w:rsidR="00E813BA" w:rsidRPr="00E813BA" w:rsidRDefault="00E813BA" w:rsidP="00E813BA">
      <w:pPr>
        <w:autoSpaceDE w:val="0"/>
        <w:autoSpaceDN w:val="0"/>
        <w:adjustRightInd w:val="0"/>
        <w:spacing w:line="240" w:lineRule="auto"/>
        <w:jc w:val="center"/>
        <w:rPr>
          <w:rFonts w:cs="Calibri"/>
          <w:lang w:eastAsia="ru-RU"/>
        </w:rPr>
      </w:pPr>
    </w:p>
    <w:p w:rsidR="00E813BA" w:rsidRDefault="00E813BA" w:rsidP="00E813BA">
      <w:pPr>
        <w:autoSpaceDE w:val="0"/>
        <w:autoSpaceDN w:val="0"/>
        <w:adjustRightInd w:val="0"/>
        <w:spacing w:line="240" w:lineRule="auto"/>
        <w:jc w:val="right"/>
        <w:rPr>
          <w:rFonts w:ascii="Times New Roman CYR" w:hAnsi="Times New Roman CYR" w:cs="Times New Roman CYR"/>
          <w:b/>
          <w:bCs/>
          <w:sz w:val="28"/>
          <w:szCs w:val="28"/>
          <w:lang w:eastAsia="ru-RU"/>
        </w:rPr>
      </w:pPr>
      <w:r w:rsidRPr="00E813BA">
        <w:rPr>
          <w:rFonts w:ascii="Times New Roman" w:hAnsi="Times New Roman"/>
          <w:b/>
          <w:bCs/>
          <w:sz w:val="36"/>
          <w:szCs w:val="36"/>
          <w:lang w:eastAsia="ru-RU"/>
        </w:rPr>
        <w:t xml:space="preserve">                                                        </w:t>
      </w:r>
      <w:r>
        <w:rPr>
          <w:rFonts w:ascii="Times New Roman CYR" w:hAnsi="Times New Roman CYR" w:cs="Times New Roman CYR"/>
          <w:b/>
          <w:bCs/>
          <w:sz w:val="28"/>
          <w:szCs w:val="28"/>
          <w:lang w:eastAsia="ru-RU"/>
        </w:rPr>
        <w:t>Составитель:</w:t>
      </w:r>
    </w:p>
    <w:p w:rsidR="00E813BA" w:rsidRDefault="00E813BA" w:rsidP="00E813BA">
      <w:pPr>
        <w:autoSpaceDE w:val="0"/>
        <w:autoSpaceDN w:val="0"/>
        <w:adjustRightInd w:val="0"/>
        <w:spacing w:line="240" w:lineRule="auto"/>
        <w:jc w:val="right"/>
        <w:rPr>
          <w:rFonts w:ascii="Times New Roman CYR" w:hAnsi="Times New Roman CYR" w:cs="Times New Roman CYR"/>
          <w:b/>
          <w:bCs/>
          <w:sz w:val="28"/>
          <w:szCs w:val="28"/>
          <w:lang w:eastAsia="ru-RU"/>
        </w:rPr>
      </w:pPr>
      <w:r w:rsidRPr="00E813BA">
        <w:rPr>
          <w:rFonts w:ascii="Times New Roman" w:hAnsi="Times New Roman"/>
          <w:b/>
          <w:bCs/>
          <w:sz w:val="28"/>
          <w:szCs w:val="28"/>
          <w:lang w:eastAsia="ru-RU"/>
        </w:rPr>
        <w:t xml:space="preserve">                                                 </w:t>
      </w:r>
      <w:r>
        <w:rPr>
          <w:rFonts w:ascii="Times New Roman CYR" w:hAnsi="Times New Roman CYR" w:cs="Times New Roman CYR"/>
          <w:b/>
          <w:bCs/>
          <w:sz w:val="28"/>
          <w:szCs w:val="28"/>
          <w:lang w:eastAsia="ru-RU"/>
        </w:rPr>
        <w:t>учитель высшей квалификационной категории                                                                                                                                                                                                                         Хучиева Ася Магомедовна</w:t>
      </w:r>
    </w:p>
    <w:p w:rsidR="00137AC5" w:rsidRDefault="00137AC5" w:rsidP="00596515"/>
    <w:p w:rsidR="00137AC5" w:rsidRPr="0026057E" w:rsidRDefault="00137AC5" w:rsidP="00596515">
      <w:pPr>
        <w:rPr>
          <w:sz w:val="32"/>
          <w:szCs w:val="32"/>
        </w:rPr>
      </w:pPr>
    </w:p>
    <w:p w:rsidR="00137AC5" w:rsidRDefault="00137AC5" w:rsidP="00596515"/>
    <w:p w:rsidR="00137AC5" w:rsidRDefault="00137AC5" w:rsidP="00596515"/>
    <w:p w:rsidR="00137AC5" w:rsidRDefault="00137AC5" w:rsidP="00596515"/>
    <w:p w:rsidR="00137AC5" w:rsidRDefault="00137AC5" w:rsidP="00596515"/>
    <w:p w:rsidR="00137AC5" w:rsidRDefault="00137AC5" w:rsidP="00596515"/>
    <w:p w:rsidR="00137AC5" w:rsidRDefault="00137AC5" w:rsidP="00596515"/>
    <w:p w:rsidR="00137AC5" w:rsidRDefault="00137AC5" w:rsidP="00B9362F">
      <w:pPr>
        <w:jc w:val="center"/>
      </w:pPr>
    </w:p>
    <w:p w:rsidR="00137AC5" w:rsidRDefault="00137AC5" w:rsidP="00B9362F">
      <w:pPr>
        <w:jc w:val="center"/>
      </w:pPr>
    </w:p>
    <w:p w:rsidR="00137AC5" w:rsidRPr="00E813BA" w:rsidRDefault="00137AC5" w:rsidP="00B9362F">
      <w:pPr>
        <w:jc w:val="center"/>
        <w:rPr>
          <w:rFonts w:ascii="Times New Roman" w:hAnsi="Times New Roman"/>
          <w:sz w:val="24"/>
          <w:szCs w:val="24"/>
        </w:rPr>
      </w:pPr>
      <w:r w:rsidRPr="00E813BA">
        <w:rPr>
          <w:rFonts w:ascii="Times New Roman" w:hAnsi="Times New Roman"/>
          <w:sz w:val="24"/>
          <w:szCs w:val="24"/>
        </w:rPr>
        <w:t>С.Красный Яр</w:t>
      </w:r>
    </w:p>
    <w:p w:rsidR="00137AC5" w:rsidRPr="00E813BA" w:rsidRDefault="00137AC5" w:rsidP="00596515">
      <w:pPr>
        <w:rPr>
          <w:rFonts w:ascii="Times New Roman" w:hAnsi="Times New Roman"/>
          <w:sz w:val="24"/>
          <w:szCs w:val="24"/>
        </w:rPr>
      </w:pPr>
    </w:p>
    <w:p w:rsidR="00137AC5" w:rsidRDefault="00137AC5" w:rsidP="00B9362F">
      <w:pPr>
        <w:jc w:val="center"/>
      </w:pPr>
      <w:r w:rsidRPr="00E813BA">
        <w:rPr>
          <w:rFonts w:ascii="Times New Roman" w:hAnsi="Times New Roman"/>
          <w:sz w:val="24"/>
          <w:szCs w:val="24"/>
        </w:rPr>
        <w:t>2014г.</w:t>
      </w:r>
    </w:p>
    <w:p w:rsidR="00137AC5" w:rsidRDefault="00137AC5" w:rsidP="00596515"/>
    <w:p w:rsidR="00137AC5" w:rsidRDefault="00137AC5" w:rsidP="00596515"/>
    <w:p w:rsidR="00137AC5" w:rsidRPr="00DE0B2A" w:rsidRDefault="00137AC5" w:rsidP="00B9362F">
      <w:pPr>
        <w:ind w:firstLine="540"/>
        <w:jc w:val="center"/>
        <w:rPr>
          <w:rFonts w:ascii="Times New Roman" w:hAnsi="Times New Roman"/>
          <w:b/>
          <w:sz w:val="28"/>
          <w:szCs w:val="28"/>
        </w:rPr>
      </w:pPr>
      <w:r w:rsidRPr="00DE0B2A">
        <w:rPr>
          <w:rFonts w:ascii="Times New Roman" w:hAnsi="Times New Roman"/>
          <w:b/>
          <w:sz w:val="28"/>
          <w:szCs w:val="28"/>
        </w:rPr>
        <w:lastRenderedPageBreak/>
        <w:t>Пояснительная записка</w:t>
      </w:r>
    </w:p>
    <w:p w:rsidR="00137AC5" w:rsidRPr="00134381" w:rsidRDefault="00137AC5" w:rsidP="00134381">
      <w:pPr>
        <w:rPr>
          <w:rFonts w:ascii="Times New Roman" w:hAnsi="Times New Roman"/>
          <w:sz w:val="28"/>
          <w:szCs w:val="28"/>
        </w:rPr>
      </w:pPr>
      <w:r>
        <w:rPr>
          <w:rFonts w:ascii="Times New Roman" w:hAnsi="Times New Roman"/>
          <w:sz w:val="28"/>
          <w:szCs w:val="28"/>
        </w:rPr>
        <w:t>Социализация личности – сложный процесс.  Он занимает длительное время, включает в себя определённые этапы. На каждом из них усваивается тот важный комплекс знаний, умений, навыков, которые позволяют двигаться дальше, - на следующий, более сложный этап, на следующую ступеньку. В течение всего процесса на учащегося влияют многочисленные факторы. Их влияние может усиливаться, ослабевать, формируя определённые качества личности. То есть работает закон развития. Но этот закон может нарушаться. Вся тяжесть накопившихся противоречий будет мешать дальнейшему развитию, порождая многие проблемы. Но современное общество предъявляет достаточно жёсткие требования для конкурентоспособной личности: активная жизненная позиция, успешность, мотивация на саморазвитие, и самосовершенствование, мобильность, креативность. Вот почему именно школа может направить, скорректировать процесс социализации</w:t>
      </w:r>
      <w:r w:rsidR="003164DD">
        <w:rPr>
          <w:rFonts w:ascii="Times New Roman" w:hAnsi="Times New Roman"/>
          <w:sz w:val="28"/>
          <w:szCs w:val="28"/>
        </w:rPr>
        <w:t xml:space="preserve">. </w:t>
      </w:r>
      <w:r w:rsidRPr="00134381">
        <w:rPr>
          <w:rFonts w:ascii="Times New Roman" w:hAnsi="Times New Roman"/>
          <w:sz w:val="28"/>
          <w:szCs w:val="28"/>
        </w:rPr>
        <w:t xml:space="preserve"> Классный руководитель выступает в качестве некоторого путеводителя учеников в школе, защитника и представителя его интересов. В этом отношении первой задачей классного руководителя является установление контакта и доверия между ним и каждым учеником его класса.Одной из важнейших задач классного руководителя является системная работа с коллективом класса. Педагог гуманизирует отношения между детьми в коллективе, способствует формированию нравственных смыслов и духовных ориентиров, организует социально ценные отношения и переживания воспитанников в классном обществе, творческую, личностно и общественно значимую деятельность, систему управления; создаёт ситуацию защищённости, эмоционального комфорта, благоприятные психолого-педагогические условия для развития личности ребёнка, способствует формированию навыков самовоспитания обучающихся. </w:t>
      </w:r>
    </w:p>
    <w:p w:rsidR="00137AC5" w:rsidRPr="00134381" w:rsidRDefault="00137AC5" w:rsidP="00134381">
      <w:pPr>
        <w:spacing w:after="200"/>
        <w:rPr>
          <w:rFonts w:ascii="Times New Roman" w:hAnsi="Times New Roman"/>
          <w:sz w:val="28"/>
          <w:szCs w:val="28"/>
        </w:rPr>
      </w:pPr>
      <w:r>
        <w:rPr>
          <w:rFonts w:ascii="Times New Roman" w:hAnsi="Times New Roman"/>
          <w:sz w:val="28"/>
          <w:szCs w:val="28"/>
        </w:rPr>
        <w:t>Программа рассчитана на 5 лет</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5 класс (10-11 лет) – конец детства, период, непосредственно предшествующий подростковому. В это время дети в основном уравновешены. Спокойны, они открыто и доверчиво относятся</w:t>
      </w:r>
      <w:r w:rsidR="003164DD">
        <w:rPr>
          <w:rFonts w:ascii="Times New Roman" w:hAnsi="Times New Roman"/>
          <w:sz w:val="28"/>
          <w:szCs w:val="28"/>
        </w:rPr>
        <w:t xml:space="preserve"> к</w:t>
      </w:r>
      <w:r w:rsidRPr="00134381">
        <w:rPr>
          <w:rFonts w:ascii="Times New Roman" w:hAnsi="Times New Roman"/>
          <w:sz w:val="28"/>
          <w:szCs w:val="28"/>
        </w:rPr>
        <w:t xml:space="preserve"> взрослым, признают их авторитет, ждут от учителей, родителей, взрослых помощи и поддержки.</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Основные задачи развития:</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 овладение базовыми школьными знаниями и умениями;</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умения учиться в средней школе;</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lastRenderedPageBreak/>
        <w:t>- развитие учебной мотивации, формирование интересов;</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навыков сотрудничества со сверстниками, умение соревноваться с другими, правильно и разносторонне сравнивать свои результаты с успешностью других;</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умения добиваться успеха и правильно относиться к собственным успехам и неудачам, развитие уверенности в себе;</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представления о себе как об умелом человеке с большими возможностями развития.</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6-7 классы (11-13 лет) – младший подростковый возраст. Это период повышенной активности, стремления к деятельности, значительного роста энергии школьника. Шестиклассники характеризуются резким возрастанием познавательной активности и любознательности, возникновением познавательных интересов. В этот период подростку становится интересно многое, далеко выходящее за рамки его повседневной жизни.</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Основные задачи развития:</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нового уровня мышления, логической памяти, избирательного, устойчивого внимания;</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широкого спектра способностей и интересов, выделения круга устойчивых интересов;</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интереса к другому человеку как к личности;</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интереса к себе, стремление разобраться в своих способностях, поступках, формирование привычных навыков самоанализа;</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и укрепление чувства взрослости, формирование адекватных форм утверждения самостоятельности, личностной автономии;</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чувства собственного достоинства, внутренних критериев самооценки;</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 развитие форм и навыков личностного общения в группе сверстников, способов взаимопонимания;</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моральных чувств, форм сочувствия и сопереживания другим людям;</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lastRenderedPageBreak/>
        <w:t>- формирование представлений о происходящих изменениях, связанных с ростом и половым созреванием.</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8 класс (13-14 лет) – начало длительного и, по мнению многих, одного из самых важных периодов развития человека, период, который принято описывать как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линия развития, которые прослеживаются на протяжении предподросткового и младшего подросткового возраста.</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Основные задачи:</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гипотетико-дедуктивных процессов, умение и желание строить умозаключения, делать на их основе выводы; развитие рефлексии;</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воли, формирование умения ставить перед собой цели и достигать их;</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мотивационной сферы, овладение способами регуляции поведения, эмоциональных состояний;</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воображения;</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умение строить равноправные отношения со сверстниками, основанные на взаимопомощи, взаимности; формирование форм и способов дружеского, изобретательного общения;</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формирование умения понимать причины собственного поведения и поведения другого человека;</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позитивного и вместе с тем адекватного образа своего тела, «физического Я» как меняющегося и развивающегося.</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9 класс (15-16 лет) – период ранней юности, время реального перехода к настоящей взрослости. В юношеском возрасте в основном завершается физическое развитие организма, заканчивается половое созревание, приходит гармоническое соответствие сердечно-сосудистая система, замедляется темп роста тела, заметно нарастают мышечная сила  работоспособность. Особенности психического развития в раннем юношеском возрасте во много</w:t>
      </w:r>
      <w:r>
        <w:rPr>
          <w:rFonts w:ascii="Times New Roman" w:hAnsi="Times New Roman"/>
          <w:sz w:val="28"/>
          <w:szCs w:val="28"/>
        </w:rPr>
        <w:t>м</w:t>
      </w:r>
      <w:r w:rsidRPr="00134381">
        <w:rPr>
          <w:rFonts w:ascii="Times New Roman" w:hAnsi="Times New Roman"/>
          <w:sz w:val="28"/>
          <w:szCs w:val="28"/>
        </w:rPr>
        <w:t xml:space="preserve"> связаны со спецификой социальной ситуации развития, суть которой сегоднясостоит в том, что общество ставит перед молодым человеком настоятельную, жизненно важную задачу осуществить именно в этот период профессиональное самоопределение, причём не только во внутреннем плане </w:t>
      </w:r>
      <w:r w:rsidRPr="00134381">
        <w:rPr>
          <w:rFonts w:ascii="Times New Roman" w:hAnsi="Times New Roman"/>
          <w:sz w:val="28"/>
          <w:szCs w:val="28"/>
        </w:rPr>
        <w:lastRenderedPageBreak/>
        <w:t xml:space="preserve">в виде мечты, намерения кем-то стать в будущем, а в плане реального выбора. В 9 классе школьник выбирает форму завершения среднего образования. </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Основные задачи развития:</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обретение чувства личностной тождественности и целостности(идентичности);</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обретение психосексуальной идентичности – осознание и самоощущение себя как достойного представителя определённого пола;</w:t>
      </w:r>
    </w:p>
    <w:p w:rsidR="00137AC5" w:rsidRPr="00134381" w:rsidRDefault="00137AC5" w:rsidP="00134381">
      <w:pPr>
        <w:spacing w:after="200"/>
        <w:rPr>
          <w:rFonts w:ascii="Times New Roman" w:hAnsi="Times New Roman"/>
          <w:sz w:val="28"/>
          <w:szCs w:val="28"/>
        </w:rPr>
      </w:pPr>
      <w:r w:rsidRPr="00134381">
        <w:rPr>
          <w:rFonts w:ascii="Times New Roman" w:hAnsi="Times New Roman"/>
          <w:sz w:val="28"/>
          <w:szCs w:val="28"/>
        </w:rPr>
        <w:t>- профессиональное самоопределения  - самостоятельное и независимое определение жизненных целей и выбор будущей профессии;</w:t>
      </w:r>
    </w:p>
    <w:p w:rsidR="00137AC5" w:rsidRDefault="00137AC5" w:rsidP="00134381">
      <w:pPr>
        <w:spacing w:after="200"/>
        <w:rPr>
          <w:rFonts w:ascii="Times New Roman" w:hAnsi="Times New Roman"/>
          <w:sz w:val="28"/>
          <w:szCs w:val="28"/>
        </w:rPr>
      </w:pPr>
      <w:r w:rsidRPr="00134381">
        <w:rPr>
          <w:rFonts w:ascii="Times New Roman" w:hAnsi="Times New Roman"/>
          <w:sz w:val="28"/>
          <w:szCs w:val="28"/>
        </w:rPr>
        <w:t>- развитие готовности к жизненному самоопределению, что предполагает достаточный уровень для развития ценностных представлений, волевой сферы, самостоятельности и ответственности.</w:t>
      </w:r>
    </w:p>
    <w:p w:rsidR="00137AC5" w:rsidRDefault="00137AC5" w:rsidP="00134381">
      <w:pPr>
        <w:spacing w:after="200"/>
        <w:rPr>
          <w:rFonts w:ascii="Times New Roman" w:hAnsi="Times New Roman"/>
          <w:b/>
          <w:sz w:val="28"/>
          <w:szCs w:val="28"/>
        </w:rPr>
      </w:pPr>
      <w:r w:rsidRPr="0039354A">
        <w:rPr>
          <w:rFonts w:ascii="Times New Roman" w:hAnsi="Times New Roman"/>
          <w:b/>
          <w:sz w:val="28"/>
          <w:szCs w:val="28"/>
        </w:rPr>
        <w:t>Основные принципы, используемые в ходе реализации программы</w:t>
      </w:r>
    </w:p>
    <w:p w:rsidR="00137AC5" w:rsidRDefault="00137AC5" w:rsidP="0039354A">
      <w:pPr>
        <w:pStyle w:val="a3"/>
        <w:numPr>
          <w:ilvl w:val="0"/>
          <w:numId w:val="5"/>
        </w:numPr>
        <w:spacing w:after="200"/>
        <w:rPr>
          <w:rFonts w:ascii="Times New Roman" w:hAnsi="Times New Roman"/>
          <w:sz w:val="28"/>
          <w:szCs w:val="28"/>
        </w:rPr>
      </w:pPr>
      <w:r w:rsidRPr="0039354A">
        <w:rPr>
          <w:rFonts w:ascii="Times New Roman" w:hAnsi="Times New Roman"/>
          <w:sz w:val="28"/>
          <w:szCs w:val="28"/>
        </w:rPr>
        <w:t>Учёт влияния множества факторов на развит</w:t>
      </w:r>
      <w:r>
        <w:rPr>
          <w:rFonts w:ascii="Times New Roman" w:hAnsi="Times New Roman"/>
          <w:sz w:val="28"/>
          <w:szCs w:val="28"/>
        </w:rPr>
        <w:t>и</w:t>
      </w:r>
      <w:r w:rsidRPr="0039354A">
        <w:rPr>
          <w:rFonts w:ascii="Times New Roman" w:hAnsi="Times New Roman"/>
          <w:sz w:val="28"/>
          <w:szCs w:val="28"/>
        </w:rPr>
        <w:t xml:space="preserve">е </w:t>
      </w:r>
      <w:r>
        <w:rPr>
          <w:rFonts w:ascii="Times New Roman" w:hAnsi="Times New Roman"/>
          <w:sz w:val="28"/>
          <w:szCs w:val="28"/>
        </w:rPr>
        <w:t>личности, её социализацию.</w:t>
      </w:r>
    </w:p>
    <w:p w:rsidR="00137AC5" w:rsidRDefault="00137AC5" w:rsidP="0039354A">
      <w:pPr>
        <w:pStyle w:val="a3"/>
        <w:numPr>
          <w:ilvl w:val="0"/>
          <w:numId w:val="5"/>
        </w:numPr>
        <w:spacing w:after="200"/>
        <w:rPr>
          <w:rFonts w:ascii="Times New Roman" w:hAnsi="Times New Roman"/>
          <w:sz w:val="28"/>
          <w:szCs w:val="28"/>
        </w:rPr>
      </w:pPr>
      <w:r>
        <w:rPr>
          <w:rFonts w:ascii="Times New Roman" w:hAnsi="Times New Roman"/>
          <w:sz w:val="28"/>
          <w:szCs w:val="28"/>
        </w:rPr>
        <w:t>Преломление любого внешнего воздействия через внутренний мир ребёнка, учёт его опыта. Уважение к творческой активности и самостоятельности личности.</w:t>
      </w:r>
    </w:p>
    <w:p w:rsidR="00137AC5" w:rsidRDefault="00137AC5" w:rsidP="0039354A">
      <w:pPr>
        <w:pStyle w:val="a3"/>
        <w:numPr>
          <w:ilvl w:val="0"/>
          <w:numId w:val="5"/>
        </w:numPr>
        <w:spacing w:after="200"/>
        <w:rPr>
          <w:rFonts w:ascii="Times New Roman" w:hAnsi="Times New Roman"/>
          <w:sz w:val="28"/>
          <w:szCs w:val="28"/>
        </w:rPr>
      </w:pPr>
      <w:r>
        <w:rPr>
          <w:rFonts w:ascii="Times New Roman" w:hAnsi="Times New Roman"/>
          <w:sz w:val="28"/>
          <w:szCs w:val="28"/>
        </w:rPr>
        <w:t>Решение конкретной задачи с опорой на актуальные потребности ребёнка, коллектива на каждой ступени.</w:t>
      </w:r>
    </w:p>
    <w:p w:rsidR="00137AC5" w:rsidRDefault="00137AC5" w:rsidP="0039354A">
      <w:pPr>
        <w:pStyle w:val="a3"/>
        <w:numPr>
          <w:ilvl w:val="0"/>
          <w:numId w:val="5"/>
        </w:numPr>
        <w:spacing w:after="200"/>
        <w:rPr>
          <w:rFonts w:ascii="Times New Roman" w:hAnsi="Times New Roman"/>
          <w:sz w:val="28"/>
          <w:szCs w:val="28"/>
        </w:rPr>
      </w:pPr>
      <w:r>
        <w:rPr>
          <w:rFonts w:ascii="Times New Roman" w:hAnsi="Times New Roman"/>
          <w:sz w:val="28"/>
          <w:szCs w:val="28"/>
        </w:rPr>
        <w:t>Постоянное накопление опыта учащимися через включение в разные виды деятельности, но совместно разделённой с педагогом для приобретения социального опыта.</w:t>
      </w:r>
    </w:p>
    <w:p w:rsidR="00137AC5" w:rsidRPr="0039354A" w:rsidRDefault="00137AC5" w:rsidP="0039354A">
      <w:pPr>
        <w:pStyle w:val="a3"/>
        <w:numPr>
          <w:ilvl w:val="0"/>
          <w:numId w:val="5"/>
        </w:numPr>
        <w:spacing w:after="200"/>
        <w:rPr>
          <w:rFonts w:ascii="Times New Roman" w:hAnsi="Times New Roman"/>
          <w:sz w:val="28"/>
          <w:szCs w:val="28"/>
        </w:rPr>
      </w:pPr>
      <w:r>
        <w:rPr>
          <w:rFonts w:ascii="Times New Roman" w:hAnsi="Times New Roman"/>
          <w:sz w:val="28"/>
          <w:szCs w:val="28"/>
        </w:rPr>
        <w:t>Целостность, взаимосвязь целей, задач, форм, методов, их последовательность.</w:t>
      </w:r>
    </w:p>
    <w:p w:rsidR="00137AC5" w:rsidRDefault="00137AC5" w:rsidP="00BA70FB">
      <w:pPr>
        <w:spacing w:after="200"/>
        <w:rPr>
          <w:rFonts w:ascii="Times New Roman" w:hAnsi="Times New Roman"/>
          <w:sz w:val="28"/>
          <w:szCs w:val="28"/>
        </w:rPr>
      </w:pPr>
      <w:r w:rsidRPr="00975E60">
        <w:rPr>
          <w:rFonts w:ascii="Times New Roman" w:hAnsi="Times New Roman"/>
          <w:b/>
          <w:sz w:val="28"/>
          <w:szCs w:val="28"/>
        </w:rPr>
        <w:t>Цель</w:t>
      </w:r>
      <w:r>
        <w:rPr>
          <w:rFonts w:ascii="Times New Roman" w:hAnsi="Times New Roman"/>
          <w:sz w:val="28"/>
          <w:szCs w:val="28"/>
        </w:rPr>
        <w:t>: создать условия для учащихся 5 «В» класса по адаптации на средней ступени обучения как важного этапа социализации ребёнка</w:t>
      </w:r>
    </w:p>
    <w:p w:rsidR="00137AC5" w:rsidRPr="00975E60" w:rsidRDefault="00137AC5" w:rsidP="00BA70FB">
      <w:pPr>
        <w:ind w:firstLine="540"/>
        <w:jc w:val="center"/>
        <w:rPr>
          <w:rFonts w:ascii="Times New Roman" w:hAnsi="Times New Roman"/>
          <w:b/>
          <w:sz w:val="28"/>
          <w:szCs w:val="28"/>
        </w:rPr>
      </w:pPr>
      <w:r w:rsidRPr="00975E60">
        <w:rPr>
          <w:rFonts w:ascii="Times New Roman" w:hAnsi="Times New Roman"/>
          <w:b/>
          <w:sz w:val="28"/>
          <w:szCs w:val="28"/>
        </w:rPr>
        <w:t>Задачи программы «Ступени»:</w:t>
      </w:r>
    </w:p>
    <w:p w:rsidR="00137AC5" w:rsidRDefault="00137AC5">
      <w:pPr>
        <w:rPr>
          <w:rFonts w:ascii="Times New Roman" w:hAnsi="Times New Roman"/>
          <w:sz w:val="28"/>
          <w:szCs w:val="28"/>
        </w:rPr>
      </w:pPr>
      <w:r w:rsidRPr="00975E60">
        <w:rPr>
          <w:rFonts w:ascii="Times New Roman" w:hAnsi="Times New Roman"/>
          <w:sz w:val="28"/>
          <w:szCs w:val="28"/>
        </w:rPr>
        <w:t xml:space="preserve">1. </w:t>
      </w:r>
      <w:r>
        <w:rPr>
          <w:rFonts w:ascii="Times New Roman" w:hAnsi="Times New Roman"/>
          <w:sz w:val="28"/>
          <w:szCs w:val="28"/>
        </w:rPr>
        <w:t>Способствовать успешному освоению учащихся образовательных программ.</w:t>
      </w:r>
    </w:p>
    <w:p w:rsidR="00137AC5" w:rsidRDefault="00137AC5">
      <w:pPr>
        <w:rPr>
          <w:rFonts w:ascii="Times New Roman" w:hAnsi="Times New Roman"/>
          <w:sz w:val="28"/>
          <w:szCs w:val="28"/>
        </w:rPr>
      </w:pPr>
      <w:r>
        <w:rPr>
          <w:rFonts w:ascii="Times New Roman" w:hAnsi="Times New Roman"/>
          <w:sz w:val="28"/>
          <w:szCs w:val="28"/>
        </w:rPr>
        <w:t>2. Способствовать формированию элементов и навыков социального взаимодействия и культуры общения.</w:t>
      </w:r>
    </w:p>
    <w:p w:rsidR="00137AC5" w:rsidRDefault="00137AC5">
      <w:pPr>
        <w:rPr>
          <w:rFonts w:ascii="Times New Roman" w:hAnsi="Times New Roman"/>
          <w:sz w:val="28"/>
          <w:szCs w:val="28"/>
        </w:rPr>
      </w:pPr>
      <w:r>
        <w:rPr>
          <w:rFonts w:ascii="Times New Roman" w:hAnsi="Times New Roman"/>
          <w:sz w:val="28"/>
          <w:szCs w:val="28"/>
        </w:rPr>
        <w:t>Способствовать формированию позитивных межличностных отношений.</w:t>
      </w:r>
    </w:p>
    <w:p w:rsidR="00137AC5" w:rsidRDefault="00137AC5">
      <w:pPr>
        <w:rPr>
          <w:rFonts w:ascii="Times New Roman" w:hAnsi="Times New Roman"/>
          <w:sz w:val="28"/>
          <w:szCs w:val="28"/>
        </w:rPr>
      </w:pPr>
      <w:r>
        <w:rPr>
          <w:rFonts w:ascii="Times New Roman" w:hAnsi="Times New Roman"/>
          <w:sz w:val="28"/>
          <w:szCs w:val="28"/>
        </w:rPr>
        <w:lastRenderedPageBreak/>
        <w:t xml:space="preserve">3. Способствовать повышению уровня  культуры. </w:t>
      </w:r>
    </w:p>
    <w:p w:rsidR="00137AC5" w:rsidRDefault="00137AC5">
      <w:pPr>
        <w:rPr>
          <w:rFonts w:ascii="Times New Roman" w:hAnsi="Times New Roman"/>
          <w:sz w:val="28"/>
          <w:szCs w:val="28"/>
        </w:rPr>
      </w:pPr>
      <w:r>
        <w:rPr>
          <w:rFonts w:ascii="Times New Roman" w:hAnsi="Times New Roman"/>
          <w:sz w:val="28"/>
          <w:szCs w:val="28"/>
        </w:rPr>
        <w:t>4. Способствовать формированию навыков самопознания и культуры здорового образа жизни.</w:t>
      </w:r>
    </w:p>
    <w:p w:rsidR="00137AC5" w:rsidRDefault="00137AC5">
      <w:pPr>
        <w:rPr>
          <w:rFonts w:ascii="Times New Roman" w:hAnsi="Times New Roman"/>
          <w:sz w:val="28"/>
          <w:szCs w:val="28"/>
        </w:rPr>
      </w:pPr>
      <w:r>
        <w:rPr>
          <w:rFonts w:ascii="Times New Roman" w:hAnsi="Times New Roman"/>
          <w:sz w:val="28"/>
          <w:szCs w:val="28"/>
        </w:rPr>
        <w:t>5. Способствовать закладке основ гражданско- правового воспитания, включения учащихся в социум.</w:t>
      </w:r>
    </w:p>
    <w:p w:rsidR="00137AC5" w:rsidRDefault="00137AC5" w:rsidP="00134381">
      <w:pPr>
        <w:jc w:val="center"/>
        <w:rPr>
          <w:rFonts w:ascii="Times New Roman" w:hAnsi="Times New Roman"/>
          <w:b/>
          <w:sz w:val="28"/>
          <w:szCs w:val="28"/>
        </w:rPr>
      </w:pPr>
      <w:r w:rsidRPr="00134381">
        <w:rPr>
          <w:rFonts w:ascii="Times New Roman" w:hAnsi="Times New Roman"/>
          <w:b/>
          <w:sz w:val="28"/>
          <w:szCs w:val="28"/>
        </w:rPr>
        <w:t>Предполагаемый результат реализации программы</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Сокращение периода адаптации пятиклассников.</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Создание благоприятного климата в классе.</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Улучшение уровня результатов учебно-воспитательной деятельности.</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Укрепление дружбы и сотрудничества детей.</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Вовлечение родителей в совместную деятельность.</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Укрепление здоровья  детей.</w:t>
      </w:r>
    </w:p>
    <w:p w:rsidR="00137AC5" w:rsidRDefault="00137AC5" w:rsidP="00134381">
      <w:pPr>
        <w:pStyle w:val="a3"/>
        <w:numPr>
          <w:ilvl w:val="0"/>
          <w:numId w:val="1"/>
        </w:numPr>
        <w:rPr>
          <w:rFonts w:ascii="Times New Roman" w:hAnsi="Times New Roman"/>
          <w:sz w:val="28"/>
          <w:szCs w:val="28"/>
        </w:rPr>
      </w:pPr>
      <w:r>
        <w:rPr>
          <w:rFonts w:ascii="Times New Roman" w:hAnsi="Times New Roman"/>
          <w:sz w:val="28"/>
          <w:szCs w:val="28"/>
        </w:rPr>
        <w:t xml:space="preserve">Развитие творческих, коммуникативных способностей учащихся. </w:t>
      </w:r>
    </w:p>
    <w:p w:rsidR="00137AC5" w:rsidRDefault="00137AC5" w:rsidP="00BA70FB">
      <w:pPr>
        <w:ind w:left="360"/>
        <w:jc w:val="center"/>
        <w:rPr>
          <w:rFonts w:ascii="Times New Roman" w:hAnsi="Times New Roman"/>
          <w:sz w:val="28"/>
          <w:szCs w:val="28"/>
        </w:rPr>
      </w:pPr>
      <w:r>
        <w:rPr>
          <w:rFonts w:ascii="Times New Roman" w:hAnsi="Times New Roman"/>
          <w:b/>
          <w:sz w:val="28"/>
          <w:szCs w:val="28"/>
        </w:rPr>
        <w:t>Механизм реализации 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953"/>
      </w:tblGrid>
      <w:tr w:rsidR="00137AC5" w:rsidRPr="00226ACB" w:rsidTr="00226ACB">
        <w:tc>
          <w:tcPr>
            <w:tcW w:w="4537"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t>Направления работы</w:t>
            </w:r>
          </w:p>
        </w:tc>
        <w:tc>
          <w:tcPr>
            <w:tcW w:w="5953"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t>Основные мероприятия</w:t>
            </w:r>
          </w:p>
        </w:tc>
      </w:tr>
      <w:tr w:rsidR="00137AC5" w:rsidRPr="00226ACB" w:rsidTr="00226ACB">
        <w:tc>
          <w:tcPr>
            <w:tcW w:w="4537" w:type="dxa"/>
          </w:tcPr>
          <w:p w:rsidR="00137AC5" w:rsidRPr="00226ACB" w:rsidRDefault="00137AC5" w:rsidP="00226ACB">
            <w:pPr>
              <w:pStyle w:val="a3"/>
              <w:numPr>
                <w:ilvl w:val="0"/>
                <w:numId w:val="2"/>
              </w:numPr>
              <w:spacing w:line="240" w:lineRule="auto"/>
              <w:rPr>
                <w:rFonts w:ascii="Times New Roman" w:hAnsi="Times New Roman"/>
                <w:b/>
                <w:sz w:val="28"/>
                <w:szCs w:val="28"/>
              </w:rPr>
            </w:pPr>
            <w:r w:rsidRPr="00226ACB">
              <w:rPr>
                <w:rFonts w:ascii="Times New Roman" w:hAnsi="Times New Roman"/>
                <w:b/>
                <w:sz w:val="28"/>
                <w:szCs w:val="28"/>
              </w:rPr>
              <w:t>Изучение психологических, возрастных, индивидуальных особенностей учащихся</w:t>
            </w:r>
          </w:p>
        </w:tc>
        <w:tc>
          <w:tcPr>
            <w:tcW w:w="5953" w:type="dxa"/>
          </w:tcPr>
          <w:p w:rsidR="00137AC5" w:rsidRPr="00226ACB" w:rsidRDefault="00137AC5" w:rsidP="00226ACB">
            <w:pPr>
              <w:pStyle w:val="a3"/>
              <w:numPr>
                <w:ilvl w:val="0"/>
                <w:numId w:val="3"/>
              </w:numPr>
              <w:spacing w:line="240" w:lineRule="auto"/>
              <w:rPr>
                <w:rFonts w:ascii="Times New Roman" w:hAnsi="Times New Roman"/>
                <w:sz w:val="28"/>
                <w:szCs w:val="28"/>
              </w:rPr>
            </w:pPr>
            <w:r w:rsidRPr="00226ACB">
              <w:rPr>
                <w:rFonts w:ascii="Times New Roman" w:hAnsi="Times New Roman"/>
                <w:sz w:val="28"/>
                <w:szCs w:val="28"/>
              </w:rPr>
              <w:t>Сбор информации для заполнения классного журнала.</w:t>
            </w:r>
          </w:p>
          <w:p w:rsidR="00137AC5" w:rsidRPr="00226ACB" w:rsidRDefault="00137AC5" w:rsidP="00226ACB">
            <w:pPr>
              <w:pStyle w:val="a3"/>
              <w:numPr>
                <w:ilvl w:val="0"/>
                <w:numId w:val="3"/>
              </w:numPr>
              <w:spacing w:line="240" w:lineRule="auto"/>
              <w:rPr>
                <w:rFonts w:ascii="Times New Roman" w:hAnsi="Times New Roman"/>
                <w:sz w:val="28"/>
                <w:szCs w:val="28"/>
              </w:rPr>
            </w:pPr>
            <w:r w:rsidRPr="00226ACB">
              <w:rPr>
                <w:rFonts w:ascii="Times New Roman" w:hAnsi="Times New Roman"/>
                <w:sz w:val="28"/>
                <w:szCs w:val="28"/>
              </w:rPr>
              <w:t>Анкетирования на тему:</w:t>
            </w:r>
          </w:p>
          <w:p w:rsidR="00137AC5" w:rsidRPr="00226ACB" w:rsidRDefault="00137AC5" w:rsidP="00226ACB">
            <w:pPr>
              <w:pStyle w:val="a3"/>
              <w:spacing w:line="240" w:lineRule="auto"/>
              <w:rPr>
                <w:rFonts w:ascii="Times New Roman" w:hAnsi="Times New Roman"/>
                <w:sz w:val="28"/>
                <w:szCs w:val="28"/>
              </w:rPr>
            </w:pPr>
            <w:r w:rsidRPr="00226ACB">
              <w:rPr>
                <w:rFonts w:ascii="Times New Roman" w:hAnsi="Times New Roman"/>
                <w:sz w:val="28"/>
                <w:szCs w:val="28"/>
              </w:rPr>
              <w:t>«Мой класс – коллектив»</w:t>
            </w:r>
          </w:p>
          <w:p w:rsidR="00137AC5" w:rsidRPr="00226ACB" w:rsidRDefault="00137AC5" w:rsidP="00226ACB">
            <w:pPr>
              <w:pStyle w:val="a3"/>
              <w:spacing w:line="240" w:lineRule="auto"/>
              <w:rPr>
                <w:rFonts w:ascii="Times New Roman" w:hAnsi="Times New Roman"/>
                <w:sz w:val="28"/>
                <w:szCs w:val="28"/>
              </w:rPr>
            </w:pPr>
            <w:r w:rsidRPr="00226ACB">
              <w:rPr>
                <w:rFonts w:ascii="Times New Roman" w:hAnsi="Times New Roman"/>
                <w:sz w:val="28"/>
                <w:szCs w:val="28"/>
              </w:rPr>
              <w:t>«Вот я какой»</w:t>
            </w:r>
          </w:p>
          <w:p w:rsidR="00137AC5" w:rsidRPr="00226ACB" w:rsidRDefault="00137AC5" w:rsidP="00226ACB">
            <w:pPr>
              <w:pStyle w:val="a3"/>
              <w:spacing w:line="240" w:lineRule="auto"/>
              <w:rPr>
                <w:rFonts w:ascii="Times New Roman" w:hAnsi="Times New Roman"/>
                <w:sz w:val="28"/>
                <w:szCs w:val="28"/>
              </w:rPr>
            </w:pPr>
            <w:r w:rsidRPr="00226ACB">
              <w:rPr>
                <w:rFonts w:ascii="Times New Roman" w:hAnsi="Times New Roman"/>
                <w:sz w:val="28"/>
                <w:szCs w:val="28"/>
              </w:rPr>
              <w:t>«Я и мой класс»</w:t>
            </w:r>
          </w:p>
          <w:p w:rsidR="00137AC5" w:rsidRPr="00226ACB" w:rsidRDefault="00137AC5" w:rsidP="00226ACB">
            <w:pPr>
              <w:pStyle w:val="a3"/>
              <w:numPr>
                <w:ilvl w:val="0"/>
                <w:numId w:val="3"/>
              </w:numPr>
              <w:spacing w:line="240" w:lineRule="auto"/>
              <w:rPr>
                <w:rFonts w:ascii="Times New Roman" w:hAnsi="Times New Roman"/>
                <w:sz w:val="28"/>
                <w:szCs w:val="28"/>
              </w:rPr>
            </w:pPr>
            <w:r w:rsidRPr="00226ACB">
              <w:rPr>
                <w:rFonts w:ascii="Times New Roman" w:hAnsi="Times New Roman"/>
                <w:sz w:val="28"/>
                <w:szCs w:val="28"/>
              </w:rPr>
              <w:t>Методики:</w:t>
            </w:r>
          </w:p>
          <w:p w:rsidR="00137AC5" w:rsidRPr="00226ACB" w:rsidRDefault="00137AC5" w:rsidP="00226ACB">
            <w:pPr>
              <w:pStyle w:val="a3"/>
              <w:spacing w:line="240" w:lineRule="auto"/>
              <w:rPr>
                <w:rFonts w:ascii="Times New Roman" w:hAnsi="Times New Roman"/>
                <w:sz w:val="28"/>
                <w:szCs w:val="28"/>
              </w:rPr>
            </w:pPr>
            <w:r w:rsidRPr="00226ACB">
              <w:rPr>
                <w:rFonts w:ascii="Times New Roman" w:hAnsi="Times New Roman"/>
                <w:sz w:val="28"/>
                <w:szCs w:val="28"/>
              </w:rPr>
              <w:t>«Какой у нас коллектив»</w:t>
            </w:r>
          </w:p>
        </w:tc>
      </w:tr>
      <w:tr w:rsidR="00137AC5" w:rsidRPr="00226ACB" w:rsidTr="00226ACB">
        <w:tc>
          <w:tcPr>
            <w:tcW w:w="4537" w:type="dxa"/>
          </w:tcPr>
          <w:p w:rsidR="00137AC5" w:rsidRPr="00226ACB" w:rsidRDefault="00137AC5" w:rsidP="00226ACB">
            <w:pPr>
              <w:pStyle w:val="a3"/>
              <w:numPr>
                <w:ilvl w:val="0"/>
                <w:numId w:val="2"/>
              </w:numPr>
              <w:spacing w:line="240" w:lineRule="auto"/>
              <w:rPr>
                <w:rFonts w:ascii="Times New Roman" w:hAnsi="Times New Roman"/>
                <w:b/>
                <w:sz w:val="28"/>
                <w:szCs w:val="28"/>
              </w:rPr>
            </w:pPr>
            <w:r w:rsidRPr="00226ACB">
              <w:rPr>
                <w:rFonts w:ascii="Times New Roman" w:hAnsi="Times New Roman"/>
                <w:b/>
                <w:sz w:val="28"/>
                <w:szCs w:val="28"/>
              </w:rPr>
              <w:t>Работа с активом класса</w:t>
            </w:r>
          </w:p>
        </w:tc>
        <w:tc>
          <w:tcPr>
            <w:tcW w:w="5953" w:type="dxa"/>
          </w:tcPr>
          <w:p w:rsidR="00137AC5" w:rsidRPr="00226ACB" w:rsidRDefault="00137AC5" w:rsidP="00226ACB">
            <w:pPr>
              <w:pStyle w:val="a3"/>
              <w:numPr>
                <w:ilvl w:val="0"/>
                <w:numId w:val="4"/>
              </w:numPr>
              <w:spacing w:line="240" w:lineRule="auto"/>
              <w:rPr>
                <w:rFonts w:ascii="Times New Roman" w:hAnsi="Times New Roman"/>
                <w:sz w:val="28"/>
                <w:szCs w:val="28"/>
              </w:rPr>
            </w:pPr>
            <w:r w:rsidRPr="00226ACB">
              <w:rPr>
                <w:rFonts w:ascii="Times New Roman" w:hAnsi="Times New Roman"/>
                <w:sz w:val="28"/>
                <w:szCs w:val="28"/>
              </w:rPr>
              <w:t>Формирование действенного органа классного самоуправления.</w:t>
            </w:r>
          </w:p>
          <w:p w:rsidR="00137AC5" w:rsidRPr="00226ACB" w:rsidRDefault="00137AC5" w:rsidP="00226ACB">
            <w:pPr>
              <w:pStyle w:val="a3"/>
              <w:numPr>
                <w:ilvl w:val="0"/>
                <w:numId w:val="4"/>
              </w:numPr>
              <w:spacing w:line="240" w:lineRule="auto"/>
              <w:rPr>
                <w:rFonts w:ascii="Times New Roman" w:hAnsi="Times New Roman"/>
                <w:sz w:val="28"/>
                <w:szCs w:val="28"/>
              </w:rPr>
            </w:pPr>
            <w:r w:rsidRPr="00226ACB">
              <w:rPr>
                <w:rFonts w:ascii="Times New Roman" w:hAnsi="Times New Roman"/>
                <w:sz w:val="28"/>
                <w:szCs w:val="28"/>
              </w:rPr>
              <w:t>Организация и проведение совместно с классом  классных и внешкольных мероприятий</w:t>
            </w:r>
          </w:p>
          <w:p w:rsidR="00137AC5" w:rsidRPr="00226ACB" w:rsidRDefault="00137AC5" w:rsidP="00226ACB">
            <w:pPr>
              <w:pStyle w:val="a3"/>
              <w:numPr>
                <w:ilvl w:val="0"/>
                <w:numId w:val="4"/>
              </w:numPr>
              <w:spacing w:line="240" w:lineRule="auto"/>
              <w:rPr>
                <w:rFonts w:ascii="Times New Roman" w:hAnsi="Times New Roman"/>
                <w:sz w:val="28"/>
                <w:szCs w:val="28"/>
              </w:rPr>
            </w:pPr>
            <w:r w:rsidRPr="00226ACB">
              <w:rPr>
                <w:rFonts w:ascii="Times New Roman" w:hAnsi="Times New Roman"/>
                <w:sz w:val="28"/>
                <w:szCs w:val="28"/>
              </w:rPr>
              <w:t>Планирование совместной деятельности учащихся</w:t>
            </w:r>
          </w:p>
        </w:tc>
      </w:tr>
      <w:tr w:rsidR="00137AC5" w:rsidRPr="00226ACB" w:rsidTr="00226ACB">
        <w:tc>
          <w:tcPr>
            <w:tcW w:w="4537" w:type="dxa"/>
          </w:tcPr>
          <w:p w:rsidR="00137AC5" w:rsidRPr="00226ACB" w:rsidRDefault="00137AC5" w:rsidP="00226ACB">
            <w:pPr>
              <w:pStyle w:val="a3"/>
              <w:spacing w:line="240" w:lineRule="auto"/>
              <w:rPr>
                <w:rFonts w:ascii="Times New Roman" w:hAnsi="Times New Roman"/>
                <w:b/>
                <w:sz w:val="28"/>
                <w:szCs w:val="28"/>
              </w:rPr>
            </w:pPr>
            <w:r w:rsidRPr="00226ACB">
              <w:rPr>
                <w:rFonts w:ascii="Times New Roman" w:hAnsi="Times New Roman"/>
                <w:b/>
                <w:sz w:val="28"/>
                <w:szCs w:val="28"/>
              </w:rPr>
              <w:t>3.Создание условий для формирования у учащихся представления о ценности своего здоровья и здоровья других</w:t>
            </w:r>
          </w:p>
        </w:tc>
        <w:tc>
          <w:tcPr>
            <w:tcW w:w="5953" w:type="dxa"/>
          </w:tcPr>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1. Участие в общешкольном дне здоровья, в соревнованиях.</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2. Осмотр врачей-специалистов</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3. Комплекс классных часов</w:t>
            </w:r>
          </w:p>
          <w:p w:rsidR="00137AC5" w:rsidRPr="00226ACB" w:rsidRDefault="00137AC5" w:rsidP="00226ACB">
            <w:pPr>
              <w:pStyle w:val="a3"/>
              <w:numPr>
                <w:ilvl w:val="0"/>
                <w:numId w:val="7"/>
              </w:numPr>
              <w:spacing w:line="240" w:lineRule="auto"/>
              <w:rPr>
                <w:rFonts w:ascii="Times New Roman" w:hAnsi="Times New Roman"/>
                <w:sz w:val="28"/>
                <w:szCs w:val="28"/>
              </w:rPr>
            </w:pPr>
            <w:r w:rsidRPr="00226ACB">
              <w:rPr>
                <w:rFonts w:ascii="Times New Roman" w:hAnsi="Times New Roman"/>
                <w:sz w:val="28"/>
                <w:szCs w:val="28"/>
              </w:rPr>
              <w:t>«Умеете ли вы учить уроки?»</w:t>
            </w:r>
          </w:p>
          <w:p w:rsidR="00137AC5" w:rsidRPr="00226ACB" w:rsidRDefault="00137AC5" w:rsidP="00226ACB">
            <w:pPr>
              <w:pStyle w:val="a3"/>
              <w:numPr>
                <w:ilvl w:val="0"/>
                <w:numId w:val="7"/>
              </w:numPr>
              <w:spacing w:line="240" w:lineRule="auto"/>
              <w:rPr>
                <w:rFonts w:ascii="Times New Roman" w:hAnsi="Times New Roman"/>
                <w:sz w:val="28"/>
                <w:szCs w:val="28"/>
              </w:rPr>
            </w:pPr>
            <w:r w:rsidRPr="00226ACB">
              <w:rPr>
                <w:rFonts w:ascii="Times New Roman" w:hAnsi="Times New Roman"/>
                <w:sz w:val="28"/>
                <w:szCs w:val="28"/>
              </w:rPr>
              <w:t>«Мой режим дня»</w:t>
            </w:r>
          </w:p>
          <w:p w:rsidR="00137AC5" w:rsidRPr="00226ACB" w:rsidRDefault="00137AC5" w:rsidP="00226ACB">
            <w:pPr>
              <w:pStyle w:val="a3"/>
              <w:numPr>
                <w:ilvl w:val="0"/>
                <w:numId w:val="7"/>
              </w:numPr>
              <w:spacing w:line="240" w:lineRule="auto"/>
              <w:rPr>
                <w:rFonts w:ascii="Times New Roman" w:hAnsi="Times New Roman"/>
                <w:sz w:val="28"/>
                <w:szCs w:val="28"/>
              </w:rPr>
            </w:pPr>
            <w:r w:rsidRPr="00226ACB">
              <w:rPr>
                <w:rFonts w:ascii="Times New Roman" w:hAnsi="Times New Roman"/>
                <w:sz w:val="28"/>
                <w:szCs w:val="28"/>
              </w:rPr>
              <w:t>«Человек сам себе враг?»</w:t>
            </w:r>
          </w:p>
          <w:p w:rsidR="00137AC5" w:rsidRPr="00226ACB" w:rsidRDefault="00137AC5" w:rsidP="00226ACB">
            <w:pPr>
              <w:pStyle w:val="a3"/>
              <w:numPr>
                <w:ilvl w:val="0"/>
                <w:numId w:val="7"/>
              </w:numPr>
              <w:spacing w:line="240" w:lineRule="auto"/>
              <w:rPr>
                <w:rFonts w:ascii="Times New Roman" w:hAnsi="Times New Roman"/>
                <w:sz w:val="28"/>
                <w:szCs w:val="28"/>
              </w:rPr>
            </w:pPr>
            <w:r w:rsidRPr="00226ACB">
              <w:rPr>
                <w:rFonts w:ascii="Times New Roman" w:hAnsi="Times New Roman"/>
                <w:sz w:val="28"/>
                <w:szCs w:val="28"/>
              </w:rPr>
              <w:t>«Моя безопасность»</w:t>
            </w:r>
          </w:p>
          <w:p w:rsidR="00137AC5" w:rsidRPr="00226ACB" w:rsidRDefault="00137AC5" w:rsidP="00226ACB">
            <w:pPr>
              <w:pStyle w:val="a3"/>
              <w:numPr>
                <w:ilvl w:val="0"/>
                <w:numId w:val="7"/>
              </w:numPr>
              <w:spacing w:line="240" w:lineRule="auto"/>
              <w:rPr>
                <w:rFonts w:ascii="Times New Roman" w:hAnsi="Times New Roman"/>
                <w:sz w:val="28"/>
                <w:szCs w:val="28"/>
              </w:rPr>
            </w:pPr>
            <w:r w:rsidRPr="00226ACB">
              <w:rPr>
                <w:rFonts w:ascii="Times New Roman" w:hAnsi="Times New Roman"/>
                <w:sz w:val="28"/>
                <w:szCs w:val="28"/>
              </w:rPr>
              <w:t>«Зелёная планета»</w:t>
            </w:r>
          </w:p>
          <w:p w:rsidR="00137AC5" w:rsidRPr="00226ACB" w:rsidRDefault="00137AC5" w:rsidP="00226ACB">
            <w:pPr>
              <w:pStyle w:val="a3"/>
              <w:numPr>
                <w:ilvl w:val="0"/>
                <w:numId w:val="4"/>
              </w:numPr>
              <w:spacing w:line="240" w:lineRule="auto"/>
              <w:rPr>
                <w:rFonts w:ascii="Times New Roman" w:hAnsi="Times New Roman"/>
                <w:sz w:val="28"/>
                <w:szCs w:val="28"/>
              </w:rPr>
            </w:pPr>
            <w:r w:rsidRPr="00226ACB">
              <w:rPr>
                <w:rFonts w:ascii="Times New Roman" w:hAnsi="Times New Roman"/>
                <w:sz w:val="28"/>
                <w:szCs w:val="28"/>
              </w:rPr>
              <w:t>Заполнение листа здоровья</w:t>
            </w:r>
          </w:p>
        </w:tc>
      </w:tr>
      <w:tr w:rsidR="00137AC5" w:rsidRPr="00226ACB" w:rsidTr="00226ACB">
        <w:tc>
          <w:tcPr>
            <w:tcW w:w="4537" w:type="dxa"/>
          </w:tcPr>
          <w:p w:rsidR="00137AC5" w:rsidRPr="00226ACB" w:rsidRDefault="00137AC5" w:rsidP="00226ACB">
            <w:pPr>
              <w:pStyle w:val="a3"/>
              <w:spacing w:line="240" w:lineRule="auto"/>
              <w:rPr>
                <w:rFonts w:ascii="Times New Roman" w:hAnsi="Times New Roman"/>
                <w:b/>
                <w:sz w:val="28"/>
                <w:szCs w:val="28"/>
              </w:rPr>
            </w:pPr>
            <w:r w:rsidRPr="00226ACB">
              <w:rPr>
                <w:rFonts w:ascii="Times New Roman" w:hAnsi="Times New Roman"/>
                <w:b/>
                <w:sz w:val="28"/>
                <w:szCs w:val="28"/>
              </w:rPr>
              <w:t>4.Формирование установок учёбы как ценности</w:t>
            </w:r>
          </w:p>
        </w:tc>
        <w:tc>
          <w:tcPr>
            <w:tcW w:w="5953" w:type="dxa"/>
          </w:tcPr>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1. Мероприятия «Замечательные люди» (с приглашением родителей_</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lastRenderedPageBreak/>
              <w:t>2. Цикл интеллектуальных игр «Эрудит»</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3. Организация работы со слабоуспевающими учащимися</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4. Своевременное информирование родителей об успехах и неудачах школьной деятельности их детей.</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5. Индивидуальные консультации с родителями по вопросам успеваемости, организация встреч с учителями предметниками.</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6. Организация экскурсий, поездок</w:t>
            </w:r>
          </w:p>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7.Тематические классные часы «Неизвестное об известном»</w:t>
            </w:r>
          </w:p>
        </w:tc>
      </w:tr>
      <w:tr w:rsidR="00137AC5" w:rsidRPr="00226ACB" w:rsidTr="00226ACB">
        <w:tc>
          <w:tcPr>
            <w:tcW w:w="4537" w:type="dxa"/>
          </w:tcPr>
          <w:p w:rsidR="00137AC5" w:rsidRPr="00226ACB" w:rsidRDefault="00137AC5" w:rsidP="00226ACB">
            <w:pPr>
              <w:pStyle w:val="a3"/>
              <w:numPr>
                <w:ilvl w:val="0"/>
                <w:numId w:val="4"/>
              </w:numPr>
              <w:spacing w:line="240" w:lineRule="auto"/>
              <w:rPr>
                <w:rFonts w:ascii="Times New Roman" w:hAnsi="Times New Roman"/>
                <w:b/>
                <w:sz w:val="28"/>
                <w:szCs w:val="28"/>
              </w:rPr>
            </w:pPr>
            <w:r w:rsidRPr="00226ACB">
              <w:rPr>
                <w:rFonts w:ascii="Times New Roman" w:hAnsi="Times New Roman"/>
                <w:b/>
                <w:sz w:val="28"/>
                <w:szCs w:val="28"/>
              </w:rPr>
              <w:lastRenderedPageBreak/>
              <w:t>Формирование позитивных, межличностных отношений и коммуникативной культуры</w:t>
            </w:r>
          </w:p>
        </w:tc>
        <w:tc>
          <w:tcPr>
            <w:tcW w:w="5953" w:type="dxa"/>
          </w:tcPr>
          <w:p w:rsidR="00137AC5" w:rsidRPr="00226ACB" w:rsidRDefault="00137AC5" w:rsidP="00226ACB">
            <w:pPr>
              <w:pStyle w:val="a3"/>
              <w:numPr>
                <w:ilvl w:val="0"/>
                <w:numId w:val="8"/>
              </w:numPr>
              <w:spacing w:line="240" w:lineRule="auto"/>
              <w:rPr>
                <w:rFonts w:ascii="Times New Roman" w:hAnsi="Times New Roman"/>
                <w:sz w:val="28"/>
                <w:szCs w:val="28"/>
              </w:rPr>
            </w:pPr>
            <w:r w:rsidRPr="00226ACB">
              <w:rPr>
                <w:rFonts w:ascii="Times New Roman" w:hAnsi="Times New Roman"/>
                <w:sz w:val="28"/>
                <w:szCs w:val="28"/>
              </w:rPr>
              <w:t>Участие в общешкольных творческих и интеллектуальных конкурсах, олимпиадах</w:t>
            </w:r>
          </w:p>
          <w:p w:rsidR="00137AC5" w:rsidRPr="00226ACB" w:rsidRDefault="00137AC5" w:rsidP="00226ACB">
            <w:pPr>
              <w:pStyle w:val="a3"/>
              <w:numPr>
                <w:ilvl w:val="0"/>
                <w:numId w:val="8"/>
              </w:numPr>
              <w:spacing w:line="240" w:lineRule="auto"/>
              <w:rPr>
                <w:rFonts w:ascii="Times New Roman" w:hAnsi="Times New Roman"/>
                <w:sz w:val="28"/>
                <w:szCs w:val="28"/>
              </w:rPr>
            </w:pPr>
            <w:r w:rsidRPr="00226ACB">
              <w:rPr>
                <w:rFonts w:ascii="Times New Roman" w:hAnsi="Times New Roman"/>
                <w:sz w:val="28"/>
                <w:szCs w:val="28"/>
              </w:rPr>
              <w:t>Проведение классных огоньков «Чайный вечер»</w:t>
            </w:r>
          </w:p>
          <w:p w:rsidR="00137AC5" w:rsidRPr="00226ACB" w:rsidRDefault="00137AC5" w:rsidP="00226ACB">
            <w:pPr>
              <w:pStyle w:val="a3"/>
              <w:numPr>
                <w:ilvl w:val="0"/>
                <w:numId w:val="8"/>
              </w:numPr>
              <w:spacing w:line="240" w:lineRule="auto"/>
              <w:rPr>
                <w:rFonts w:ascii="Times New Roman" w:hAnsi="Times New Roman"/>
                <w:sz w:val="28"/>
                <w:szCs w:val="28"/>
              </w:rPr>
            </w:pPr>
            <w:r w:rsidRPr="00226ACB">
              <w:rPr>
                <w:rFonts w:ascii="Times New Roman" w:hAnsi="Times New Roman"/>
                <w:sz w:val="28"/>
                <w:szCs w:val="28"/>
              </w:rPr>
              <w:t>Тематические родительские собрания</w:t>
            </w:r>
          </w:p>
          <w:p w:rsidR="00137AC5" w:rsidRPr="00226ACB" w:rsidRDefault="00137AC5" w:rsidP="00226ACB">
            <w:pPr>
              <w:pStyle w:val="a3"/>
              <w:numPr>
                <w:ilvl w:val="0"/>
                <w:numId w:val="8"/>
              </w:numPr>
              <w:spacing w:line="240" w:lineRule="auto"/>
              <w:rPr>
                <w:rFonts w:ascii="Times New Roman" w:hAnsi="Times New Roman"/>
                <w:sz w:val="28"/>
                <w:szCs w:val="28"/>
              </w:rPr>
            </w:pPr>
            <w:r w:rsidRPr="00226ACB">
              <w:rPr>
                <w:rFonts w:ascii="Times New Roman" w:hAnsi="Times New Roman"/>
                <w:sz w:val="28"/>
                <w:szCs w:val="28"/>
              </w:rPr>
              <w:t>Организация совместной деятельности родителей и детей(участие в мероприятиях)</w:t>
            </w:r>
          </w:p>
          <w:p w:rsidR="00137AC5" w:rsidRPr="00226ACB" w:rsidRDefault="00137AC5" w:rsidP="00226ACB">
            <w:pPr>
              <w:pStyle w:val="a3"/>
              <w:spacing w:line="240" w:lineRule="auto"/>
              <w:rPr>
                <w:rFonts w:ascii="Times New Roman" w:hAnsi="Times New Roman"/>
                <w:sz w:val="28"/>
                <w:szCs w:val="28"/>
              </w:rPr>
            </w:pPr>
          </w:p>
        </w:tc>
      </w:tr>
      <w:tr w:rsidR="00137AC5" w:rsidRPr="00226ACB" w:rsidTr="00226ACB">
        <w:tc>
          <w:tcPr>
            <w:tcW w:w="4537" w:type="dxa"/>
          </w:tcPr>
          <w:p w:rsidR="00137AC5" w:rsidRPr="00226ACB" w:rsidRDefault="00137AC5" w:rsidP="00226ACB">
            <w:pPr>
              <w:pStyle w:val="a3"/>
              <w:spacing w:line="240" w:lineRule="auto"/>
              <w:rPr>
                <w:rFonts w:ascii="Times New Roman" w:hAnsi="Times New Roman"/>
                <w:b/>
                <w:sz w:val="28"/>
                <w:szCs w:val="28"/>
              </w:rPr>
            </w:pPr>
            <w:r w:rsidRPr="00226ACB">
              <w:rPr>
                <w:rFonts w:ascii="Times New Roman" w:hAnsi="Times New Roman"/>
                <w:b/>
                <w:sz w:val="28"/>
                <w:szCs w:val="28"/>
              </w:rPr>
              <w:t>6.Формирование основ нравственного развития</w:t>
            </w:r>
          </w:p>
        </w:tc>
        <w:tc>
          <w:tcPr>
            <w:tcW w:w="5953" w:type="dxa"/>
          </w:tcPr>
          <w:p w:rsidR="00137AC5" w:rsidRPr="00226ACB" w:rsidRDefault="00137AC5" w:rsidP="00226ACB">
            <w:pPr>
              <w:spacing w:line="240" w:lineRule="auto"/>
              <w:rPr>
                <w:rFonts w:ascii="Times New Roman" w:hAnsi="Times New Roman"/>
                <w:sz w:val="28"/>
                <w:szCs w:val="28"/>
              </w:rPr>
            </w:pPr>
            <w:r w:rsidRPr="00226ACB">
              <w:rPr>
                <w:rFonts w:ascii="Times New Roman" w:hAnsi="Times New Roman"/>
                <w:sz w:val="28"/>
                <w:szCs w:val="28"/>
              </w:rPr>
              <w:t>Тематические классные часы(беседы) с использованием художественной литературы по темам «Честь и слава», «Что такое воля, мужество, героизм?», «Мой друг», «Культура общения и поведения», «Приветливость нам открывает сердца»</w:t>
            </w:r>
          </w:p>
        </w:tc>
      </w:tr>
    </w:tbl>
    <w:p w:rsidR="00137AC5" w:rsidRDefault="00137AC5" w:rsidP="00BA70FB">
      <w:pPr>
        <w:ind w:left="360"/>
        <w:rPr>
          <w:rFonts w:ascii="Times New Roman" w:hAnsi="Times New Roman"/>
          <w:sz w:val="28"/>
          <w:szCs w:val="28"/>
        </w:rPr>
      </w:pPr>
    </w:p>
    <w:p w:rsidR="00137AC5" w:rsidRDefault="00137AC5" w:rsidP="00BA70FB">
      <w:pPr>
        <w:ind w:left="360"/>
        <w:rPr>
          <w:rFonts w:ascii="Times New Roman" w:hAnsi="Times New Roman"/>
          <w:sz w:val="28"/>
          <w:szCs w:val="28"/>
        </w:rPr>
      </w:pPr>
    </w:p>
    <w:p w:rsidR="00137AC5" w:rsidRDefault="00137AC5" w:rsidP="0036208F">
      <w:pPr>
        <w:spacing w:before="100" w:beforeAutospacing="1" w:after="100" w:afterAutospacing="1" w:line="240" w:lineRule="auto"/>
        <w:ind w:firstLine="709"/>
        <w:rPr>
          <w:rFonts w:ascii="Times New Roman" w:hAnsi="Times New Roman"/>
          <w:b/>
          <w:bCs/>
          <w:sz w:val="28"/>
          <w:szCs w:val="28"/>
          <w:lang w:eastAsia="ru-RU"/>
        </w:rPr>
      </w:pPr>
    </w:p>
    <w:p w:rsidR="00137AC5" w:rsidRDefault="00137AC5" w:rsidP="0036208F">
      <w:pPr>
        <w:spacing w:before="100" w:beforeAutospacing="1" w:after="100" w:afterAutospacing="1" w:line="240" w:lineRule="auto"/>
        <w:ind w:firstLine="709"/>
        <w:rPr>
          <w:rFonts w:ascii="Times New Roman" w:hAnsi="Times New Roman"/>
          <w:b/>
          <w:bCs/>
          <w:sz w:val="28"/>
          <w:szCs w:val="28"/>
          <w:lang w:eastAsia="ru-RU"/>
        </w:rPr>
      </w:pPr>
    </w:p>
    <w:p w:rsidR="00137AC5" w:rsidRDefault="00137AC5" w:rsidP="0036208F">
      <w:pPr>
        <w:spacing w:before="100" w:beforeAutospacing="1" w:after="100" w:afterAutospacing="1" w:line="240" w:lineRule="auto"/>
        <w:ind w:firstLine="709"/>
        <w:rPr>
          <w:rFonts w:ascii="Times New Roman" w:hAnsi="Times New Roman"/>
          <w:b/>
          <w:bCs/>
          <w:sz w:val="28"/>
          <w:szCs w:val="28"/>
          <w:lang w:eastAsia="ru-RU"/>
        </w:rPr>
      </w:pPr>
    </w:p>
    <w:p w:rsidR="00137AC5" w:rsidRDefault="00137AC5" w:rsidP="0036208F">
      <w:pPr>
        <w:spacing w:before="100" w:beforeAutospacing="1" w:after="100" w:afterAutospacing="1" w:line="240" w:lineRule="auto"/>
        <w:ind w:firstLine="709"/>
        <w:rPr>
          <w:rFonts w:ascii="Times New Roman" w:hAnsi="Times New Roman"/>
          <w:b/>
          <w:bCs/>
          <w:sz w:val="28"/>
          <w:szCs w:val="28"/>
          <w:lang w:eastAsia="ru-RU"/>
        </w:rPr>
      </w:pPr>
    </w:p>
    <w:p w:rsidR="00137AC5" w:rsidRPr="0036208F" w:rsidRDefault="00137AC5" w:rsidP="0036208F">
      <w:pPr>
        <w:spacing w:before="100" w:beforeAutospacing="1" w:after="100" w:afterAutospacing="1" w:line="240" w:lineRule="auto"/>
        <w:ind w:firstLine="709"/>
        <w:jc w:val="center"/>
        <w:rPr>
          <w:rFonts w:ascii="Times New Roman" w:hAnsi="Times New Roman"/>
          <w:b/>
          <w:bCs/>
          <w:sz w:val="28"/>
          <w:szCs w:val="28"/>
          <w:lang w:eastAsia="ru-RU"/>
        </w:rPr>
      </w:pPr>
      <w:r w:rsidRPr="0036208F">
        <w:rPr>
          <w:rFonts w:ascii="Times New Roman" w:hAnsi="Times New Roman"/>
          <w:b/>
          <w:bCs/>
          <w:sz w:val="28"/>
          <w:szCs w:val="28"/>
          <w:lang w:eastAsia="ru-RU"/>
        </w:rPr>
        <w:t xml:space="preserve">Прогнозируемые </w:t>
      </w:r>
      <w:r w:rsidRPr="0036208F">
        <w:rPr>
          <w:rFonts w:ascii="Times New Roman" w:hAnsi="Times New Roman"/>
          <w:b/>
          <w:sz w:val="28"/>
          <w:szCs w:val="28"/>
          <w:lang w:eastAsia="ar-SA"/>
        </w:rPr>
        <w:t xml:space="preserve"> результаты.</w:t>
      </w:r>
    </w:p>
    <w:p w:rsidR="00137AC5" w:rsidRPr="0036208F" w:rsidRDefault="00137AC5" w:rsidP="0036208F">
      <w:pPr>
        <w:spacing w:before="100" w:beforeAutospacing="1" w:after="100" w:afterAutospacing="1" w:line="240" w:lineRule="auto"/>
        <w:rPr>
          <w:rFonts w:ascii="Times New Roman" w:hAnsi="Times New Roman"/>
          <w:sz w:val="28"/>
          <w:szCs w:val="28"/>
          <w:lang w:eastAsia="ru-RU"/>
        </w:rPr>
      </w:pPr>
      <w:r w:rsidRPr="0036208F">
        <w:rPr>
          <w:rFonts w:ascii="Times New Roman" w:hAnsi="Times New Roman"/>
          <w:sz w:val="28"/>
          <w:szCs w:val="28"/>
          <w:lang w:eastAsia="ru-RU"/>
        </w:rPr>
        <w:t> </w:t>
      </w: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92"/>
        <w:gridCol w:w="3310"/>
        <w:gridCol w:w="3738"/>
      </w:tblGrid>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36208F" w:rsidRDefault="00137AC5" w:rsidP="0036208F">
            <w:pPr>
              <w:spacing w:before="100" w:beforeAutospacing="1" w:after="100" w:afterAutospacing="1" w:line="240" w:lineRule="auto"/>
              <w:jc w:val="center"/>
              <w:rPr>
                <w:rFonts w:ascii="Times New Roman" w:hAnsi="Times New Roman"/>
                <w:b/>
                <w:color w:val="000000"/>
                <w:sz w:val="28"/>
                <w:szCs w:val="28"/>
                <w:lang w:eastAsia="ru-RU"/>
              </w:rPr>
            </w:pPr>
            <w:r w:rsidRPr="0036208F">
              <w:rPr>
                <w:rFonts w:ascii="Times New Roman" w:hAnsi="Times New Roman"/>
                <w:b/>
                <w:color w:val="000000"/>
                <w:sz w:val="28"/>
                <w:szCs w:val="28"/>
                <w:lang w:eastAsia="ru-RU"/>
              </w:rPr>
              <w:t xml:space="preserve">Направления </w:t>
            </w:r>
            <w:r w:rsidRPr="0036208F">
              <w:rPr>
                <w:rFonts w:ascii="Times New Roman" w:hAnsi="Times New Roman"/>
                <w:b/>
                <w:color w:val="000000"/>
                <w:sz w:val="28"/>
                <w:szCs w:val="28"/>
                <w:lang w:eastAsia="ru-RU"/>
              </w:rPr>
              <w:lastRenderedPageBreak/>
              <w:t>воспитания</w:t>
            </w:r>
          </w:p>
        </w:tc>
        <w:tc>
          <w:tcPr>
            <w:tcW w:w="3388" w:type="dxa"/>
            <w:tcBorders>
              <w:top w:val="outset" w:sz="6" w:space="0" w:color="auto"/>
              <w:left w:val="outset" w:sz="6" w:space="0" w:color="auto"/>
              <w:bottom w:val="outset" w:sz="6" w:space="0" w:color="auto"/>
              <w:right w:val="outset" w:sz="6" w:space="0" w:color="auto"/>
            </w:tcBorders>
          </w:tcPr>
          <w:p w:rsidR="00137AC5" w:rsidRPr="0036208F" w:rsidRDefault="00137AC5" w:rsidP="0036208F">
            <w:pPr>
              <w:spacing w:before="100" w:beforeAutospacing="1" w:after="100" w:afterAutospacing="1" w:line="240" w:lineRule="auto"/>
              <w:jc w:val="center"/>
              <w:rPr>
                <w:rFonts w:ascii="Times New Roman" w:hAnsi="Times New Roman"/>
                <w:b/>
                <w:color w:val="000000"/>
                <w:sz w:val="28"/>
                <w:szCs w:val="28"/>
                <w:lang w:eastAsia="ru-RU"/>
              </w:rPr>
            </w:pPr>
            <w:r w:rsidRPr="0036208F">
              <w:rPr>
                <w:rFonts w:ascii="Times New Roman" w:hAnsi="Times New Roman"/>
                <w:b/>
                <w:color w:val="000000"/>
                <w:sz w:val="28"/>
                <w:szCs w:val="28"/>
                <w:lang w:eastAsia="ru-RU"/>
              </w:rPr>
              <w:lastRenderedPageBreak/>
              <w:t>Ценностные установки</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jc w:val="center"/>
              <w:rPr>
                <w:rFonts w:ascii="Times New Roman" w:hAnsi="Times New Roman"/>
                <w:b/>
                <w:color w:val="000000"/>
                <w:sz w:val="28"/>
                <w:szCs w:val="28"/>
                <w:lang w:eastAsia="ru-RU"/>
              </w:rPr>
            </w:pPr>
            <w:r w:rsidRPr="0036208F">
              <w:rPr>
                <w:rFonts w:ascii="Times New Roman" w:hAnsi="Times New Roman"/>
                <w:b/>
                <w:color w:val="000000"/>
                <w:sz w:val="28"/>
                <w:szCs w:val="28"/>
                <w:lang w:eastAsia="ru-RU"/>
              </w:rPr>
              <w:t xml:space="preserve">Планируемые результаты </w:t>
            </w:r>
            <w:r w:rsidRPr="0036208F">
              <w:rPr>
                <w:rFonts w:ascii="Times New Roman" w:hAnsi="Times New Roman"/>
                <w:b/>
                <w:color w:val="000000"/>
                <w:sz w:val="28"/>
                <w:szCs w:val="28"/>
                <w:lang w:eastAsia="ru-RU"/>
              </w:rPr>
              <w:lastRenderedPageBreak/>
              <w:t>воспитательной деятельности</w:t>
            </w:r>
          </w:p>
        </w:tc>
      </w:tr>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lastRenderedPageBreak/>
              <w:t>Воспитание гражданственности, патриотизма, уважения к правам, свободам и обязанностям человека</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 учащиеся имеют элементарные представления о политическом устройстве Российского государства, его институтах, их роли  жизни общества;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-сформировано отношение к России, своему народу, краю, государственной символике, языку, народным традициям;</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опыт ролевого взаимодействия и реализации гражданской полиции;</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опыт социальной и межкультурной коммуникации;</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представления о правах и обязанностях гражданина, семьянина.</w:t>
            </w:r>
          </w:p>
        </w:tc>
      </w:tr>
      <w:tr w:rsidR="00137AC5" w:rsidRPr="00226ACB" w:rsidTr="0036208F">
        <w:trPr>
          <w:trHeight w:val="1261"/>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t>Воспитание нравственных чувств и этического сознания</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 честность, щедрость, забота о старших и младших </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-сформировано представление о правилах поведения в ОУ, общественных местах и дома;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-сформировано представление о</w:t>
            </w:r>
            <w:r>
              <w:rPr>
                <w:rFonts w:ascii="Times New Roman" w:hAnsi="Times New Roman"/>
                <w:color w:val="000000"/>
                <w:sz w:val="28"/>
                <w:szCs w:val="28"/>
                <w:lang w:eastAsia="ru-RU"/>
              </w:rPr>
              <w:t>б</w:t>
            </w:r>
            <w:r w:rsidRPr="0036208F">
              <w:rPr>
                <w:rFonts w:ascii="Times New Roman" w:hAnsi="Times New Roman"/>
                <w:color w:val="000000"/>
                <w:sz w:val="28"/>
                <w:szCs w:val="28"/>
                <w:lang w:eastAsia="ru-RU"/>
              </w:rPr>
              <w:t xml:space="preserve"> истории страны;</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 учащихся  сформировано уважительное отношение к родителям, старшим, сверстникам и младшим, бережное отношение ко всему живому;</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-сформировано отрицательное отношение к аморальным поступкам.</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lastRenderedPageBreak/>
              <w:t> </w:t>
            </w:r>
          </w:p>
        </w:tc>
      </w:tr>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lastRenderedPageBreak/>
              <w:t>Воспитание трудолюбия, творческого отношения к учению, труду, жизни</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 у обучающихся сформировано ценностное отношение к труду, творчеству,  уважительное отношение к профессиям;</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опыт коллективной работы, реализации учебных проектов;</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-умеют проявлять дисциплинированность, последовательность и настойчивость в выполнении учебных заданий;</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 учащихся сформировано  бережное отношение к результатам своего и чужого труда, личным вещам, школьному имуществу.</w:t>
            </w:r>
          </w:p>
        </w:tc>
      </w:tr>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t>Формирование ценностного отношения к здоровью и здоровому образу жизни</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 учащихся сформировано ценностное отношение к своему здоровью, здоровью близких и окружающих людей;</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элементарные представления и значимой роли морали и нравственности в сохранении здоровья человека;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-имеют  личный опыт здоровьесберегающей деятельности;</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 xml:space="preserve">-имеют представления о роли физической культуры и спорта для здоровья человека, его образования, труда и </w:t>
            </w:r>
            <w:r w:rsidRPr="0036208F">
              <w:rPr>
                <w:rFonts w:ascii="Times New Roman" w:hAnsi="Times New Roman"/>
                <w:color w:val="000000"/>
                <w:sz w:val="28"/>
                <w:szCs w:val="28"/>
                <w:lang w:eastAsia="ru-RU"/>
              </w:rPr>
              <w:lastRenderedPageBreak/>
              <w:t>творчества;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знают о возможном негативном влиянии компьютерных игр, СМИ на здоровье человека</w:t>
            </w:r>
          </w:p>
        </w:tc>
      </w:tr>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lastRenderedPageBreak/>
              <w:t>Воспитание ценностного отношения к природе, окружающей среде</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Родная земля, заповедная природа, планета Земля, экологическое сознание</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 учащихся развит интерес к природе;</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-сформировано понимание активной роли человека в природе, ценностное отношение к растениям и животным.</w:t>
            </w:r>
          </w:p>
        </w:tc>
      </w:tr>
      <w:tr w:rsidR="00137AC5" w:rsidRPr="00226ACB" w:rsidTr="007134BB">
        <w:trPr>
          <w:tblCellSpacing w:w="0" w:type="dxa"/>
        </w:trPr>
        <w:tc>
          <w:tcPr>
            <w:tcW w:w="2429" w:type="dxa"/>
            <w:tcBorders>
              <w:top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b/>
                <w:color w:val="000000"/>
                <w:sz w:val="28"/>
                <w:szCs w:val="28"/>
                <w:lang w:eastAsia="ru-RU"/>
              </w:rPr>
            </w:pPr>
            <w:r w:rsidRPr="001B13EC">
              <w:rPr>
                <w:rFonts w:ascii="Times New Roman" w:hAnsi="Times New Roman"/>
                <w:b/>
                <w:color w:val="000000"/>
                <w:sz w:val="28"/>
                <w:szCs w:val="28"/>
                <w:lang w:eastAsia="ru-RU"/>
              </w:rPr>
              <w:t>Воспитание ценностного отношения к прекрасному, формирование представлений об эстетических идеалах и ценностях</w:t>
            </w:r>
          </w:p>
        </w:tc>
        <w:tc>
          <w:tcPr>
            <w:tcW w:w="3388" w:type="dxa"/>
            <w:tcBorders>
              <w:top w:val="outset" w:sz="6" w:space="0" w:color="auto"/>
              <w:left w:val="outset" w:sz="6" w:space="0" w:color="auto"/>
              <w:bottom w:val="outset" w:sz="6" w:space="0" w:color="auto"/>
              <w:right w:val="outset" w:sz="6" w:space="0" w:color="auto"/>
            </w:tcBorders>
          </w:tcPr>
          <w:p w:rsidR="00137AC5" w:rsidRPr="001B13EC" w:rsidRDefault="00137AC5" w:rsidP="0036208F">
            <w:pPr>
              <w:spacing w:before="100" w:beforeAutospacing="1" w:after="100" w:afterAutospacing="1" w:line="240" w:lineRule="auto"/>
              <w:rPr>
                <w:rFonts w:ascii="Times New Roman" w:hAnsi="Times New Roman"/>
                <w:i/>
                <w:color w:val="000000"/>
                <w:sz w:val="28"/>
                <w:szCs w:val="28"/>
                <w:lang w:eastAsia="ru-RU"/>
              </w:rPr>
            </w:pPr>
            <w:r w:rsidRPr="001B13EC">
              <w:rPr>
                <w:rFonts w:ascii="Times New Roman" w:hAnsi="Times New Roman"/>
                <w:i/>
                <w:color w:val="000000"/>
                <w:sz w:val="28"/>
                <w:szCs w:val="28"/>
                <w:lang w:eastAsia="ru-RU"/>
              </w:rPr>
              <w:t>Красота, гармония, духовный мир, эстетическое развитие, самовыражение в творчестве и искусстве</w:t>
            </w:r>
          </w:p>
        </w:tc>
        <w:tc>
          <w:tcPr>
            <w:tcW w:w="3823" w:type="dxa"/>
            <w:tcBorders>
              <w:top w:val="outset" w:sz="6" w:space="0" w:color="auto"/>
              <w:left w:val="outset" w:sz="6" w:space="0" w:color="auto"/>
              <w:bottom w:val="outset" w:sz="6" w:space="0" w:color="auto"/>
            </w:tcBorders>
          </w:tcPr>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-учащиеся имеют представления о душевной и физической красоте человека;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r w:rsidRPr="0036208F">
              <w:rPr>
                <w:rFonts w:ascii="Times New Roman" w:hAnsi="Times New Roman"/>
                <w:color w:val="000000"/>
                <w:sz w:val="28"/>
                <w:szCs w:val="28"/>
                <w:lang w:eastAsia="ru-RU"/>
              </w:rPr>
              <w:t>-сформированы эстетические идеалы, чувство прекрасного, учащиеся умеют видеть красоту природы и труда;</w:t>
            </w:r>
          </w:p>
          <w:p w:rsidR="00137AC5" w:rsidRPr="0036208F" w:rsidRDefault="00137AC5" w:rsidP="0036208F">
            <w:pPr>
              <w:spacing w:before="100" w:beforeAutospacing="1" w:after="100" w:afterAutospacing="1" w:line="240" w:lineRule="auto"/>
              <w:rPr>
                <w:rFonts w:ascii="Times New Roman" w:hAnsi="Times New Roman"/>
                <w:color w:val="000000"/>
                <w:sz w:val="28"/>
                <w:szCs w:val="28"/>
                <w:lang w:eastAsia="ru-RU"/>
              </w:rPr>
            </w:pPr>
          </w:p>
        </w:tc>
      </w:tr>
    </w:tbl>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Pr="0036208F" w:rsidRDefault="00137AC5" w:rsidP="00BA70FB">
      <w:pPr>
        <w:ind w:left="360"/>
        <w:rPr>
          <w:rFonts w:ascii="Times New Roman" w:hAnsi="Times New Roman"/>
          <w:sz w:val="28"/>
          <w:szCs w:val="28"/>
        </w:rPr>
      </w:pPr>
    </w:p>
    <w:p w:rsidR="00137AC5" w:rsidRDefault="00137AC5" w:rsidP="00BA70FB">
      <w:pPr>
        <w:ind w:left="360"/>
        <w:rPr>
          <w:rFonts w:ascii="Times New Roman" w:hAnsi="Times New Roman"/>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p>
    <w:p w:rsidR="00137AC5" w:rsidRDefault="00137AC5" w:rsidP="00534447">
      <w:pPr>
        <w:ind w:left="360"/>
        <w:jc w:val="center"/>
        <w:rPr>
          <w:rFonts w:ascii="Times New Roman" w:hAnsi="Times New Roman"/>
          <w:b/>
          <w:sz w:val="28"/>
          <w:szCs w:val="28"/>
        </w:rPr>
      </w:pPr>
      <w:r w:rsidRPr="00534447">
        <w:rPr>
          <w:rFonts w:ascii="Times New Roman" w:hAnsi="Times New Roman"/>
          <w:b/>
          <w:sz w:val="28"/>
          <w:szCs w:val="28"/>
        </w:rPr>
        <w:t>Календарно-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773"/>
        <w:gridCol w:w="2628"/>
        <w:gridCol w:w="3090"/>
      </w:tblGrid>
      <w:tr w:rsidR="00137AC5" w:rsidRPr="00226ACB" w:rsidTr="00226ACB">
        <w:tc>
          <w:tcPr>
            <w:tcW w:w="3814"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lastRenderedPageBreak/>
              <w:t>Тема</w:t>
            </w:r>
          </w:p>
        </w:tc>
        <w:tc>
          <w:tcPr>
            <w:tcW w:w="835"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t>Дата</w:t>
            </w:r>
          </w:p>
        </w:tc>
        <w:tc>
          <w:tcPr>
            <w:tcW w:w="2508"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t>УУД</w:t>
            </w:r>
          </w:p>
        </w:tc>
        <w:tc>
          <w:tcPr>
            <w:tcW w:w="2414" w:type="dxa"/>
          </w:tcPr>
          <w:p w:rsidR="00137AC5" w:rsidRPr="00226ACB" w:rsidRDefault="00137AC5" w:rsidP="00226ACB">
            <w:pPr>
              <w:spacing w:line="240" w:lineRule="auto"/>
              <w:jc w:val="center"/>
              <w:rPr>
                <w:rFonts w:ascii="Times New Roman" w:hAnsi="Times New Roman"/>
                <w:b/>
                <w:sz w:val="28"/>
                <w:szCs w:val="28"/>
              </w:rPr>
            </w:pPr>
            <w:r w:rsidRPr="00226ACB">
              <w:rPr>
                <w:rFonts w:ascii="Times New Roman" w:hAnsi="Times New Roman"/>
                <w:b/>
                <w:sz w:val="28"/>
                <w:szCs w:val="28"/>
              </w:rPr>
              <w:t>Требования к уровню подготовки учащихся</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 xml:space="preserve">Игра </w:t>
            </w:r>
            <w:r w:rsidRPr="00226ACB">
              <w:rPr>
                <w:rFonts w:ascii="Times New Roman" w:hAnsi="Times New Roman"/>
                <w:sz w:val="24"/>
                <w:szCs w:val="24"/>
              </w:rPr>
              <w:t xml:space="preserve"> «Это мы» (игры  на сплочение коллектива) </w:t>
            </w:r>
          </w:p>
          <w:p w:rsidR="00137AC5" w:rsidRPr="00226ACB" w:rsidRDefault="00137AC5" w:rsidP="00226ACB">
            <w:pPr>
              <w:spacing w:line="240" w:lineRule="auto"/>
              <w:ind w:left="720"/>
              <w:rPr>
                <w:rFonts w:ascii="Times New Roman" w:hAnsi="Times New Roman"/>
                <w:sz w:val="24"/>
                <w:szCs w:val="24"/>
              </w:rPr>
            </w:pPr>
            <w:r w:rsidRPr="00226ACB">
              <w:rPr>
                <w:rFonts w:ascii="Times New Roman" w:hAnsi="Times New Roman"/>
                <w:sz w:val="24"/>
                <w:szCs w:val="24"/>
              </w:rPr>
              <w:t>«Волшебная шкатулка»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03.09</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Формированиемотивации успеха и достижений  школьников.</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поведения в школе.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bCs/>
                <w:sz w:val="24"/>
                <w:szCs w:val="24"/>
              </w:rPr>
              <w:t>объяснять</w:t>
            </w:r>
            <w:r w:rsidRPr="00226ACB">
              <w:rPr>
                <w:rFonts w:ascii="Times New Roman" w:hAnsi="Times New Roman"/>
                <w:sz w:val="24"/>
                <w:szCs w:val="24"/>
              </w:rPr>
              <w:t>, почему дети должны учиться.</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Игра – тренинг</w:t>
            </w:r>
            <w:r w:rsidRPr="00226ACB">
              <w:rPr>
                <w:rFonts w:ascii="Times New Roman" w:hAnsi="Times New Roman"/>
                <w:sz w:val="24"/>
                <w:szCs w:val="24"/>
              </w:rPr>
              <w:t>«Узнаем, исследуем, творим»</w:t>
            </w:r>
          </w:p>
          <w:p w:rsidR="00137AC5" w:rsidRPr="00226ACB" w:rsidRDefault="00137AC5" w:rsidP="00226ACB">
            <w:pPr>
              <w:pStyle w:val="a3"/>
              <w:spacing w:line="240" w:lineRule="auto"/>
              <w:rPr>
                <w:rFonts w:ascii="Times New Roman" w:hAnsi="Times New Roman"/>
                <w:sz w:val="24"/>
                <w:szCs w:val="24"/>
              </w:rPr>
            </w:pP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10.09</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Формированиемотивации успеха и достижений  школьников.</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w:t>
            </w:r>
          </w:p>
        </w:tc>
        <w:tc>
          <w:tcPr>
            <w:tcW w:w="2414" w:type="dxa"/>
          </w:tcPr>
          <w:p w:rsidR="00137AC5" w:rsidRPr="00226ACB" w:rsidRDefault="00137AC5" w:rsidP="00226ACB">
            <w:pPr>
              <w:spacing w:line="240" w:lineRule="auto"/>
              <w:jc w:val="center"/>
              <w:rPr>
                <w:rFonts w:ascii="Times New Roman" w:hAnsi="Times New Roman"/>
                <w:b/>
                <w:sz w:val="24"/>
                <w:szCs w:val="24"/>
              </w:rPr>
            </w:pPr>
            <w:r w:rsidRPr="00226ACB">
              <w:rPr>
                <w:rFonts w:ascii="Times New Roman" w:hAnsi="Times New Roman"/>
                <w:b/>
                <w:sz w:val="24"/>
                <w:szCs w:val="24"/>
              </w:rPr>
              <w:t xml:space="preserve">Знать, что </w:t>
            </w:r>
            <w:r w:rsidRPr="00226ACB">
              <w:rPr>
                <w:rFonts w:ascii="Times New Roman" w:hAnsi="Times New Roman"/>
                <w:sz w:val="24"/>
                <w:szCs w:val="24"/>
              </w:rPr>
              <w:t>такое самоуправление в классе</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выбрать обязанность в классе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sz w:val="24"/>
                <w:szCs w:val="24"/>
              </w:rPr>
              <w:t>Встреча с интересными людьми: «Мамы всякие важны, мамы всякие нужны»</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17.09</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Владение  диалогической формой речи в соответствии с грамматическими и синтаксическими нормами родного языка.</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обеспечить учёт позиции других людей, умение слушать и вступать в диалог, участвовать в коллективном обсуждении проблем.</w:t>
            </w:r>
          </w:p>
        </w:tc>
        <w:tc>
          <w:tcPr>
            <w:tcW w:w="2414" w:type="dxa"/>
          </w:tcPr>
          <w:p w:rsidR="00137AC5" w:rsidRPr="00226ACB" w:rsidRDefault="00137AC5" w:rsidP="00226ACB">
            <w:pPr>
              <w:autoSpaceDE w:val="0"/>
              <w:autoSpaceDN w:val="0"/>
              <w:adjustRightInd w:val="0"/>
              <w:spacing w:after="200" w:line="240" w:lineRule="auto"/>
              <w:rPr>
                <w:rFonts w:ascii="Times New Roman" w:hAnsi="Times New Roman"/>
              </w:rPr>
            </w:pPr>
            <w:r w:rsidRPr="00226ACB">
              <w:rPr>
                <w:rFonts w:ascii="Times New Roman" w:hAnsi="Times New Roman"/>
                <w:b/>
                <w:bCs/>
              </w:rPr>
              <w:t>Знать</w:t>
            </w:r>
            <w:r w:rsidRPr="00226ACB">
              <w:rPr>
                <w:rFonts w:ascii="Times New Roman" w:hAnsi="Times New Roman"/>
              </w:rPr>
              <w:t xml:space="preserve"> творческие увлечения своих родителей, какими талантами они обладают.</w:t>
            </w:r>
          </w:p>
          <w:p w:rsidR="00137AC5" w:rsidRPr="00226ACB" w:rsidRDefault="00137AC5" w:rsidP="00226ACB">
            <w:pPr>
              <w:autoSpaceDE w:val="0"/>
              <w:autoSpaceDN w:val="0"/>
              <w:adjustRightInd w:val="0"/>
              <w:spacing w:after="200" w:line="240" w:lineRule="auto"/>
              <w:rPr>
                <w:rFonts w:ascii="Times New Roman" w:hAnsi="Times New Roman"/>
              </w:rPr>
            </w:pPr>
            <w:r w:rsidRPr="00226ACB">
              <w:rPr>
                <w:rFonts w:ascii="Times New Roman" w:hAnsi="Times New Roman"/>
              </w:rPr>
              <w:t>Уметь рассказать о профессии своих родителей</w:t>
            </w:r>
          </w:p>
          <w:p w:rsidR="00137AC5" w:rsidRPr="00226ACB" w:rsidRDefault="00137AC5" w:rsidP="00226ACB">
            <w:pPr>
              <w:spacing w:after="200" w:line="240" w:lineRule="auto"/>
              <w:rPr>
                <w:rFonts w:ascii="Times New Roman" w:hAnsi="Times New Roman"/>
                <w:sz w:val="24"/>
                <w:szCs w:val="24"/>
              </w:rPr>
            </w:pPr>
          </w:p>
        </w:tc>
      </w:tr>
      <w:tr w:rsidR="00137AC5" w:rsidRPr="00226ACB" w:rsidTr="00226ACB">
        <w:trPr>
          <w:trHeight w:val="940"/>
        </w:trPr>
        <w:tc>
          <w:tcPr>
            <w:tcW w:w="3814" w:type="dxa"/>
          </w:tcPr>
          <w:p w:rsidR="00137AC5" w:rsidRPr="00226ACB" w:rsidRDefault="00137AC5" w:rsidP="00226ACB">
            <w:pPr>
              <w:pStyle w:val="a3"/>
              <w:numPr>
                <w:ilvl w:val="0"/>
                <w:numId w:val="9"/>
              </w:numPr>
              <w:rPr>
                <w:rFonts w:ascii="Times New Roman" w:hAnsi="Times New Roman"/>
                <w:b/>
                <w:sz w:val="24"/>
                <w:szCs w:val="24"/>
              </w:rPr>
            </w:pPr>
            <w:r w:rsidRPr="00226ACB">
              <w:rPr>
                <w:rFonts w:ascii="Times New Roman" w:hAnsi="Times New Roman"/>
                <w:sz w:val="24"/>
                <w:szCs w:val="24"/>
              </w:rPr>
              <w:t>«Трудись на общую пользу в школе и дома»</w:t>
            </w:r>
            <w:r w:rsidRPr="00226ACB">
              <w:rPr>
                <w:rFonts w:ascii="Times New Roman" w:hAnsi="Times New Roman"/>
                <w:b/>
                <w:sz w:val="24"/>
                <w:szCs w:val="24"/>
              </w:rPr>
              <w:t>(беседа)</w:t>
            </w:r>
          </w:p>
          <w:p w:rsidR="00137AC5" w:rsidRPr="00226ACB" w:rsidRDefault="00137AC5" w:rsidP="00226ACB">
            <w:pPr>
              <w:pStyle w:val="a3"/>
              <w:spacing w:line="240" w:lineRule="auto"/>
              <w:rPr>
                <w:rFonts w:ascii="Times New Roman" w:hAnsi="Times New Roman"/>
                <w:b/>
                <w:sz w:val="24"/>
                <w:szCs w:val="24"/>
              </w:rPr>
            </w:pP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24.09</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обеспечить учёт позиции других людей, умение слушать и вступать в диалог, участвовать в коллективном обсуждении проблем</w:t>
            </w:r>
          </w:p>
        </w:tc>
        <w:tc>
          <w:tcPr>
            <w:tcW w:w="2414"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как правильно приготовить домашнее задание</w:t>
            </w:r>
          </w:p>
          <w:p w:rsidR="00137AC5" w:rsidRPr="00226ACB" w:rsidRDefault="00137AC5" w:rsidP="00226ACB">
            <w:pPr>
              <w:spacing w:line="240" w:lineRule="auto"/>
              <w:jc w:val="center"/>
              <w:rPr>
                <w:rFonts w:ascii="Times New Roman" w:hAnsi="Times New Roman"/>
                <w:sz w:val="24"/>
                <w:szCs w:val="24"/>
              </w:rPr>
            </w:pPr>
          </w:p>
        </w:tc>
      </w:tr>
      <w:tr w:rsidR="00137AC5" w:rsidRPr="00226ACB" w:rsidTr="00226ACB">
        <w:trPr>
          <w:trHeight w:val="1228"/>
        </w:trPr>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sz w:val="24"/>
                <w:szCs w:val="24"/>
              </w:rPr>
              <w:t>«Путешествие в Числяндию» -игра - экспромт</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01.10</w:t>
            </w:r>
          </w:p>
        </w:tc>
        <w:tc>
          <w:tcPr>
            <w:tcW w:w="2508" w:type="dxa"/>
          </w:tcPr>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совместно-продуктивной деятельности.</w:t>
            </w:r>
          </w:p>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sz w:val="24"/>
                <w:szCs w:val="24"/>
              </w:rPr>
              <w:t xml:space="preserve">Умение вступать в общение друг с другом, участвовать в </w:t>
            </w:r>
            <w:r w:rsidRPr="00226ACB">
              <w:rPr>
                <w:rFonts w:ascii="Times New Roman" w:hAnsi="Times New Roman"/>
                <w:sz w:val="24"/>
                <w:szCs w:val="24"/>
              </w:rPr>
              <w:lastRenderedPageBreak/>
              <w:t>диалоге.</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lastRenderedPageBreak/>
              <w:t xml:space="preserve">Знать </w:t>
            </w:r>
            <w:r w:rsidRPr="00226ACB">
              <w:rPr>
                <w:rFonts w:ascii="Times New Roman" w:hAnsi="Times New Roman"/>
                <w:sz w:val="24"/>
                <w:szCs w:val="24"/>
              </w:rPr>
              <w:t>правила коллективных игр.</w:t>
            </w:r>
          </w:p>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 xml:space="preserve">Тренинг </w:t>
            </w:r>
            <w:r w:rsidRPr="00226ACB">
              <w:rPr>
                <w:rFonts w:ascii="Times New Roman" w:hAnsi="Times New Roman"/>
                <w:sz w:val="24"/>
                <w:szCs w:val="24"/>
              </w:rPr>
              <w:t>«По материкам и океанам»</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08.10</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планировать учебное сотрудничество с учителем и сверстниками в определении цели, функций участников, способов взаимодействия</w:t>
            </w:r>
          </w:p>
        </w:tc>
        <w:tc>
          <w:tcPr>
            <w:tcW w:w="2414" w:type="dxa"/>
          </w:tcPr>
          <w:p w:rsidR="00137AC5" w:rsidRPr="00226ACB" w:rsidRDefault="00137AC5" w:rsidP="00226ACB">
            <w:pPr>
              <w:spacing w:after="200" w:line="240" w:lineRule="auto"/>
              <w:rPr>
                <w:rFonts w:ascii="Times New Roman" w:hAnsi="Times New Roman"/>
              </w:rPr>
            </w:pPr>
            <w:r w:rsidRPr="00226ACB">
              <w:rPr>
                <w:rFonts w:ascii="Times New Roman" w:hAnsi="Times New Roman"/>
                <w:b/>
                <w:bCs/>
              </w:rPr>
              <w:t>Знать</w:t>
            </w:r>
            <w:r w:rsidRPr="00226ACB">
              <w:rPr>
                <w:rFonts w:ascii="Times New Roman" w:hAnsi="Times New Roman"/>
              </w:rPr>
              <w:t xml:space="preserve"> правила поведения на природе.</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rPr>
              <w:t>Уметь</w:t>
            </w:r>
            <w:r w:rsidRPr="00226ACB">
              <w:rPr>
                <w:rFonts w:ascii="Times New Roman" w:hAnsi="Times New Roman"/>
              </w:rPr>
              <w:t>высказывать своё отношение к образу «Природа»</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sz w:val="24"/>
                <w:szCs w:val="24"/>
              </w:rPr>
              <w:t xml:space="preserve">«Мое Отечество» </w:t>
            </w:r>
            <w:r w:rsidRPr="00226ACB">
              <w:rPr>
                <w:rFonts w:ascii="Times New Roman" w:hAnsi="Times New Roman"/>
                <w:b/>
                <w:sz w:val="24"/>
                <w:szCs w:val="24"/>
              </w:rPr>
              <w:t>(беседа)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15.10</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Формирование основ гражданской идентичности путем знакомства с историческим прошлым. Умение анализировать высказывания, оценивать свою работу  с точки зрения её соответствия творческой задаче</w:t>
            </w:r>
          </w:p>
        </w:tc>
        <w:tc>
          <w:tcPr>
            <w:tcW w:w="2414" w:type="dxa"/>
          </w:tcPr>
          <w:p w:rsidR="00137AC5" w:rsidRPr="00226ACB" w:rsidRDefault="00137AC5" w:rsidP="00226ACB">
            <w:pPr>
              <w:autoSpaceDE w:val="0"/>
              <w:autoSpaceDN w:val="0"/>
              <w:adjustRightInd w:val="0"/>
              <w:spacing w:after="200" w:line="240" w:lineRule="auto"/>
            </w:pPr>
            <w:r w:rsidRPr="00226ACB">
              <w:rPr>
                <w:rFonts w:ascii="Times New Roman" w:hAnsi="Times New Roman"/>
                <w:b/>
                <w:bCs/>
                <w:sz w:val="24"/>
                <w:szCs w:val="24"/>
              </w:rPr>
              <w:t xml:space="preserve">Знать </w:t>
            </w:r>
            <w:r w:rsidRPr="00226ACB">
              <w:rPr>
                <w:rFonts w:ascii="Times New Roman" w:hAnsi="Times New Roman"/>
                <w:sz w:val="24"/>
                <w:szCs w:val="24"/>
              </w:rPr>
              <w:t>историческое прошлое своей страны, традиции русского народа</w:t>
            </w:r>
            <w:r w:rsidRPr="00226ACB">
              <w:t>.</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 xml:space="preserve">рассказать о празднике </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Беседа</w:t>
            </w:r>
          </w:p>
          <w:p w:rsidR="00137AC5" w:rsidRPr="00226ACB" w:rsidRDefault="00137AC5" w:rsidP="00226ACB">
            <w:pPr>
              <w:spacing w:line="240" w:lineRule="auto"/>
              <w:ind w:left="360"/>
              <w:rPr>
                <w:rFonts w:ascii="Times New Roman" w:hAnsi="Times New Roman"/>
                <w:sz w:val="24"/>
                <w:szCs w:val="24"/>
              </w:rPr>
            </w:pPr>
            <w:r w:rsidRPr="00226ACB">
              <w:rPr>
                <w:rFonts w:ascii="Times New Roman" w:hAnsi="Times New Roman"/>
                <w:sz w:val="24"/>
                <w:szCs w:val="24"/>
              </w:rPr>
              <w:t>«Россия – все, чем я живу»</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22.10</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Формирование основ гражданской идентичности путем знакомства с историческим прошлым. Умение анализировать высказывания, оценивать свою работу  с точки зрения её соответствия творческой задаче</w:t>
            </w:r>
          </w:p>
        </w:tc>
        <w:tc>
          <w:tcPr>
            <w:tcW w:w="2414" w:type="dxa"/>
          </w:tcPr>
          <w:p w:rsidR="00137AC5" w:rsidRPr="00226ACB" w:rsidRDefault="00137AC5" w:rsidP="00226ACB">
            <w:pPr>
              <w:autoSpaceDE w:val="0"/>
              <w:autoSpaceDN w:val="0"/>
              <w:adjustRightInd w:val="0"/>
              <w:spacing w:after="200" w:line="240" w:lineRule="auto"/>
            </w:pPr>
            <w:r w:rsidRPr="00226ACB">
              <w:rPr>
                <w:rFonts w:ascii="Times New Roman" w:hAnsi="Times New Roman"/>
                <w:b/>
                <w:bCs/>
                <w:sz w:val="24"/>
                <w:szCs w:val="24"/>
              </w:rPr>
              <w:t xml:space="preserve">Знать </w:t>
            </w:r>
            <w:r w:rsidRPr="00226ACB">
              <w:rPr>
                <w:rFonts w:ascii="Times New Roman" w:hAnsi="Times New Roman"/>
                <w:sz w:val="24"/>
                <w:szCs w:val="24"/>
              </w:rPr>
              <w:t>историческое прошлое своей страны, традиции русского народа</w:t>
            </w:r>
            <w:r w:rsidRPr="00226ACB">
              <w:t>.</w:t>
            </w:r>
          </w:p>
          <w:p w:rsidR="00137AC5" w:rsidRPr="00226ACB" w:rsidRDefault="00137AC5" w:rsidP="00226ACB">
            <w:pPr>
              <w:spacing w:line="240" w:lineRule="auto"/>
              <w:jc w:val="center"/>
              <w:rPr>
                <w:rFonts w:ascii="Times New Roman" w:hAnsi="Times New Roman"/>
                <w:sz w:val="24"/>
                <w:szCs w:val="24"/>
              </w:rPr>
            </w:pP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КТД</w:t>
            </w:r>
            <w:r w:rsidRPr="00226ACB">
              <w:rPr>
                <w:rFonts w:ascii="Times New Roman" w:hAnsi="Times New Roman"/>
                <w:sz w:val="24"/>
                <w:szCs w:val="24"/>
              </w:rPr>
              <w:t xml:space="preserve"> «Три толстяка»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29.10</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планировать учебное сотрудничество с учителем и сверстниками в определении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rPr>
          <w:trHeight w:val="826"/>
        </w:trPr>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Беседа</w:t>
            </w:r>
            <w:r w:rsidRPr="00226ACB">
              <w:rPr>
                <w:rFonts w:ascii="Times New Roman" w:hAnsi="Times New Roman"/>
                <w:sz w:val="24"/>
                <w:szCs w:val="24"/>
              </w:rPr>
              <w:t xml:space="preserve"> «Неизвестное об известном»</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12.11</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 xml:space="preserve">Формирование основ гражданской идентичности путем знакомства с историческим прошлым. </w:t>
            </w:r>
            <w:r w:rsidRPr="00226ACB">
              <w:rPr>
                <w:rFonts w:ascii="Times New Roman" w:hAnsi="Times New Roman"/>
                <w:sz w:val="24"/>
                <w:szCs w:val="24"/>
              </w:rPr>
              <w:lastRenderedPageBreak/>
              <w:t>Анализировать высказывания, оценивать свою работу  с точки зрения её соответствия творческой задаче</w:t>
            </w:r>
          </w:p>
        </w:tc>
        <w:tc>
          <w:tcPr>
            <w:tcW w:w="2414" w:type="dxa"/>
          </w:tcPr>
          <w:p w:rsidR="00137AC5" w:rsidRPr="00226ACB" w:rsidRDefault="00137AC5" w:rsidP="00226ACB">
            <w:pPr>
              <w:autoSpaceDE w:val="0"/>
              <w:autoSpaceDN w:val="0"/>
              <w:adjustRightInd w:val="0"/>
              <w:spacing w:after="200" w:line="240" w:lineRule="auto"/>
            </w:pPr>
            <w:r w:rsidRPr="00226ACB">
              <w:rPr>
                <w:rFonts w:ascii="Times New Roman" w:hAnsi="Times New Roman"/>
                <w:b/>
                <w:bCs/>
                <w:sz w:val="24"/>
                <w:szCs w:val="24"/>
              </w:rPr>
              <w:lastRenderedPageBreak/>
              <w:t xml:space="preserve">Знать </w:t>
            </w:r>
            <w:r w:rsidRPr="00226ACB">
              <w:rPr>
                <w:rFonts w:ascii="Times New Roman" w:hAnsi="Times New Roman"/>
                <w:sz w:val="24"/>
                <w:szCs w:val="24"/>
              </w:rPr>
              <w:t>историческое прошлое своей страны, традиции русского народа</w:t>
            </w:r>
            <w:r w:rsidRPr="00226ACB">
              <w:t>.</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рассказать о празднике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Интеллектуальная игра</w:t>
            </w:r>
            <w:r w:rsidRPr="00226ACB">
              <w:rPr>
                <w:rFonts w:ascii="Times New Roman" w:hAnsi="Times New Roman"/>
                <w:sz w:val="24"/>
                <w:szCs w:val="24"/>
              </w:rPr>
              <w:t xml:space="preserve"> «Мир, в котором мы живем»</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19.11</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 адекватно воспринимать произведения искусства.</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Игровой практикум</w:t>
            </w:r>
            <w:r w:rsidRPr="00226ACB">
              <w:rPr>
                <w:rFonts w:ascii="Times New Roman" w:hAnsi="Times New Roman"/>
                <w:sz w:val="24"/>
                <w:szCs w:val="24"/>
              </w:rPr>
              <w:t xml:space="preserve"> «У истоков искусств»</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26.11</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планировать учебное сотрудничество с учителем и сверстниками в определении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Беседа</w:t>
            </w:r>
            <w:r w:rsidRPr="00226ACB">
              <w:rPr>
                <w:rFonts w:ascii="Times New Roman" w:hAnsi="Times New Roman"/>
                <w:sz w:val="24"/>
                <w:szCs w:val="24"/>
              </w:rPr>
              <w:t>«Мой радужный мир – моя Родина»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03.12</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анализировать высказывания, оценивать свою работу  с точки зрения её соответствия творческой задаче</w:t>
            </w:r>
          </w:p>
        </w:tc>
        <w:tc>
          <w:tcPr>
            <w:tcW w:w="2414" w:type="dxa"/>
          </w:tcPr>
          <w:p w:rsidR="00137AC5" w:rsidRPr="00226ACB" w:rsidRDefault="00137AC5" w:rsidP="00226ACB">
            <w:pPr>
              <w:autoSpaceDE w:val="0"/>
              <w:autoSpaceDN w:val="0"/>
              <w:adjustRightInd w:val="0"/>
              <w:spacing w:after="200" w:line="240" w:lineRule="auto"/>
            </w:pPr>
            <w:r w:rsidRPr="00226ACB">
              <w:rPr>
                <w:rFonts w:ascii="Times New Roman" w:hAnsi="Times New Roman"/>
                <w:b/>
                <w:bCs/>
                <w:sz w:val="24"/>
                <w:szCs w:val="24"/>
              </w:rPr>
              <w:t xml:space="preserve">Знать </w:t>
            </w:r>
            <w:r w:rsidRPr="00226ACB">
              <w:rPr>
                <w:rFonts w:ascii="Times New Roman" w:hAnsi="Times New Roman"/>
                <w:sz w:val="24"/>
                <w:szCs w:val="24"/>
              </w:rPr>
              <w:t>историческое прошлое своей страны, традиции русского народа</w:t>
            </w:r>
            <w:r w:rsidRPr="00226ACB">
              <w:t>.</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рассказать о празднике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Дискуссия</w:t>
            </w:r>
            <w:r w:rsidRPr="00226ACB">
              <w:rPr>
                <w:rFonts w:ascii="Times New Roman" w:hAnsi="Times New Roman"/>
                <w:sz w:val="24"/>
                <w:szCs w:val="24"/>
              </w:rPr>
              <w:t>«По имени называют, по отчеству  величают»</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10.12</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autoSpaceDE w:val="0"/>
              <w:autoSpaceDN w:val="0"/>
              <w:adjustRightInd w:val="0"/>
              <w:spacing w:line="240" w:lineRule="auto"/>
              <w:rPr>
                <w:rFonts w:ascii="Times New Roman" w:hAnsi="Times New Roman"/>
                <w:b/>
                <w:bCs/>
                <w:sz w:val="24"/>
                <w:szCs w:val="24"/>
              </w:rPr>
            </w:pPr>
            <w:r w:rsidRPr="00226ACB">
              <w:rPr>
                <w:rFonts w:ascii="Times New Roman" w:hAnsi="Times New Roman"/>
                <w:b/>
                <w:bCs/>
                <w:sz w:val="24"/>
                <w:szCs w:val="24"/>
              </w:rPr>
              <w:t>Знать,</w:t>
            </w:r>
            <w:r w:rsidRPr="00226ACB">
              <w:rPr>
                <w:rFonts w:ascii="Times New Roman" w:hAnsi="Times New Roman"/>
                <w:sz w:val="24"/>
                <w:szCs w:val="24"/>
              </w:rPr>
              <w:t xml:space="preserve"> как должен поступить настоящий друг в различных ситуациях.</w:t>
            </w:r>
          </w:p>
          <w:p w:rsidR="00137AC5" w:rsidRPr="00226ACB" w:rsidRDefault="00137AC5" w:rsidP="00226ACB">
            <w:pPr>
              <w:tabs>
                <w:tab w:val="center" w:pos="1522"/>
              </w:tabs>
              <w:autoSpaceDE w:val="0"/>
              <w:autoSpaceDN w:val="0"/>
              <w:adjustRightInd w:val="0"/>
              <w:spacing w:line="240" w:lineRule="auto"/>
              <w:rPr>
                <w:rFonts w:ascii="Times New Roman" w:hAnsi="Times New Roman"/>
                <w:b/>
                <w:bCs/>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использовать приёмы общения, позволяющие осуществить благоприятный контакт в общении.</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Дискуссия</w:t>
            </w:r>
            <w:r w:rsidRPr="00226ACB">
              <w:rPr>
                <w:rFonts w:ascii="Times New Roman" w:hAnsi="Times New Roman"/>
                <w:sz w:val="24"/>
                <w:szCs w:val="24"/>
              </w:rPr>
              <w:t>«Если ты идешь в гости»</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17.12</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xml:space="preserve">, </w:t>
            </w:r>
            <w:r w:rsidRPr="00226ACB">
              <w:rPr>
                <w:rFonts w:ascii="Times New Roman" w:hAnsi="Times New Roman"/>
                <w:spacing w:val="-1"/>
                <w:sz w:val="24"/>
                <w:szCs w:val="24"/>
              </w:rPr>
              <w:lastRenderedPageBreak/>
              <w:t>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line="240" w:lineRule="auto"/>
              <w:rPr>
                <w:rFonts w:ascii="Times New Roman" w:hAnsi="Times New Roman"/>
                <w:sz w:val="24"/>
                <w:szCs w:val="24"/>
              </w:rPr>
            </w:pPr>
            <w:r w:rsidRPr="00226ACB">
              <w:rPr>
                <w:rFonts w:ascii="Times New Roman" w:hAnsi="Times New Roman"/>
                <w:b/>
                <w:bCs/>
                <w:sz w:val="24"/>
                <w:szCs w:val="24"/>
              </w:rPr>
              <w:lastRenderedPageBreak/>
              <w:t xml:space="preserve">Знать </w:t>
            </w:r>
            <w:r w:rsidRPr="00226ACB">
              <w:rPr>
                <w:rFonts w:ascii="Times New Roman" w:hAnsi="Times New Roman"/>
                <w:sz w:val="24"/>
                <w:szCs w:val="24"/>
              </w:rPr>
              <w:t>варианты благодарения родителей.</w:t>
            </w:r>
          </w:p>
          <w:p w:rsidR="00137AC5" w:rsidRPr="00226ACB" w:rsidRDefault="00137AC5" w:rsidP="00226ACB">
            <w:pPr>
              <w:spacing w:line="240" w:lineRule="auto"/>
              <w:rPr>
                <w:rFonts w:ascii="Times New Roman" w:hAnsi="Times New Roman"/>
                <w:b/>
                <w:bCs/>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 xml:space="preserve">выражать свою </w:t>
            </w:r>
            <w:r w:rsidRPr="00226ACB">
              <w:rPr>
                <w:rFonts w:ascii="Times New Roman" w:hAnsi="Times New Roman"/>
                <w:sz w:val="24"/>
                <w:szCs w:val="24"/>
              </w:rPr>
              <w:lastRenderedPageBreak/>
              <w:t>благодарность близким тебе людям.</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Занятие-размышление</w:t>
            </w:r>
            <w:r w:rsidRPr="00226ACB">
              <w:rPr>
                <w:rFonts w:ascii="Times New Roman" w:hAnsi="Times New Roman"/>
                <w:sz w:val="24"/>
                <w:szCs w:val="24"/>
              </w:rPr>
              <w:t>«О честности и умении держать слово »</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24.12</w:t>
            </w:r>
          </w:p>
          <w:p w:rsidR="00137AC5" w:rsidRPr="00226ACB" w:rsidRDefault="00137AC5" w:rsidP="00226ACB">
            <w:pPr>
              <w:spacing w:line="240" w:lineRule="auto"/>
              <w:jc w:val="center"/>
              <w:rPr>
                <w:rFonts w:ascii="Times New Roman" w:hAnsi="Times New Roman"/>
                <w:sz w:val="24"/>
                <w:szCs w:val="24"/>
              </w:rPr>
            </w:pPr>
          </w:p>
        </w:tc>
        <w:tc>
          <w:tcPr>
            <w:tcW w:w="2508" w:type="dxa"/>
          </w:tcPr>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sz w:val="24"/>
                <w:szCs w:val="24"/>
              </w:rPr>
              <w:t>Умение вступать в общение друг с другом, поучаствовать в диалоге.</w:t>
            </w:r>
          </w:p>
          <w:p w:rsidR="00137AC5" w:rsidRPr="00226ACB" w:rsidRDefault="00137AC5" w:rsidP="00226ACB">
            <w:pPr>
              <w:spacing w:line="240" w:lineRule="auto"/>
              <w:rPr>
                <w:rFonts w:ascii="Times New Roman" w:hAnsi="Times New Roman"/>
                <w:sz w:val="24"/>
                <w:szCs w:val="24"/>
              </w:rPr>
            </w:pPr>
            <w:r w:rsidRPr="00226ACB">
              <w:rPr>
                <w:rFonts w:ascii="Times New Roman" w:hAnsi="Times New Roman"/>
                <w:sz w:val="24"/>
                <w:szCs w:val="24"/>
              </w:rPr>
              <w:t>Выбор наиболее эффективных способов решения задач в зависимости от конкретных условий.</w:t>
            </w:r>
          </w:p>
        </w:tc>
        <w:tc>
          <w:tcPr>
            <w:tcW w:w="2414" w:type="dxa"/>
          </w:tcPr>
          <w:p w:rsidR="00137AC5" w:rsidRPr="00226ACB" w:rsidRDefault="00137AC5" w:rsidP="00226ACB">
            <w:pPr>
              <w:autoSpaceDE w:val="0"/>
              <w:autoSpaceDN w:val="0"/>
              <w:adjustRightInd w:val="0"/>
              <w:spacing w:line="240" w:lineRule="auto"/>
              <w:rPr>
                <w:rFonts w:ascii="Times New Roman" w:hAnsi="Times New Roman"/>
                <w:b/>
                <w:sz w:val="24"/>
                <w:szCs w:val="24"/>
              </w:rPr>
            </w:pPr>
            <w:r w:rsidRPr="00226ACB">
              <w:rPr>
                <w:rFonts w:ascii="Times New Roman" w:hAnsi="Times New Roman"/>
                <w:b/>
                <w:sz w:val="24"/>
                <w:szCs w:val="24"/>
              </w:rPr>
              <w:t>Знать</w:t>
            </w:r>
          </w:p>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sz w:val="24"/>
                <w:szCs w:val="24"/>
              </w:rPr>
              <w:t>Значение понятий честность и надежность.</w:t>
            </w:r>
          </w:p>
          <w:p w:rsidR="00137AC5" w:rsidRPr="00226ACB" w:rsidRDefault="00137AC5" w:rsidP="00226ACB">
            <w:pPr>
              <w:autoSpaceDE w:val="0"/>
              <w:autoSpaceDN w:val="0"/>
              <w:adjustRightInd w:val="0"/>
              <w:spacing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ценить положительные качества</w:t>
            </w:r>
          </w:p>
        </w:tc>
      </w:tr>
      <w:tr w:rsidR="00137AC5" w:rsidRPr="00226ACB" w:rsidTr="00226ACB">
        <w:trPr>
          <w:trHeight w:val="1148"/>
        </w:trPr>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Занятие-размышление</w:t>
            </w:r>
            <w:r w:rsidRPr="00226ACB">
              <w:rPr>
                <w:rFonts w:ascii="Times New Roman" w:hAnsi="Times New Roman"/>
                <w:sz w:val="24"/>
                <w:szCs w:val="24"/>
              </w:rPr>
              <w:t>«Честь и слава»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14..01</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выбрать и применить выразительные средства для реализации собственного замысла.</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tc>
        <w:tc>
          <w:tcPr>
            <w:tcW w:w="2414" w:type="dxa"/>
          </w:tcPr>
          <w:p w:rsidR="00137AC5" w:rsidRPr="00226ACB" w:rsidRDefault="00137AC5" w:rsidP="00226ACB">
            <w:pPr>
              <w:spacing w:line="240" w:lineRule="auto"/>
              <w:rPr>
                <w:rFonts w:ascii="Times New Roman" w:hAnsi="Times New Roman"/>
                <w:b/>
                <w:bCs/>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общения со сверстниками и старшими товарищами.</w:t>
            </w:r>
          </w:p>
          <w:p w:rsidR="00137AC5" w:rsidRPr="00226ACB" w:rsidRDefault="00137AC5" w:rsidP="00226ACB">
            <w:pPr>
              <w:spacing w:line="240" w:lineRule="auto"/>
              <w:rPr>
                <w:rFonts w:ascii="Times New Roman" w:hAnsi="Times New Roman"/>
                <w:b/>
                <w:bCs/>
                <w:sz w:val="24"/>
                <w:szCs w:val="24"/>
              </w:rPr>
            </w:pPr>
            <w:r w:rsidRPr="00226ACB">
              <w:rPr>
                <w:rFonts w:ascii="Times New Roman" w:hAnsi="Times New Roman"/>
                <w:b/>
                <w:bCs/>
                <w:sz w:val="24"/>
                <w:szCs w:val="24"/>
              </w:rPr>
              <w:t>Уметь</w:t>
            </w:r>
            <w:r w:rsidRPr="00226ACB">
              <w:rPr>
                <w:rFonts w:ascii="Times New Roman" w:hAnsi="Times New Roman"/>
                <w:sz w:val="24"/>
                <w:szCs w:val="24"/>
              </w:rPr>
              <w:t xml:space="preserve">высказывать своё отношение к окружающим, ценить положительные качества человека.  </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Игра</w:t>
            </w:r>
            <w:r w:rsidRPr="00226ACB">
              <w:rPr>
                <w:rFonts w:ascii="Times New Roman" w:hAnsi="Times New Roman"/>
                <w:sz w:val="24"/>
                <w:szCs w:val="24"/>
              </w:rPr>
              <w:t>«Здоровейка»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21.01</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 адекватно воспринимать произведения искусства.</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основные правила ЗОЖ </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применять правила ЗОЖ</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Дискуссия</w:t>
            </w:r>
            <w:r w:rsidRPr="00226ACB">
              <w:rPr>
                <w:rFonts w:ascii="Times New Roman" w:hAnsi="Times New Roman"/>
                <w:sz w:val="24"/>
                <w:szCs w:val="24"/>
              </w:rPr>
              <w:t xml:space="preserve">«Кто такой благородный </w:t>
            </w:r>
            <w:r w:rsidRPr="00226ACB">
              <w:rPr>
                <w:rFonts w:ascii="Times New Roman" w:hAnsi="Times New Roman"/>
                <w:sz w:val="24"/>
                <w:szCs w:val="24"/>
              </w:rPr>
              <w:lastRenderedPageBreak/>
              <w:t>человек»</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lastRenderedPageBreak/>
              <w:t>28.01</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xml:space="preserve">, </w:t>
            </w:r>
            <w:r w:rsidRPr="00226ACB">
              <w:rPr>
                <w:rFonts w:ascii="Times New Roman" w:hAnsi="Times New Roman"/>
                <w:spacing w:val="-1"/>
                <w:sz w:val="24"/>
                <w:szCs w:val="24"/>
              </w:rPr>
              <w:lastRenderedPageBreak/>
              <w:t>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after="200" w:line="240" w:lineRule="auto"/>
              <w:rPr>
                <w:rFonts w:ascii="Times New Roman" w:hAnsi="Times New Roman"/>
                <w:b/>
                <w:sz w:val="24"/>
                <w:szCs w:val="24"/>
              </w:rPr>
            </w:pPr>
            <w:r w:rsidRPr="00226ACB">
              <w:rPr>
                <w:rFonts w:ascii="Times New Roman" w:hAnsi="Times New Roman"/>
                <w:b/>
                <w:sz w:val="24"/>
                <w:szCs w:val="24"/>
              </w:rPr>
              <w:lastRenderedPageBreak/>
              <w:t>Знать</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lastRenderedPageBreak/>
              <w:t>Понятия благородство, мужество, опора.</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ценить положительные качества</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Интеллектуальная игра</w:t>
            </w:r>
            <w:r w:rsidRPr="00226ACB">
              <w:rPr>
                <w:rFonts w:ascii="Times New Roman" w:hAnsi="Times New Roman"/>
                <w:sz w:val="24"/>
                <w:szCs w:val="24"/>
              </w:rPr>
              <w:t xml:space="preserve"> «Умелые руки»</w:t>
            </w:r>
          </w:p>
        </w:tc>
        <w:tc>
          <w:tcPr>
            <w:tcW w:w="835" w:type="dxa"/>
          </w:tcPr>
          <w:p w:rsidR="00137AC5" w:rsidRPr="00226ACB" w:rsidRDefault="00137AC5" w:rsidP="00226ACB">
            <w:pPr>
              <w:spacing w:line="240" w:lineRule="auto"/>
              <w:rPr>
                <w:rFonts w:ascii="Times New Roman" w:hAnsi="Times New Roman"/>
                <w:sz w:val="24"/>
                <w:szCs w:val="24"/>
              </w:rPr>
            </w:pPr>
            <w:r w:rsidRPr="00226ACB">
              <w:rPr>
                <w:rFonts w:ascii="Times New Roman" w:hAnsi="Times New Roman"/>
                <w:sz w:val="24"/>
                <w:szCs w:val="24"/>
              </w:rPr>
              <w:t>04.02</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 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autoSpaceDE w:val="0"/>
              <w:autoSpaceDN w:val="0"/>
              <w:adjustRightInd w:val="0"/>
              <w:spacing w:after="200" w:line="240" w:lineRule="auto"/>
              <w:rPr>
                <w:rFonts w:ascii="Times New Roman" w:hAnsi="Times New Roman"/>
                <w:b/>
                <w:sz w:val="24"/>
                <w:szCs w:val="24"/>
              </w:rPr>
            </w:pPr>
            <w:r w:rsidRPr="00226ACB">
              <w:rPr>
                <w:rFonts w:ascii="Times New Roman" w:hAnsi="Times New Roman"/>
                <w:b/>
                <w:sz w:val="24"/>
                <w:szCs w:val="24"/>
              </w:rPr>
              <w:t xml:space="preserve">Знать </w:t>
            </w:r>
            <w:r w:rsidRPr="00226ACB">
              <w:rPr>
                <w:rFonts w:ascii="Times New Roman" w:hAnsi="Times New Roman"/>
                <w:sz w:val="24"/>
                <w:szCs w:val="24"/>
              </w:rPr>
              <w:t>основные сведения в разных областях наук</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 xml:space="preserve">применять полученные на уроках знания </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 xml:space="preserve">Игровая программа </w:t>
            </w:r>
            <w:r w:rsidRPr="00226ACB">
              <w:rPr>
                <w:rFonts w:ascii="Times New Roman" w:hAnsi="Times New Roman"/>
                <w:sz w:val="24"/>
                <w:szCs w:val="24"/>
              </w:rPr>
              <w:t>«ВВВ» (Вечер Веселых Вопросов)</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18.02</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решать творческие задачи на уровне импровизаций.</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Формированиемотивации успеха и достижений  школьников, творческой самореализации</w:t>
            </w:r>
          </w:p>
        </w:tc>
        <w:tc>
          <w:tcPr>
            <w:tcW w:w="2414" w:type="dxa"/>
          </w:tcPr>
          <w:p w:rsidR="00137AC5" w:rsidRPr="00226ACB" w:rsidRDefault="00137AC5" w:rsidP="00226ACB">
            <w:pPr>
              <w:spacing w:after="200" w:line="240" w:lineRule="auto"/>
              <w:rPr>
                <w:rFonts w:ascii="Times New Roman" w:hAnsi="Times New Roman"/>
                <w:b/>
                <w:sz w:val="24"/>
                <w:szCs w:val="24"/>
              </w:rPr>
            </w:pPr>
            <w:r w:rsidRPr="00226ACB">
              <w:rPr>
                <w:rFonts w:ascii="Times New Roman" w:hAnsi="Times New Roman"/>
                <w:b/>
                <w:sz w:val="24"/>
                <w:szCs w:val="24"/>
              </w:rPr>
              <w:t xml:space="preserve">Знать, </w:t>
            </w:r>
            <w:r w:rsidRPr="00226ACB">
              <w:rPr>
                <w:rFonts w:ascii="Times New Roman" w:hAnsi="Times New Roman"/>
                <w:sz w:val="24"/>
                <w:szCs w:val="24"/>
              </w:rPr>
              <w:t>как составлять поздравление</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составить поздравление к празднику</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Круглый стол</w:t>
            </w:r>
            <w:r w:rsidRPr="00226ACB">
              <w:rPr>
                <w:rFonts w:ascii="Times New Roman" w:hAnsi="Times New Roman"/>
                <w:sz w:val="24"/>
                <w:szCs w:val="24"/>
              </w:rPr>
              <w:t>«Здоровый ребенок – успешный ребенок»</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25.02</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правила ЗОЖ</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рассказать о правильном питании</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Чайный вечер</w:t>
            </w:r>
            <w:r w:rsidRPr="00226ACB">
              <w:rPr>
                <w:rFonts w:ascii="Times New Roman" w:hAnsi="Times New Roman"/>
                <w:sz w:val="24"/>
                <w:szCs w:val="24"/>
              </w:rPr>
              <w:t xml:space="preserve"> «А ну-ка,  девочки!»</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04.03</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решать творческие задачи на уровне импровизаций.</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 xml:space="preserve">Формированиемотивации успеха и достижений  </w:t>
            </w:r>
            <w:r w:rsidRPr="00226ACB">
              <w:rPr>
                <w:rFonts w:ascii="Times New Roman" w:hAnsi="Times New Roman"/>
                <w:sz w:val="24"/>
                <w:szCs w:val="24"/>
              </w:rPr>
              <w:lastRenderedPageBreak/>
              <w:t>школьников, творческой самореализации</w:t>
            </w:r>
          </w:p>
        </w:tc>
        <w:tc>
          <w:tcPr>
            <w:tcW w:w="2414"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lastRenderedPageBreak/>
              <w:t xml:space="preserve">Знать </w:t>
            </w:r>
            <w:r w:rsidRPr="00226ACB">
              <w:rPr>
                <w:rFonts w:ascii="Times New Roman" w:hAnsi="Times New Roman"/>
                <w:sz w:val="24"/>
                <w:szCs w:val="24"/>
              </w:rPr>
              <w:t>правила составления поздравления.</w:t>
            </w:r>
            <w:r w:rsidRPr="00226ACB">
              <w:rPr>
                <w:rFonts w:ascii="Times New Roman" w:hAnsi="Times New Roman"/>
                <w:b/>
                <w:sz w:val="24"/>
                <w:szCs w:val="24"/>
              </w:rPr>
              <w:t>Уметь</w:t>
            </w:r>
            <w:r w:rsidRPr="00226ACB">
              <w:rPr>
                <w:rFonts w:ascii="Times New Roman" w:hAnsi="Times New Roman"/>
                <w:sz w:val="24"/>
                <w:szCs w:val="24"/>
              </w:rPr>
              <w:t>составить поздравление к празднику</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Викторина</w:t>
            </w:r>
            <w:r w:rsidRPr="00226ACB">
              <w:rPr>
                <w:rFonts w:ascii="Times New Roman" w:hAnsi="Times New Roman"/>
                <w:sz w:val="24"/>
                <w:szCs w:val="24"/>
              </w:rPr>
              <w:t xml:space="preserve"> «Путешествие в страну дорожных знаков»»</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11.03</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правила дорожного движения</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рассказать о ПДД</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Круглый стол</w:t>
            </w:r>
            <w:r w:rsidRPr="00226ACB">
              <w:rPr>
                <w:rFonts w:ascii="Times New Roman" w:hAnsi="Times New Roman"/>
                <w:sz w:val="24"/>
                <w:szCs w:val="24"/>
              </w:rPr>
              <w:t>«Милые, любимые родители»</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18.03</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after="200" w:line="240" w:lineRule="auto"/>
              <w:rPr>
                <w:rFonts w:ascii="Times New Roman" w:hAnsi="Times New Roman"/>
                <w:b/>
                <w:bCs/>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общения со сверстниками и старшими.</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Уметь</w:t>
            </w:r>
            <w:r w:rsidRPr="00226ACB">
              <w:rPr>
                <w:rFonts w:ascii="Times New Roman" w:hAnsi="Times New Roman"/>
                <w:sz w:val="24"/>
                <w:szCs w:val="24"/>
              </w:rPr>
              <w:t xml:space="preserve"> уважительно относиться к старшим, гордиться за их заслуги.</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sz w:val="24"/>
                <w:szCs w:val="24"/>
              </w:rPr>
              <w:t xml:space="preserve">«О, счастливчик!» </w:t>
            </w:r>
            <w:r w:rsidRPr="00226ACB">
              <w:rPr>
                <w:rFonts w:ascii="Times New Roman" w:hAnsi="Times New Roman"/>
                <w:b/>
                <w:sz w:val="24"/>
                <w:szCs w:val="24"/>
              </w:rPr>
              <w:t>(игровая программа)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01.04</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Умение участвовать в диалоге. 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Тренинг</w:t>
            </w:r>
            <w:r w:rsidRPr="00226ACB">
              <w:rPr>
                <w:rFonts w:ascii="Times New Roman" w:hAnsi="Times New Roman"/>
                <w:sz w:val="24"/>
                <w:szCs w:val="24"/>
              </w:rPr>
              <w:t>«Юный спасатель»</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08.04</w:t>
            </w:r>
          </w:p>
        </w:tc>
        <w:tc>
          <w:tcPr>
            <w:tcW w:w="2508"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Умение участвовать в диалоге. 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Конкурс</w:t>
            </w:r>
            <w:r w:rsidRPr="00226ACB">
              <w:rPr>
                <w:rFonts w:ascii="Times New Roman" w:hAnsi="Times New Roman"/>
                <w:sz w:val="24"/>
                <w:szCs w:val="24"/>
              </w:rPr>
              <w:t xml:space="preserve">«Свалка, по </w:t>
            </w:r>
            <w:r w:rsidRPr="00226ACB">
              <w:rPr>
                <w:rFonts w:ascii="Times New Roman" w:hAnsi="Times New Roman"/>
                <w:sz w:val="24"/>
                <w:szCs w:val="24"/>
              </w:rPr>
              <w:lastRenderedPageBreak/>
              <w:t>имени Земля»</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lastRenderedPageBreak/>
              <w:t>15.04</w:t>
            </w:r>
          </w:p>
        </w:tc>
        <w:tc>
          <w:tcPr>
            <w:tcW w:w="2508" w:type="dxa"/>
          </w:tcPr>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 xml:space="preserve">Умение участвовать в </w:t>
            </w:r>
            <w:r w:rsidRPr="00226ACB">
              <w:rPr>
                <w:rFonts w:ascii="Times New Roman" w:hAnsi="Times New Roman"/>
                <w:sz w:val="24"/>
                <w:szCs w:val="24"/>
              </w:rPr>
              <w:lastRenderedPageBreak/>
              <w:t>диалоге.Уметь планировать учебное сотрудничество с учителем и сверстниками – определение цели, функций участников, способов взаимодействия</w:t>
            </w: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lastRenderedPageBreak/>
              <w:t xml:space="preserve">Знать </w:t>
            </w:r>
            <w:r w:rsidRPr="00226ACB">
              <w:rPr>
                <w:rFonts w:ascii="Times New Roman" w:hAnsi="Times New Roman"/>
                <w:sz w:val="24"/>
                <w:szCs w:val="24"/>
              </w:rPr>
              <w:t xml:space="preserve">правила </w:t>
            </w:r>
            <w:r w:rsidRPr="00226ACB">
              <w:rPr>
                <w:rFonts w:ascii="Times New Roman" w:hAnsi="Times New Roman"/>
                <w:sz w:val="24"/>
                <w:szCs w:val="24"/>
              </w:rPr>
              <w:lastRenderedPageBreak/>
              <w:t>коллективных игр.</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Круглый стол</w:t>
            </w:r>
            <w:r w:rsidRPr="00226ACB">
              <w:rPr>
                <w:rFonts w:ascii="Times New Roman" w:hAnsi="Times New Roman"/>
                <w:sz w:val="24"/>
                <w:szCs w:val="24"/>
              </w:rPr>
              <w:t>«Азбука нравственности»</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22.04</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after="200" w:line="240" w:lineRule="auto"/>
              <w:rPr>
                <w:rFonts w:ascii="Times New Roman" w:hAnsi="Times New Roman"/>
                <w:b/>
                <w:bCs/>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общения со сверстниками и старшими.</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bCs/>
                <w:sz w:val="24"/>
                <w:szCs w:val="24"/>
              </w:rPr>
              <w:t>Уметь</w:t>
            </w:r>
            <w:r w:rsidRPr="00226ACB">
              <w:rPr>
                <w:rFonts w:ascii="Times New Roman" w:hAnsi="Times New Roman"/>
                <w:sz w:val="24"/>
                <w:szCs w:val="24"/>
              </w:rPr>
              <w:t xml:space="preserve"> уважительно относиться к старшим, гордиться за их заслуги</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КТД</w:t>
            </w:r>
            <w:r w:rsidRPr="00226ACB">
              <w:rPr>
                <w:rFonts w:ascii="Times New Roman" w:hAnsi="Times New Roman"/>
                <w:sz w:val="24"/>
                <w:szCs w:val="24"/>
              </w:rPr>
              <w:t xml:space="preserve"> «Волшебная шкатулка»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29.04</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tabs>
                <w:tab w:val="left" w:pos="1500"/>
              </w:tabs>
              <w:spacing w:after="200" w:line="240" w:lineRule="auto"/>
              <w:rPr>
                <w:rFonts w:ascii="Times New Roman" w:hAnsi="Times New Roman"/>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коллективных игр.</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договариваться со сверстниками, распределять роли в  игре</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Беседа</w:t>
            </w:r>
            <w:r w:rsidRPr="00226ACB">
              <w:rPr>
                <w:rFonts w:ascii="Times New Roman" w:hAnsi="Times New Roman"/>
                <w:sz w:val="24"/>
                <w:szCs w:val="24"/>
              </w:rPr>
              <w:t>«Урок мужества. Курская Дуга»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06.05</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Самоопределение  и самопознание  на основе сравнения «Я» с героями литературных произведений посредством эмоционально - действенной идентификации.</w:t>
            </w:r>
          </w:p>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 xml:space="preserve">Формирование основ гражданской идентичности путем знакомства с историческим </w:t>
            </w:r>
            <w:r w:rsidRPr="00226ACB">
              <w:rPr>
                <w:rFonts w:ascii="Times New Roman" w:hAnsi="Times New Roman"/>
                <w:sz w:val="24"/>
                <w:szCs w:val="24"/>
              </w:rPr>
              <w:lastRenderedPageBreak/>
              <w:t>прошлым России и переживания гордости и  эмоциональной сопричастности подвигам и достижениям ее граждан.</w:t>
            </w:r>
          </w:p>
        </w:tc>
        <w:tc>
          <w:tcPr>
            <w:tcW w:w="2414" w:type="dxa"/>
          </w:tcPr>
          <w:p w:rsidR="00137AC5" w:rsidRPr="00226ACB" w:rsidRDefault="00137AC5" w:rsidP="00226ACB">
            <w:pPr>
              <w:spacing w:line="240" w:lineRule="auto"/>
              <w:rPr>
                <w:rFonts w:ascii="Times New Roman" w:hAnsi="Times New Roman"/>
                <w:sz w:val="24"/>
                <w:szCs w:val="24"/>
              </w:rPr>
            </w:pPr>
            <w:r w:rsidRPr="00226ACB">
              <w:rPr>
                <w:rFonts w:ascii="Times New Roman" w:hAnsi="Times New Roman"/>
                <w:b/>
                <w:bCs/>
                <w:sz w:val="24"/>
                <w:szCs w:val="24"/>
              </w:rPr>
              <w:lastRenderedPageBreak/>
              <w:t>Знать</w:t>
            </w:r>
            <w:r w:rsidRPr="00226ACB">
              <w:rPr>
                <w:rFonts w:ascii="Times New Roman" w:hAnsi="Times New Roman"/>
                <w:sz w:val="24"/>
                <w:szCs w:val="24"/>
              </w:rPr>
              <w:t xml:space="preserve"> известные имена защитников Родины</w:t>
            </w:r>
          </w:p>
          <w:p w:rsidR="00137AC5" w:rsidRPr="00226ACB" w:rsidRDefault="00137AC5" w:rsidP="00226ACB">
            <w:pPr>
              <w:spacing w:line="240" w:lineRule="auto"/>
              <w:rPr>
                <w:rFonts w:ascii="Times New Roman" w:hAnsi="Times New Roman"/>
                <w:b/>
                <w:bCs/>
                <w:sz w:val="24"/>
                <w:szCs w:val="24"/>
              </w:rPr>
            </w:pPr>
            <w:r w:rsidRPr="00226ACB">
              <w:rPr>
                <w:rFonts w:ascii="Times New Roman" w:hAnsi="Times New Roman"/>
                <w:b/>
                <w:bCs/>
                <w:sz w:val="24"/>
                <w:szCs w:val="24"/>
              </w:rPr>
              <w:t>Уметь</w:t>
            </w:r>
            <w:r w:rsidRPr="00226ACB">
              <w:rPr>
                <w:rFonts w:ascii="Times New Roman" w:hAnsi="Times New Roman"/>
                <w:sz w:val="24"/>
                <w:szCs w:val="24"/>
              </w:rPr>
              <w:t xml:space="preserve"> использовать необходимую информацию для составления рассказов.</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lastRenderedPageBreak/>
              <w:t xml:space="preserve">Беседа </w:t>
            </w:r>
            <w:r w:rsidRPr="00226ACB">
              <w:rPr>
                <w:rFonts w:ascii="Times New Roman" w:hAnsi="Times New Roman"/>
                <w:sz w:val="24"/>
                <w:szCs w:val="24"/>
              </w:rPr>
              <w:t>«Пешеходная грамота»</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13.05</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правила дорожного движения</w:t>
            </w:r>
          </w:p>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 xml:space="preserve">Уметь </w:t>
            </w:r>
            <w:r w:rsidRPr="00226ACB">
              <w:rPr>
                <w:rFonts w:ascii="Times New Roman" w:hAnsi="Times New Roman"/>
                <w:sz w:val="24"/>
                <w:szCs w:val="24"/>
              </w:rPr>
              <w:t>рассказать о ПДД</w:t>
            </w:r>
          </w:p>
        </w:tc>
      </w:tr>
      <w:tr w:rsidR="00137AC5" w:rsidRPr="00226ACB" w:rsidTr="00226ACB">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Тренинг-игра</w:t>
            </w:r>
            <w:r w:rsidRPr="00226ACB">
              <w:rPr>
                <w:rFonts w:ascii="Times New Roman" w:hAnsi="Times New Roman"/>
                <w:sz w:val="24"/>
                <w:szCs w:val="24"/>
              </w:rPr>
              <w:t>«Самый классный класс или чуть-чуть о каждом»</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20.05</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tabs>
                <w:tab w:val="center" w:pos="1522"/>
              </w:tabs>
              <w:autoSpaceDE w:val="0"/>
              <w:autoSpaceDN w:val="0"/>
              <w:adjustRightInd w:val="0"/>
              <w:spacing w:after="200" w:line="240" w:lineRule="auto"/>
              <w:rPr>
                <w:rFonts w:ascii="Times New Roman" w:hAnsi="Times New Roman"/>
                <w:b/>
                <w:bCs/>
                <w:sz w:val="24"/>
                <w:szCs w:val="24"/>
              </w:rPr>
            </w:pPr>
            <w:r w:rsidRPr="00226ACB">
              <w:rPr>
                <w:rFonts w:ascii="Times New Roman" w:hAnsi="Times New Roman"/>
                <w:b/>
                <w:bCs/>
                <w:sz w:val="24"/>
                <w:szCs w:val="24"/>
              </w:rPr>
              <w:t xml:space="preserve">Знать </w:t>
            </w:r>
            <w:r w:rsidRPr="00226ACB">
              <w:rPr>
                <w:rFonts w:ascii="Times New Roman" w:hAnsi="Times New Roman"/>
                <w:sz w:val="24"/>
                <w:szCs w:val="24"/>
              </w:rPr>
              <w:t>правила честной дружбы.</w:t>
            </w:r>
            <w:r w:rsidRPr="00226ACB">
              <w:rPr>
                <w:rFonts w:ascii="Times New Roman" w:hAnsi="Times New Roman"/>
                <w:b/>
                <w:bCs/>
                <w:sz w:val="24"/>
                <w:szCs w:val="24"/>
              </w:rPr>
              <w:tab/>
            </w:r>
          </w:p>
          <w:p w:rsidR="00137AC5" w:rsidRPr="00226ACB" w:rsidRDefault="00137AC5" w:rsidP="00226ACB">
            <w:pPr>
              <w:spacing w:after="200" w:line="240" w:lineRule="auto"/>
              <w:rPr>
                <w:rFonts w:ascii="Times New Roman" w:hAnsi="Times New Roman"/>
                <w:b/>
                <w:sz w:val="24"/>
                <w:szCs w:val="24"/>
              </w:rPr>
            </w:pPr>
            <w:r w:rsidRPr="00226ACB">
              <w:rPr>
                <w:rFonts w:ascii="Times New Roman" w:hAnsi="Times New Roman"/>
                <w:b/>
                <w:bCs/>
                <w:sz w:val="24"/>
                <w:szCs w:val="24"/>
              </w:rPr>
              <w:t xml:space="preserve">Уметь </w:t>
            </w:r>
            <w:r w:rsidRPr="00226ACB">
              <w:rPr>
                <w:rFonts w:ascii="Times New Roman" w:hAnsi="Times New Roman"/>
                <w:sz w:val="24"/>
                <w:szCs w:val="24"/>
              </w:rPr>
              <w:t>объяснять  значение понятия «настоящий друг»</w:t>
            </w:r>
          </w:p>
        </w:tc>
      </w:tr>
      <w:tr w:rsidR="00137AC5" w:rsidRPr="00226ACB" w:rsidTr="00226ACB">
        <w:trPr>
          <w:trHeight w:val="1281"/>
        </w:trPr>
        <w:tc>
          <w:tcPr>
            <w:tcW w:w="3814" w:type="dxa"/>
          </w:tcPr>
          <w:p w:rsidR="00137AC5" w:rsidRPr="00226ACB" w:rsidRDefault="00137AC5" w:rsidP="00226ACB">
            <w:pPr>
              <w:pStyle w:val="a3"/>
              <w:numPr>
                <w:ilvl w:val="0"/>
                <w:numId w:val="9"/>
              </w:numPr>
              <w:spacing w:line="240" w:lineRule="auto"/>
              <w:rPr>
                <w:rFonts w:ascii="Times New Roman" w:hAnsi="Times New Roman"/>
                <w:sz w:val="24"/>
                <w:szCs w:val="24"/>
              </w:rPr>
            </w:pPr>
            <w:r w:rsidRPr="00226ACB">
              <w:rPr>
                <w:rFonts w:ascii="Times New Roman" w:hAnsi="Times New Roman"/>
                <w:b/>
                <w:sz w:val="24"/>
                <w:szCs w:val="24"/>
              </w:rPr>
              <w:t>Беседа</w:t>
            </w:r>
            <w:r w:rsidRPr="00226ACB">
              <w:rPr>
                <w:rFonts w:ascii="Times New Roman" w:hAnsi="Times New Roman"/>
                <w:sz w:val="24"/>
                <w:szCs w:val="24"/>
              </w:rPr>
              <w:t>«Доброта в нас и вокруг нас»</w:t>
            </w:r>
          </w:p>
        </w:tc>
        <w:tc>
          <w:tcPr>
            <w:tcW w:w="835" w:type="dxa"/>
          </w:tcPr>
          <w:p w:rsidR="00137AC5" w:rsidRPr="00226ACB" w:rsidRDefault="00137AC5" w:rsidP="00226ACB">
            <w:pPr>
              <w:spacing w:line="240" w:lineRule="auto"/>
              <w:jc w:val="center"/>
              <w:rPr>
                <w:rFonts w:ascii="Times New Roman" w:hAnsi="Times New Roman"/>
                <w:sz w:val="24"/>
                <w:szCs w:val="24"/>
              </w:rPr>
            </w:pPr>
            <w:r w:rsidRPr="00226ACB">
              <w:rPr>
                <w:rFonts w:ascii="Times New Roman" w:hAnsi="Times New Roman"/>
                <w:sz w:val="24"/>
                <w:szCs w:val="24"/>
              </w:rPr>
              <w:t>27.05</w:t>
            </w:r>
          </w:p>
        </w:tc>
        <w:tc>
          <w:tcPr>
            <w:tcW w:w="2508"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sz w:val="24"/>
                <w:szCs w:val="24"/>
              </w:rPr>
              <w:t>Умение всту</w:t>
            </w:r>
            <w:r w:rsidRPr="00226ACB">
              <w:rPr>
                <w:rFonts w:ascii="Times New Roman" w:hAnsi="Times New Roman"/>
                <w:sz w:val="24"/>
                <w:szCs w:val="24"/>
              </w:rPr>
              <w:softHyphen/>
            </w:r>
            <w:r w:rsidRPr="00226ACB">
              <w:rPr>
                <w:rFonts w:ascii="Times New Roman" w:hAnsi="Times New Roman"/>
                <w:spacing w:val="-3"/>
                <w:sz w:val="24"/>
                <w:szCs w:val="24"/>
              </w:rPr>
              <w:t xml:space="preserve">пать в общение </w:t>
            </w:r>
            <w:r w:rsidRPr="00226ACB">
              <w:rPr>
                <w:rFonts w:ascii="Times New Roman" w:hAnsi="Times New Roman"/>
                <w:sz w:val="24"/>
                <w:szCs w:val="24"/>
              </w:rPr>
              <w:t>друг с другом</w:t>
            </w:r>
            <w:r w:rsidRPr="00226ACB">
              <w:rPr>
                <w:rFonts w:ascii="Times New Roman" w:hAnsi="Times New Roman"/>
                <w:spacing w:val="-1"/>
                <w:sz w:val="24"/>
                <w:szCs w:val="24"/>
              </w:rPr>
              <w:t>, участ</w:t>
            </w:r>
            <w:r w:rsidRPr="00226ACB">
              <w:rPr>
                <w:rFonts w:ascii="Times New Roman" w:hAnsi="Times New Roman"/>
                <w:spacing w:val="-1"/>
                <w:sz w:val="24"/>
                <w:szCs w:val="24"/>
              </w:rPr>
              <w:softHyphen/>
              <w:t>вовать в диа</w:t>
            </w:r>
            <w:r w:rsidRPr="00226ACB">
              <w:rPr>
                <w:rFonts w:ascii="Times New Roman" w:hAnsi="Times New Roman"/>
                <w:spacing w:val="-1"/>
                <w:sz w:val="24"/>
                <w:szCs w:val="24"/>
              </w:rPr>
              <w:softHyphen/>
            </w:r>
            <w:r w:rsidRPr="00226ACB">
              <w:rPr>
                <w:rFonts w:ascii="Times New Roman" w:hAnsi="Times New Roman"/>
                <w:sz w:val="24"/>
                <w:szCs w:val="24"/>
              </w:rPr>
              <w:t>логе.</w:t>
            </w:r>
          </w:p>
          <w:p w:rsidR="00137AC5" w:rsidRPr="00226ACB" w:rsidRDefault="00137AC5" w:rsidP="00226ACB">
            <w:pPr>
              <w:autoSpaceDE w:val="0"/>
              <w:autoSpaceDN w:val="0"/>
              <w:adjustRightInd w:val="0"/>
              <w:spacing w:after="200" w:line="240" w:lineRule="auto"/>
              <w:rPr>
                <w:rFonts w:ascii="Times New Roman" w:hAnsi="Times New Roman"/>
                <w:sz w:val="24"/>
                <w:szCs w:val="24"/>
              </w:rPr>
            </w:pPr>
            <w:r w:rsidRPr="00226ACB">
              <w:rPr>
                <w:rFonts w:ascii="Times New Roman" w:hAnsi="Times New Roman"/>
                <w:sz w:val="24"/>
                <w:szCs w:val="24"/>
              </w:rPr>
              <w:t>Развитие коммуникативной компетентности  школьников на основе организации совместно- продуктивной деятельности.</w:t>
            </w:r>
          </w:p>
          <w:p w:rsidR="00137AC5" w:rsidRPr="00226ACB" w:rsidRDefault="00137AC5" w:rsidP="00226ACB">
            <w:pPr>
              <w:spacing w:line="240" w:lineRule="auto"/>
              <w:jc w:val="center"/>
              <w:rPr>
                <w:rFonts w:ascii="Times New Roman" w:hAnsi="Times New Roman"/>
                <w:sz w:val="24"/>
                <w:szCs w:val="24"/>
              </w:rPr>
            </w:pPr>
          </w:p>
        </w:tc>
        <w:tc>
          <w:tcPr>
            <w:tcW w:w="2414" w:type="dxa"/>
          </w:tcPr>
          <w:p w:rsidR="00137AC5" w:rsidRPr="00226ACB" w:rsidRDefault="00137AC5" w:rsidP="00226ACB">
            <w:pPr>
              <w:spacing w:after="200" w:line="240" w:lineRule="auto"/>
              <w:rPr>
                <w:rFonts w:ascii="Times New Roman" w:hAnsi="Times New Roman"/>
                <w:sz w:val="24"/>
                <w:szCs w:val="24"/>
              </w:rPr>
            </w:pPr>
            <w:r w:rsidRPr="00226ACB">
              <w:rPr>
                <w:rFonts w:ascii="Times New Roman" w:hAnsi="Times New Roman"/>
                <w:b/>
                <w:sz w:val="24"/>
                <w:szCs w:val="24"/>
              </w:rPr>
              <w:t>Знать</w:t>
            </w:r>
            <w:r w:rsidRPr="00226ACB">
              <w:rPr>
                <w:rFonts w:ascii="Times New Roman" w:hAnsi="Times New Roman"/>
                <w:sz w:val="24"/>
                <w:szCs w:val="24"/>
              </w:rPr>
              <w:t xml:space="preserve"> правила общения в коллективе</w:t>
            </w:r>
          </w:p>
          <w:p w:rsidR="00137AC5" w:rsidRPr="00226ACB" w:rsidRDefault="00137AC5" w:rsidP="00226ACB">
            <w:pPr>
              <w:spacing w:after="200" w:line="240" w:lineRule="auto"/>
              <w:rPr>
                <w:rFonts w:ascii="Times New Roman" w:hAnsi="Times New Roman"/>
                <w:b/>
                <w:sz w:val="24"/>
                <w:szCs w:val="24"/>
              </w:rPr>
            </w:pPr>
            <w:r w:rsidRPr="00226ACB">
              <w:rPr>
                <w:rFonts w:ascii="Times New Roman" w:hAnsi="Times New Roman"/>
                <w:b/>
                <w:sz w:val="24"/>
                <w:szCs w:val="24"/>
              </w:rPr>
              <w:t>Уметь</w:t>
            </w:r>
            <w:r w:rsidRPr="00226ACB">
              <w:rPr>
                <w:rFonts w:ascii="Times New Roman" w:hAnsi="Times New Roman"/>
                <w:sz w:val="24"/>
                <w:szCs w:val="24"/>
              </w:rPr>
              <w:t>оценивать свой коллектив</w:t>
            </w:r>
          </w:p>
        </w:tc>
      </w:tr>
    </w:tbl>
    <w:p w:rsidR="00137AC5" w:rsidRDefault="00137AC5" w:rsidP="00534447">
      <w:pPr>
        <w:ind w:left="360"/>
        <w:rPr>
          <w:rFonts w:ascii="Times New Roman" w:hAnsi="Times New Roman"/>
          <w:b/>
          <w:sz w:val="24"/>
          <w:szCs w:val="24"/>
        </w:rPr>
      </w:pPr>
    </w:p>
    <w:p w:rsidR="00766EE3" w:rsidRDefault="00766EE3" w:rsidP="00534447">
      <w:pPr>
        <w:ind w:left="360"/>
        <w:rPr>
          <w:rFonts w:ascii="Times New Roman" w:hAnsi="Times New Roman"/>
          <w:b/>
          <w:sz w:val="24"/>
          <w:szCs w:val="24"/>
        </w:rPr>
      </w:pPr>
    </w:p>
    <w:p w:rsidR="00766EE3" w:rsidRDefault="00766EE3" w:rsidP="00534447">
      <w:pPr>
        <w:ind w:left="360"/>
        <w:rPr>
          <w:rFonts w:ascii="Times New Roman" w:hAnsi="Times New Roman"/>
          <w:b/>
          <w:sz w:val="24"/>
          <w:szCs w:val="24"/>
        </w:rPr>
      </w:pPr>
    </w:p>
    <w:p w:rsidR="00D054E8" w:rsidRDefault="00D054E8" w:rsidP="00D054E8">
      <w:pPr>
        <w:rPr>
          <w:rFonts w:ascii="Times New Roman" w:hAnsi="Times New Roman"/>
          <w:b/>
          <w:sz w:val="24"/>
          <w:szCs w:val="24"/>
        </w:rPr>
      </w:pPr>
    </w:p>
    <w:p w:rsidR="00D054E8" w:rsidRPr="00D054E8" w:rsidRDefault="00D054E8" w:rsidP="00D054E8">
      <w:pPr>
        <w:rPr>
          <w:rFonts w:ascii="Times New Roman" w:hAnsi="Times New Roman"/>
          <w:sz w:val="28"/>
          <w:szCs w:val="28"/>
        </w:rPr>
      </w:pPr>
      <w:r>
        <w:rPr>
          <w:rFonts w:ascii="Times New Roman" w:hAnsi="Times New Roman"/>
          <w:sz w:val="28"/>
          <w:szCs w:val="28"/>
        </w:rPr>
        <w:lastRenderedPageBreak/>
        <w:t>Заведено и в</w:t>
      </w:r>
      <w:r w:rsidRPr="00D054E8">
        <w:rPr>
          <w:rFonts w:ascii="Times New Roman" w:hAnsi="Times New Roman"/>
          <w:sz w:val="28"/>
          <w:szCs w:val="28"/>
        </w:rPr>
        <w:t xml:space="preserve">едется </w:t>
      </w:r>
      <w:r>
        <w:rPr>
          <w:rFonts w:ascii="Times New Roman" w:hAnsi="Times New Roman"/>
          <w:sz w:val="28"/>
          <w:szCs w:val="28"/>
        </w:rPr>
        <w:t>портфолио на каждого ученика, в котором отмечаются все достижения и результаты внеурочной работы, результаты психолого-педагогического сопровождения, а также результаты социально значимых проектов и рейтинг достижений всего класса.</w:t>
      </w:r>
      <w:r w:rsidR="00115742">
        <w:t xml:space="preserve"> </w:t>
      </w:r>
      <w:r>
        <w:rPr>
          <w:rFonts w:ascii="Times New Roman" w:hAnsi="Times New Roman"/>
          <w:sz w:val="28"/>
          <w:szCs w:val="28"/>
        </w:rPr>
        <w:t xml:space="preserve">  </w:t>
      </w:r>
    </w:p>
    <w:sectPr w:rsidR="00D054E8" w:rsidRPr="00D054E8" w:rsidSect="00676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1252"/>
    <w:multiLevelType w:val="hybridMultilevel"/>
    <w:tmpl w:val="F692D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8D5815"/>
    <w:multiLevelType w:val="hybridMultilevel"/>
    <w:tmpl w:val="52307FD2"/>
    <w:lvl w:ilvl="0" w:tplc="2B3282C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EE7E42"/>
    <w:multiLevelType w:val="hybridMultilevel"/>
    <w:tmpl w:val="0A968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54CB4"/>
    <w:multiLevelType w:val="hybridMultilevel"/>
    <w:tmpl w:val="93022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A9236D"/>
    <w:multiLevelType w:val="hybridMultilevel"/>
    <w:tmpl w:val="DACC4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8B0C10"/>
    <w:multiLevelType w:val="hybridMultilevel"/>
    <w:tmpl w:val="96B2C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226A6D"/>
    <w:multiLevelType w:val="hybridMultilevel"/>
    <w:tmpl w:val="8C788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0A1511"/>
    <w:multiLevelType w:val="hybridMultilevel"/>
    <w:tmpl w:val="B13E1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569C0"/>
    <w:multiLevelType w:val="hybridMultilevel"/>
    <w:tmpl w:val="4650D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6"/>
  </w:num>
  <w:num w:numId="4">
    <w:abstractNumId w:val="7"/>
  </w:num>
  <w:num w:numId="5">
    <w:abstractNumId w:val="3"/>
  </w:num>
  <w:num w:numId="6">
    <w:abstractNumId w:val="0"/>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03E"/>
    <w:rsid w:val="000B218C"/>
    <w:rsid w:val="00115742"/>
    <w:rsid w:val="00134381"/>
    <w:rsid w:val="00137AC5"/>
    <w:rsid w:val="001474AC"/>
    <w:rsid w:val="001B13EC"/>
    <w:rsid w:val="001E2944"/>
    <w:rsid w:val="00226ACB"/>
    <w:rsid w:val="0026057E"/>
    <w:rsid w:val="00284731"/>
    <w:rsid w:val="002B11F7"/>
    <w:rsid w:val="002F7365"/>
    <w:rsid w:val="003164DD"/>
    <w:rsid w:val="0036208F"/>
    <w:rsid w:val="0039354A"/>
    <w:rsid w:val="00395715"/>
    <w:rsid w:val="00422A02"/>
    <w:rsid w:val="004A1943"/>
    <w:rsid w:val="004E403E"/>
    <w:rsid w:val="00534447"/>
    <w:rsid w:val="00596515"/>
    <w:rsid w:val="00676CDF"/>
    <w:rsid w:val="007134BB"/>
    <w:rsid w:val="00723CA2"/>
    <w:rsid w:val="007609A7"/>
    <w:rsid w:val="00766EE3"/>
    <w:rsid w:val="00775C63"/>
    <w:rsid w:val="007D0444"/>
    <w:rsid w:val="007E54C8"/>
    <w:rsid w:val="008943D2"/>
    <w:rsid w:val="00940F03"/>
    <w:rsid w:val="00952409"/>
    <w:rsid w:val="009552A3"/>
    <w:rsid w:val="00975E60"/>
    <w:rsid w:val="009E5554"/>
    <w:rsid w:val="009F04A7"/>
    <w:rsid w:val="00A106D9"/>
    <w:rsid w:val="00A169AF"/>
    <w:rsid w:val="00AA1E2A"/>
    <w:rsid w:val="00B00CE8"/>
    <w:rsid w:val="00B73981"/>
    <w:rsid w:val="00B9362F"/>
    <w:rsid w:val="00BA70FB"/>
    <w:rsid w:val="00C84FFF"/>
    <w:rsid w:val="00C8685D"/>
    <w:rsid w:val="00D054E8"/>
    <w:rsid w:val="00D618A7"/>
    <w:rsid w:val="00D61DF0"/>
    <w:rsid w:val="00DD74E9"/>
    <w:rsid w:val="00DE0B2A"/>
    <w:rsid w:val="00E4736E"/>
    <w:rsid w:val="00E61F3A"/>
    <w:rsid w:val="00E63B03"/>
    <w:rsid w:val="00E813BA"/>
    <w:rsid w:val="00ED2E48"/>
    <w:rsid w:val="00F15633"/>
    <w:rsid w:val="00F47978"/>
    <w:rsid w:val="00F572A9"/>
    <w:rsid w:val="00F73DE4"/>
    <w:rsid w:val="00FD2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15"/>
    <w:pPr>
      <w:spacing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5E60"/>
    <w:pPr>
      <w:ind w:left="720"/>
      <w:contextualSpacing/>
    </w:pPr>
  </w:style>
  <w:style w:type="table" w:styleId="a4">
    <w:name w:val="Table Grid"/>
    <w:basedOn w:val="a1"/>
    <w:uiPriority w:val="99"/>
    <w:rsid w:val="00BA70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00CE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0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19</Pages>
  <Words>3816</Words>
  <Characters>21756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Luchano</cp:lastModifiedBy>
  <cp:revision>33</cp:revision>
  <cp:lastPrinted>2014-09-14T17:17:00Z</cp:lastPrinted>
  <dcterms:created xsi:type="dcterms:W3CDTF">2013-09-15T16:20:00Z</dcterms:created>
  <dcterms:modified xsi:type="dcterms:W3CDTF">2014-09-14T17:18:00Z</dcterms:modified>
</cp:coreProperties>
</file>