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04" w:rsidRDefault="00864881" w:rsidP="00864881">
      <w:pPr>
        <w:shd w:val="clear" w:color="auto" w:fill="FFFFFF"/>
        <w:tabs>
          <w:tab w:val="left" w:pos="378"/>
          <w:tab w:val="left" w:pos="1080"/>
        </w:tabs>
        <w:spacing w:line="274" w:lineRule="exact"/>
        <w:jc w:val="center"/>
        <w:rPr>
          <w:b/>
          <w:bCs/>
          <w:spacing w:val="-1"/>
          <w:sz w:val="28"/>
          <w:szCs w:val="28"/>
          <w:lang w:val="uk-UA"/>
        </w:rPr>
      </w:pPr>
      <w:r w:rsidRPr="005A021D">
        <w:rPr>
          <w:b/>
          <w:bCs/>
          <w:sz w:val="28"/>
          <w:szCs w:val="28"/>
          <w:lang w:val="uk-UA"/>
        </w:rPr>
        <w:t xml:space="preserve">МУНИЦИПАЛЬНОЕ ОБЩЕОБРАЗОВАТЕЛЬНОЕ УЧРЕЖДЕНИЕ </w:t>
      </w:r>
      <w:r w:rsidRPr="005A021D">
        <w:rPr>
          <w:b/>
          <w:bCs/>
          <w:spacing w:val="-1"/>
          <w:sz w:val="28"/>
          <w:szCs w:val="28"/>
          <w:lang w:val="uk-UA"/>
        </w:rPr>
        <w:t>«СРЕДН</w:t>
      </w:r>
      <w:r>
        <w:rPr>
          <w:b/>
          <w:bCs/>
          <w:spacing w:val="-1"/>
          <w:sz w:val="28"/>
          <w:szCs w:val="28"/>
          <w:lang w:val="uk-UA"/>
        </w:rPr>
        <w:t xml:space="preserve">ЯЯ ОБЩЕОБРАЗОВАТЕЛЬНАЯ ШКОЛА № 3 </w:t>
      </w:r>
    </w:p>
    <w:p w:rsidR="00864881" w:rsidRDefault="00864881" w:rsidP="00864881">
      <w:pPr>
        <w:shd w:val="clear" w:color="auto" w:fill="FFFFFF"/>
        <w:tabs>
          <w:tab w:val="left" w:pos="378"/>
          <w:tab w:val="left" w:pos="1080"/>
        </w:tabs>
        <w:spacing w:line="274" w:lineRule="exact"/>
        <w:jc w:val="center"/>
        <w:rPr>
          <w:b/>
          <w:bCs/>
          <w:spacing w:val="-1"/>
          <w:sz w:val="28"/>
          <w:szCs w:val="28"/>
          <w:lang w:val="uk-UA"/>
        </w:rPr>
      </w:pPr>
      <w:r>
        <w:rPr>
          <w:b/>
          <w:bCs/>
          <w:spacing w:val="-1"/>
          <w:sz w:val="28"/>
          <w:szCs w:val="28"/>
          <w:lang w:val="uk-UA"/>
        </w:rPr>
        <w:t xml:space="preserve">им. В.Н. Щеголева </w:t>
      </w:r>
    </w:p>
    <w:p w:rsidR="00864881" w:rsidRDefault="00864881" w:rsidP="00864881">
      <w:pPr>
        <w:shd w:val="clear" w:color="auto" w:fill="FFFFFF"/>
        <w:spacing w:line="274" w:lineRule="exact"/>
        <w:jc w:val="center"/>
        <w:rPr>
          <w:b/>
          <w:bCs/>
          <w:spacing w:val="-2"/>
          <w:sz w:val="28"/>
          <w:szCs w:val="28"/>
          <w:lang w:val="uk-UA"/>
        </w:rPr>
      </w:pPr>
      <w:r w:rsidRPr="005A021D">
        <w:rPr>
          <w:b/>
          <w:bCs/>
          <w:spacing w:val="-1"/>
          <w:sz w:val="28"/>
          <w:szCs w:val="28"/>
          <w:lang w:val="uk-UA"/>
        </w:rPr>
        <w:t xml:space="preserve">ГОРОДСКОГО ОКРУГА </w:t>
      </w:r>
      <w:r w:rsidRPr="005A021D">
        <w:rPr>
          <w:b/>
          <w:bCs/>
          <w:spacing w:val="-2"/>
          <w:sz w:val="28"/>
          <w:szCs w:val="28"/>
          <w:lang w:val="uk-UA"/>
        </w:rPr>
        <w:t xml:space="preserve">ЗАКРЬІТОГО </w:t>
      </w:r>
    </w:p>
    <w:p w:rsidR="00864881" w:rsidRPr="00DF0C1D" w:rsidRDefault="00864881" w:rsidP="00864881">
      <w:pPr>
        <w:shd w:val="clear" w:color="auto" w:fill="FFFFFF"/>
        <w:spacing w:line="274" w:lineRule="exact"/>
        <w:jc w:val="center"/>
        <w:rPr>
          <w:b/>
          <w:bCs/>
          <w:spacing w:val="-1"/>
          <w:sz w:val="28"/>
          <w:szCs w:val="28"/>
          <w:lang w:val="uk-UA"/>
        </w:rPr>
      </w:pPr>
      <w:r w:rsidRPr="005A021D">
        <w:rPr>
          <w:b/>
          <w:bCs/>
          <w:spacing w:val="-2"/>
          <w:sz w:val="28"/>
          <w:szCs w:val="28"/>
          <w:lang w:val="uk-UA"/>
        </w:rPr>
        <w:t>АДМ</w:t>
      </w:r>
      <w:r>
        <w:rPr>
          <w:b/>
          <w:bCs/>
          <w:spacing w:val="-2"/>
          <w:sz w:val="28"/>
          <w:szCs w:val="28"/>
          <w:lang w:val="uk-UA"/>
        </w:rPr>
        <w:t xml:space="preserve">ИНИСТРАТИВНО – ТЕРРИТОРИАЛЬНОГО </w:t>
      </w:r>
      <w:r w:rsidRPr="005A021D">
        <w:rPr>
          <w:b/>
          <w:bCs/>
          <w:spacing w:val="-2"/>
          <w:sz w:val="28"/>
          <w:szCs w:val="28"/>
          <w:lang w:val="uk-UA"/>
        </w:rPr>
        <w:t>ОБРАЗОВАНИЯ</w:t>
      </w:r>
    </w:p>
    <w:p w:rsidR="00864881" w:rsidRPr="00D928C4" w:rsidRDefault="00864881" w:rsidP="00864881">
      <w:pPr>
        <w:shd w:val="clear" w:color="auto" w:fill="FFFFFF"/>
        <w:spacing w:line="274" w:lineRule="exact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  <w:lang w:val="uk-UA"/>
        </w:rPr>
        <w:t>СВЕТЛЫЙ САРАТОВС</w:t>
      </w:r>
      <w:r w:rsidRPr="00D928C4">
        <w:rPr>
          <w:b/>
          <w:bCs/>
          <w:spacing w:val="-2"/>
          <w:sz w:val="28"/>
          <w:szCs w:val="28"/>
          <w:lang w:val="uk-UA"/>
        </w:rPr>
        <w:t>КОЙ ОБЛАСТИ»</w:t>
      </w: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864881">
      <w:pPr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Pr="00A336AF" w:rsidRDefault="00864881" w:rsidP="00864881">
      <w:pP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Ш</w:t>
      </w:r>
      <w:r w:rsidR="003B06A8" w:rsidRPr="00A336AF">
        <w:rPr>
          <w:b/>
          <w:bCs/>
          <w:sz w:val="52"/>
          <w:szCs w:val="52"/>
        </w:rPr>
        <w:t>кольный двор</w:t>
      </w:r>
      <w:r>
        <w:rPr>
          <w:b/>
          <w:bCs/>
          <w:sz w:val="52"/>
          <w:szCs w:val="52"/>
        </w:rPr>
        <w:t xml:space="preserve"> </w:t>
      </w:r>
    </w:p>
    <w:p w:rsidR="003B06A8" w:rsidRDefault="003B06A8" w:rsidP="003B06A8">
      <w:pPr>
        <w:jc w:val="center"/>
        <w:rPr>
          <w:b/>
          <w:bCs/>
        </w:rPr>
      </w:pPr>
    </w:p>
    <w:p w:rsidR="003B06A8" w:rsidRPr="00864881" w:rsidRDefault="003B06A8" w:rsidP="003B06A8">
      <w:pPr>
        <w:jc w:val="center"/>
        <w:rPr>
          <w:b/>
          <w:bCs/>
          <w:sz w:val="28"/>
          <w:szCs w:val="28"/>
        </w:rPr>
      </w:pPr>
      <w:r w:rsidRPr="00864881">
        <w:rPr>
          <w:b/>
          <w:bCs/>
          <w:sz w:val="28"/>
          <w:szCs w:val="28"/>
        </w:rPr>
        <w:t>Социальный проект</w:t>
      </w:r>
    </w:p>
    <w:p w:rsidR="003B06A8" w:rsidRDefault="003B06A8" w:rsidP="003B06A8">
      <w:pPr>
        <w:jc w:val="center"/>
        <w:rPr>
          <w:b/>
          <w:bCs/>
        </w:rPr>
      </w:pPr>
    </w:p>
    <w:p w:rsidR="003B06A8" w:rsidRPr="00A336AF" w:rsidRDefault="00864881" w:rsidP="003B06A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(муниципальный конкурс по благоустройству территорий образовательных учреждений городского </w:t>
      </w:r>
      <w:proofErr w:type="gramStart"/>
      <w:r>
        <w:rPr>
          <w:bCs/>
          <w:sz w:val="28"/>
          <w:szCs w:val="28"/>
        </w:rPr>
        <w:t>округа</w:t>
      </w:r>
      <w:proofErr w:type="gramEnd"/>
      <w:r>
        <w:rPr>
          <w:bCs/>
          <w:sz w:val="28"/>
          <w:szCs w:val="28"/>
        </w:rPr>
        <w:t xml:space="preserve"> ЗАТО Светлый, посвященного Году окружающей среды)</w:t>
      </w:r>
    </w:p>
    <w:p w:rsidR="003B06A8" w:rsidRPr="00A336AF" w:rsidRDefault="003B06A8" w:rsidP="003B06A8">
      <w:pPr>
        <w:jc w:val="center"/>
        <w:rPr>
          <w:bCs/>
          <w:sz w:val="28"/>
          <w:szCs w:val="28"/>
        </w:rPr>
      </w:pPr>
    </w:p>
    <w:p w:rsidR="003B06A8" w:rsidRPr="00A336AF" w:rsidRDefault="003B06A8" w:rsidP="003B06A8">
      <w:pPr>
        <w:jc w:val="center"/>
        <w:rPr>
          <w:bCs/>
          <w:sz w:val="28"/>
          <w:szCs w:val="28"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CD2C75" w:rsidRDefault="003B06A8" w:rsidP="00CD2C7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  <w:r w:rsidR="00864881">
        <w:rPr>
          <w:bCs/>
          <w:sz w:val="28"/>
          <w:szCs w:val="28"/>
        </w:rPr>
        <w:t xml:space="preserve">   </w:t>
      </w:r>
      <w:r w:rsidR="00CD2C75">
        <w:rPr>
          <w:bCs/>
          <w:sz w:val="28"/>
          <w:szCs w:val="28"/>
        </w:rPr>
        <w:t xml:space="preserve">             Организаторы проекта:</w:t>
      </w:r>
    </w:p>
    <w:p w:rsidR="00CD2C75" w:rsidRDefault="00CD2C75" w:rsidP="00CD2C7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</w:p>
    <w:p w:rsidR="00CD2C75" w:rsidRDefault="00FF001D" w:rsidP="00FF001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</w:t>
      </w:r>
      <w:r w:rsidR="00CD2C75">
        <w:rPr>
          <w:bCs/>
          <w:sz w:val="28"/>
          <w:szCs w:val="28"/>
        </w:rPr>
        <w:t>Камышова Е.А.</w:t>
      </w:r>
    </w:p>
    <w:p w:rsidR="00CD2C75" w:rsidRDefault="00FF001D" w:rsidP="00021AA3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</w:p>
    <w:p w:rsidR="003B06A8" w:rsidRDefault="00CD2C75" w:rsidP="003B06A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</w:p>
    <w:p w:rsidR="00864881" w:rsidRDefault="003B06A8" w:rsidP="00864881">
      <w:pPr>
        <w:jc w:val="center"/>
        <w:rPr>
          <w:b/>
          <w:bCs/>
        </w:rPr>
      </w:pPr>
      <w:r>
        <w:rPr>
          <w:bCs/>
          <w:sz w:val="28"/>
          <w:szCs w:val="28"/>
        </w:rPr>
        <w:t xml:space="preserve">                                                                           </w:t>
      </w: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021AA3" w:rsidRDefault="00021AA3" w:rsidP="003B06A8">
      <w:pPr>
        <w:jc w:val="center"/>
        <w:rPr>
          <w:b/>
          <w:bCs/>
        </w:rPr>
      </w:pPr>
    </w:p>
    <w:p w:rsidR="00021AA3" w:rsidRDefault="00021AA3" w:rsidP="003B06A8">
      <w:pPr>
        <w:jc w:val="center"/>
        <w:rPr>
          <w:b/>
          <w:bCs/>
        </w:rPr>
      </w:pPr>
    </w:p>
    <w:p w:rsidR="003B06A8" w:rsidRDefault="003B06A8" w:rsidP="003B06A8">
      <w:pPr>
        <w:jc w:val="center"/>
        <w:rPr>
          <w:b/>
          <w:bCs/>
        </w:rPr>
      </w:pPr>
    </w:p>
    <w:p w:rsidR="003B06A8" w:rsidRDefault="003B06A8" w:rsidP="003B06A8">
      <w:pPr>
        <w:rPr>
          <w:b/>
          <w:bCs/>
        </w:rPr>
      </w:pPr>
    </w:p>
    <w:p w:rsidR="00864881" w:rsidRDefault="00864881" w:rsidP="00CD2C7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Светлый</w:t>
      </w:r>
    </w:p>
    <w:p w:rsidR="003B06A8" w:rsidRPr="00A336AF" w:rsidRDefault="00864881" w:rsidP="008648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2013</w:t>
      </w:r>
    </w:p>
    <w:p w:rsidR="00C17FC7" w:rsidRDefault="00C17FC7" w:rsidP="00137504">
      <w:pPr>
        <w:jc w:val="center"/>
        <w:rPr>
          <w:b/>
          <w:bCs/>
        </w:rPr>
      </w:pPr>
    </w:p>
    <w:p w:rsidR="00021AA3" w:rsidRDefault="00021AA3" w:rsidP="00137504">
      <w:pPr>
        <w:jc w:val="center"/>
        <w:rPr>
          <w:b/>
          <w:bCs/>
        </w:rPr>
      </w:pPr>
    </w:p>
    <w:p w:rsidR="00137504" w:rsidRDefault="00137504" w:rsidP="005B7C13">
      <w:pPr>
        <w:pStyle w:val="a8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5B7C13">
        <w:rPr>
          <w:b/>
          <w:sz w:val="28"/>
          <w:szCs w:val="28"/>
        </w:rPr>
        <w:t>Актуальность и важность проекта.</w:t>
      </w:r>
    </w:p>
    <w:p w:rsidR="005B7C13" w:rsidRPr="005B7C13" w:rsidRDefault="005B7C13" w:rsidP="005B7C13">
      <w:pPr>
        <w:pStyle w:val="a8"/>
        <w:rPr>
          <w:b/>
          <w:sz w:val="28"/>
          <w:szCs w:val="28"/>
        </w:rPr>
      </w:pPr>
    </w:p>
    <w:p w:rsidR="005B7C13" w:rsidRPr="005B7C13" w:rsidRDefault="005B7C13" w:rsidP="005B7C13">
      <w:pPr>
        <w:pStyle w:val="a8"/>
        <w:jc w:val="right"/>
        <w:rPr>
          <w:bCs/>
          <w:i/>
          <w:iCs/>
          <w:sz w:val="28"/>
          <w:szCs w:val="28"/>
          <w:u w:val="single"/>
        </w:rPr>
      </w:pPr>
      <w:r w:rsidRPr="005B7C13">
        <w:rPr>
          <w:bCs/>
          <w:i/>
          <w:iCs/>
          <w:sz w:val="28"/>
          <w:szCs w:val="28"/>
          <w:u w:val="single"/>
        </w:rPr>
        <w:t>«Если бы каждый человек на клочке земли</w:t>
      </w:r>
    </w:p>
    <w:p w:rsidR="005B7C13" w:rsidRPr="005B7C13" w:rsidRDefault="005B7C13" w:rsidP="005B7C13">
      <w:pPr>
        <w:pStyle w:val="a8"/>
        <w:jc w:val="right"/>
        <w:rPr>
          <w:bCs/>
          <w:i/>
          <w:iCs/>
          <w:sz w:val="28"/>
          <w:szCs w:val="28"/>
          <w:u w:val="single"/>
        </w:rPr>
      </w:pPr>
      <w:r w:rsidRPr="005B7C13">
        <w:rPr>
          <w:bCs/>
          <w:i/>
          <w:iCs/>
          <w:sz w:val="28"/>
          <w:szCs w:val="28"/>
          <w:u w:val="single"/>
        </w:rPr>
        <w:t xml:space="preserve">своей сделал все, что он может, как </w:t>
      </w:r>
      <w:proofErr w:type="gramStart"/>
      <w:r w:rsidRPr="005B7C13">
        <w:rPr>
          <w:bCs/>
          <w:i/>
          <w:iCs/>
          <w:sz w:val="28"/>
          <w:szCs w:val="28"/>
          <w:u w:val="single"/>
        </w:rPr>
        <w:t>прекрасна</w:t>
      </w:r>
      <w:proofErr w:type="gramEnd"/>
    </w:p>
    <w:p w:rsidR="005B7C13" w:rsidRPr="005B7C13" w:rsidRDefault="005B7C13" w:rsidP="005B7C13">
      <w:pPr>
        <w:pStyle w:val="a8"/>
        <w:jc w:val="right"/>
        <w:rPr>
          <w:sz w:val="28"/>
          <w:szCs w:val="28"/>
        </w:rPr>
      </w:pPr>
      <w:r w:rsidRPr="005B7C13">
        <w:rPr>
          <w:bCs/>
          <w:i/>
          <w:iCs/>
          <w:sz w:val="28"/>
          <w:szCs w:val="28"/>
          <w:u w:val="single"/>
        </w:rPr>
        <w:t>была бы Земля наша».</w:t>
      </w:r>
    </w:p>
    <w:p w:rsidR="00137504" w:rsidRPr="005B7C13" w:rsidRDefault="00137504" w:rsidP="00137504">
      <w:pPr>
        <w:pStyle w:val="a3"/>
        <w:spacing w:after="0"/>
        <w:ind w:firstLine="709"/>
        <w:jc w:val="both"/>
        <w:rPr>
          <w:sz w:val="28"/>
          <w:szCs w:val="28"/>
        </w:rPr>
      </w:pPr>
    </w:p>
    <w:p w:rsidR="00137504" w:rsidRDefault="00137504" w:rsidP="00137504">
      <w:pPr>
        <w:pStyle w:val="a3"/>
        <w:spacing w:after="0"/>
        <w:ind w:firstLine="709"/>
        <w:jc w:val="both"/>
        <w:rPr>
          <w:sz w:val="28"/>
          <w:szCs w:val="28"/>
        </w:rPr>
      </w:pPr>
      <w:r w:rsidRPr="0008491E">
        <w:rPr>
          <w:sz w:val="28"/>
          <w:szCs w:val="28"/>
        </w:rPr>
        <w:t>Приоритетность экологического образования сегодня признана всем мировым сообществом. Поэтому в настоящее время люди стали все больше внимания обращать на состояние территорий, прилегающих к их дому, месту работы, учебным заведениям и другим объектам социального значения. И многие из указанных территорий, зачастую, требуют значительного благоустройства.</w:t>
      </w:r>
    </w:p>
    <w:p w:rsidR="00217096" w:rsidRPr="00217096" w:rsidRDefault="00217096" w:rsidP="00217096">
      <w:pPr>
        <w:jc w:val="both"/>
        <w:rPr>
          <w:sz w:val="28"/>
          <w:szCs w:val="28"/>
        </w:rPr>
      </w:pPr>
      <w:r w:rsidRPr="00217096">
        <w:rPr>
          <w:sz w:val="28"/>
          <w:szCs w:val="28"/>
        </w:rPr>
        <w:t>Школьный двор – это визитная</w:t>
      </w:r>
      <w:r>
        <w:rPr>
          <w:sz w:val="28"/>
          <w:szCs w:val="28"/>
        </w:rPr>
        <w:t xml:space="preserve"> карточка </w:t>
      </w:r>
      <w:r w:rsidRPr="00217096">
        <w:rPr>
          <w:sz w:val="28"/>
          <w:szCs w:val="28"/>
        </w:rPr>
        <w:t xml:space="preserve"> образовательного учреждения, поэтому территорию необходимо изменять, дополнять и постоянно вносить какие либо творческие элементы</w:t>
      </w:r>
      <w:r>
        <w:rPr>
          <w:sz w:val="28"/>
          <w:szCs w:val="28"/>
        </w:rPr>
        <w:t xml:space="preserve">. </w:t>
      </w:r>
      <w:r w:rsidRPr="00217096">
        <w:rPr>
          <w:sz w:val="28"/>
          <w:szCs w:val="28"/>
        </w:rPr>
        <w:t xml:space="preserve">Но двор также должен быть эстетически привлекательным, постоянно </w:t>
      </w:r>
      <w:r>
        <w:rPr>
          <w:sz w:val="28"/>
          <w:szCs w:val="28"/>
        </w:rPr>
        <w:t>ухоженным, так как это лицо школы.</w:t>
      </w:r>
      <w:r w:rsidRPr="00217096">
        <w:rPr>
          <w:sz w:val="28"/>
          <w:szCs w:val="28"/>
        </w:rPr>
        <w:t xml:space="preserve"> </w:t>
      </w:r>
    </w:p>
    <w:p w:rsidR="00E2438F" w:rsidRPr="0008491E" w:rsidRDefault="00137504" w:rsidP="00137504">
      <w:pPr>
        <w:rPr>
          <w:sz w:val="28"/>
          <w:szCs w:val="28"/>
        </w:rPr>
      </w:pPr>
      <w:r w:rsidRPr="0008491E">
        <w:rPr>
          <w:sz w:val="28"/>
          <w:szCs w:val="28"/>
        </w:rPr>
        <w:t>«Театр начинается с гардероба, а школа со школьного двора, потому что двор – это лицо школы».</w:t>
      </w:r>
    </w:p>
    <w:p w:rsidR="00137504" w:rsidRPr="0008491E" w:rsidRDefault="0034651E" w:rsidP="00217096">
      <w:pPr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       </w:t>
      </w:r>
      <w:r w:rsidR="00137504" w:rsidRPr="0008491E">
        <w:rPr>
          <w:sz w:val="28"/>
          <w:szCs w:val="28"/>
        </w:rPr>
        <w:t>Проблема благоустройства школьной территории стала актуальной с первых лет ее существования. На территории школьного двора разбиты клумбы, посажены сирень и смородина</w:t>
      </w:r>
      <w:r w:rsidR="008B4183" w:rsidRPr="0008491E">
        <w:rPr>
          <w:sz w:val="28"/>
          <w:szCs w:val="28"/>
        </w:rPr>
        <w:t>, каштаны. Школа со всех сторон окружена деревьями, которые защищают ее от пыли и ветра, имеется небольшая спортивная площадка</w:t>
      </w:r>
      <w:r w:rsidR="00137504" w:rsidRPr="0008491E">
        <w:rPr>
          <w:sz w:val="28"/>
          <w:szCs w:val="28"/>
        </w:rPr>
        <w:t>.</w:t>
      </w:r>
      <w:r w:rsidR="008B4183" w:rsidRPr="0008491E">
        <w:rPr>
          <w:sz w:val="28"/>
          <w:szCs w:val="28"/>
        </w:rPr>
        <w:t xml:space="preserve"> Вход в школу украшают березы и ива. </w:t>
      </w:r>
      <w:r w:rsidR="00137504" w:rsidRPr="0008491E">
        <w:rPr>
          <w:sz w:val="28"/>
          <w:szCs w:val="28"/>
        </w:rPr>
        <w:t xml:space="preserve"> По мере роста и развития школы эта проблема остаётся актуальной для нас и в настоящее время, что способствует воспитанию </w:t>
      </w:r>
      <w:r w:rsidR="002965DD" w:rsidRPr="0008491E">
        <w:rPr>
          <w:sz w:val="28"/>
          <w:szCs w:val="28"/>
        </w:rPr>
        <w:t xml:space="preserve">у </w:t>
      </w:r>
      <w:r w:rsidR="00137504" w:rsidRPr="0008491E">
        <w:rPr>
          <w:sz w:val="28"/>
          <w:szCs w:val="28"/>
        </w:rPr>
        <w:t>детей э</w:t>
      </w:r>
      <w:r w:rsidRPr="0008491E">
        <w:rPr>
          <w:sz w:val="28"/>
          <w:szCs w:val="28"/>
        </w:rPr>
        <w:t>сте</w:t>
      </w:r>
      <w:r w:rsidR="00137504" w:rsidRPr="0008491E">
        <w:rPr>
          <w:sz w:val="28"/>
          <w:szCs w:val="28"/>
        </w:rPr>
        <w:t>тического вкуса, формирования чувства ответственности за свою школу и желании изменить облик школы еще к лучшему. Школьный двор становится эффективным средством формирования экологической культуры обучающихся, становления их нового гражданского сознания.</w:t>
      </w:r>
    </w:p>
    <w:p w:rsidR="002965DD" w:rsidRPr="0008491E" w:rsidRDefault="0034651E" w:rsidP="00471917">
      <w:pPr>
        <w:ind w:hanging="38"/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     </w:t>
      </w:r>
      <w:r w:rsidR="002965DD" w:rsidRPr="0008491E">
        <w:rPr>
          <w:sz w:val="28"/>
          <w:szCs w:val="28"/>
        </w:rPr>
        <w:t> </w:t>
      </w:r>
      <w:r w:rsidRPr="0008491E">
        <w:rPr>
          <w:sz w:val="28"/>
          <w:szCs w:val="28"/>
        </w:rPr>
        <w:t xml:space="preserve">  </w:t>
      </w:r>
      <w:r w:rsidR="002965DD" w:rsidRPr="0008491E">
        <w:rPr>
          <w:sz w:val="28"/>
          <w:szCs w:val="28"/>
        </w:rPr>
        <w:t xml:space="preserve">Школа – культурный очаг. Ребёнок проводит в школе половину своего дня. Естественно, что для его дальнейшего личностного становления важно, что его окружает. Видя ежедневно ухоженные красивые, всегда цветущие клумбы, ученики получают положительные эмоции, </w:t>
      </w:r>
      <w:r w:rsidRPr="0008491E">
        <w:rPr>
          <w:sz w:val="28"/>
          <w:szCs w:val="28"/>
        </w:rPr>
        <w:t>уча</w:t>
      </w:r>
      <w:r w:rsidR="002965DD" w:rsidRPr="0008491E">
        <w:rPr>
          <w:sz w:val="28"/>
          <w:szCs w:val="28"/>
        </w:rPr>
        <w:t xml:space="preserve">тся оберегать красоту, создавать её своими руками. </w:t>
      </w:r>
    </w:p>
    <w:p w:rsidR="00411FC8" w:rsidRPr="0008491E" w:rsidRDefault="002965DD" w:rsidP="00411FC8">
      <w:pPr>
        <w:pStyle w:val="a3"/>
        <w:ind w:firstLine="708"/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Помимо эстетической функции, очень важна функция практическая. Современная школа ориентирована на то, чтобы ребёнок получал не только теоретические знания, но и непосредственно практические навыки. Поэтому каждый год, вот уже на протяжении нескольких лет </w:t>
      </w:r>
      <w:r w:rsidR="00411FC8" w:rsidRPr="0008491E">
        <w:rPr>
          <w:sz w:val="28"/>
          <w:szCs w:val="28"/>
        </w:rPr>
        <w:t xml:space="preserve">силами наших учеников и учителей воплощается в жизнь проект «Школьный двор» по озеленению и благоустройству школьной территории. </w:t>
      </w:r>
    </w:p>
    <w:p w:rsidR="00411FC8" w:rsidRPr="0008491E" w:rsidRDefault="00411FC8" w:rsidP="00411FC8">
      <w:pPr>
        <w:pStyle w:val="a3"/>
        <w:ind w:firstLine="708"/>
        <w:jc w:val="both"/>
        <w:rPr>
          <w:sz w:val="28"/>
          <w:szCs w:val="28"/>
        </w:rPr>
      </w:pPr>
    </w:p>
    <w:p w:rsidR="002965DD" w:rsidRDefault="00411FC8" w:rsidP="002965DD">
      <w:r>
        <w:rPr>
          <w:noProof/>
        </w:rPr>
        <w:lastRenderedPageBreak/>
        <w:drawing>
          <wp:inline distT="0" distB="0" distL="0" distR="0">
            <wp:extent cx="2838450" cy="2162175"/>
            <wp:effectExtent l="19050" t="0" r="0" b="0"/>
            <wp:docPr id="1" name="Рисунок 1" descr="D:\Все фотографии\Работа\Школьный двор\P1070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се фотографии\Работа\Школьный двор\P107012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366" cy="216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048000" cy="2162175"/>
            <wp:effectExtent l="19050" t="0" r="0" b="0"/>
            <wp:docPr id="2" name="Рисунок 2" descr="D:\Все фотографии\Работа\Школьный двор\P1070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Все фотографии\Работа\Школьный двор\P10701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910" cy="216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FC8" w:rsidRDefault="00411FC8" w:rsidP="002965DD"/>
    <w:p w:rsidR="00411FC8" w:rsidRDefault="00411FC8" w:rsidP="002965DD">
      <w:r>
        <w:rPr>
          <w:noProof/>
        </w:rPr>
        <w:drawing>
          <wp:inline distT="0" distB="0" distL="0" distR="0">
            <wp:extent cx="2838450" cy="2000250"/>
            <wp:effectExtent l="19050" t="0" r="0" b="0"/>
            <wp:docPr id="3" name="Рисунок 3" descr="D:\Все фотографии\Работа\Школьный двор\IMG_2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Все фотографии\Работа\Школьный двор\IMG_22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305" cy="200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3114675" cy="2000250"/>
            <wp:effectExtent l="19050" t="0" r="9525" b="0"/>
            <wp:docPr id="4" name="Рисунок 4" descr="D:\Все фотографии\Работа\Школьный двор\IMG_22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се фотографии\Работа\Школьный двор\IMG_22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939" cy="2001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EF3" w:rsidRDefault="00AA4EF3" w:rsidP="002965DD"/>
    <w:p w:rsidR="00AB1799" w:rsidRDefault="00AA4EF3" w:rsidP="00AB1799">
      <w:pPr>
        <w:jc w:val="both"/>
        <w:rPr>
          <w:sz w:val="28"/>
          <w:szCs w:val="28"/>
        </w:rPr>
      </w:pPr>
      <w:r w:rsidRPr="0008491E">
        <w:rPr>
          <w:sz w:val="28"/>
          <w:szCs w:val="28"/>
        </w:rPr>
        <w:t>Обследовав школьную территорию, мы обратили внимание, что важной составляющей пространства пришкольного участка является зона отдыха</w:t>
      </w:r>
      <w:r w:rsidR="00AB1799" w:rsidRPr="0008491E">
        <w:rPr>
          <w:sz w:val="28"/>
          <w:szCs w:val="28"/>
        </w:rPr>
        <w:t>, которой у нас не хватает</w:t>
      </w:r>
      <w:r w:rsidRPr="0008491E">
        <w:rPr>
          <w:sz w:val="28"/>
          <w:szCs w:val="28"/>
        </w:rPr>
        <w:t xml:space="preserve"> и прогулок для  младших школьников</w:t>
      </w:r>
      <w:r w:rsidR="00AB1799" w:rsidRPr="0008491E">
        <w:rPr>
          <w:sz w:val="28"/>
          <w:szCs w:val="28"/>
        </w:rPr>
        <w:t>.</w:t>
      </w:r>
      <w:r w:rsidRPr="0008491E">
        <w:rPr>
          <w:sz w:val="28"/>
          <w:szCs w:val="28"/>
        </w:rPr>
        <w:t xml:space="preserve"> Анкетирование обучающихся, работников школы, показало, что необходимо провести ряд мероприятий с целью созд</w:t>
      </w:r>
      <w:r w:rsidR="00AB1799" w:rsidRPr="0008491E">
        <w:rPr>
          <w:sz w:val="28"/>
          <w:szCs w:val="28"/>
        </w:rPr>
        <w:t xml:space="preserve">ания уголка </w:t>
      </w:r>
      <w:r w:rsidRPr="0008491E">
        <w:rPr>
          <w:sz w:val="28"/>
          <w:szCs w:val="28"/>
        </w:rPr>
        <w:t xml:space="preserve">с новыми красивыми клумбами, </w:t>
      </w:r>
      <w:r w:rsidR="00AB1799" w:rsidRPr="0008491E">
        <w:rPr>
          <w:sz w:val="28"/>
          <w:szCs w:val="28"/>
        </w:rPr>
        <w:t xml:space="preserve">местом отдыха со скамейками,  установки малых скульптурных форм, благоустройства территории прогулок </w:t>
      </w:r>
      <w:r w:rsidR="00C17FC7" w:rsidRPr="0008491E">
        <w:rPr>
          <w:sz w:val="28"/>
          <w:szCs w:val="28"/>
        </w:rPr>
        <w:t>для младших школьников, расширения спортивной площадки.</w:t>
      </w:r>
    </w:p>
    <w:p w:rsidR="00472A49" w:rsidRPr="00117A35" w:rsidRDefault="00472A49" w:rsidP="00117A35">
      <w:pPr>
        <w:rPr>
          <w:sz w:val="28"/>
          <w:szCs w:val="28"/>
        </w:rPr>
      </w:pPr>
      <w:r w:rsidRPr="00117A35">
        <w:rPr>
          <w:bCs/>
          <w:sz w:val="28"/>
          <w:szCs w:val="28"/>
        </w:rPr>
        <w:t>Проанализировав все данные, мы пришли к следующим выводам:</w:t>
      </w:r>
    </w:p>
    <w:p w:rsidR="00472A49" w:rsidRPr="00117A35" w:rsidRDefault="00472A49" w:rsidP="00117A35">
      <w:pPr>
        <w:jc w:val="both"/>
        <w:rPr>
          <w:sz w:val="28"/>
          <w:szCs w:val="28"/>
        </w:rPr>
      </w:pPr>
      <w:r w:rsidRPr="00117A35">
        <w:rPr>
          <w:sz w:val="28"/>
          <w:szCs w:val="28"/>
        </w:rPr>
        <w:t xml:space="preserve">1.    Проблема благоустройства и озеленения школьной территории является актуальной не только для </w:t>
      </w:r>
      <w:proofErr w:type="gramStart"/>
      <w:r w:rsidRPr="00117A35">
        <w:rPr>
          <w:sz w:val="28"/>
          <w:szCs w:val="28"/>
        </w:rPr>
        <w:t>обучающихся</w:t>
      </w:r>
      <w:proofErr w:type="gramEnd"/>
      <w:r w:rsidRPr="00117A35">
        <w:rPr>
          <w:sz w:val="28"/>
          <w:szCs w:val="28"/>
        </w:rPr>
        <w:t>, но и для общественности в целом.</w:t>
      </w:r>
    </w:p>
    <w:p w:rsidR="00472A49" w:rsidRPr="00117A35" w:rsidRDefault="00472A49" w:rsidP="00117A35">
      <w:pPr>
        <w:jc w:val="both"/>
        <w:rPr>
          <w:sz w:val="28"/>
          <w:szCs w:val="28"/>
        </w:rPr>
      </w:pPr>
      <w:r w:rsidRPr="00117A35">
        <w:rPr>
          <w:sz w:val="28"/>
          <w:szCs w:val="28"/>
        </w:rPr>
        <w:t>2.    Благоустройство и озеленение пришкольного участка играет важную санитарно – гигиеническую и учебно-воспитательную роль.</w:t>
      </w:r>
    </w:p>
    <w:p w:rsidR="00472A49" w:rsidRPr="00117A35" w:rsidRDefault="00472A49" w:rsidP="00117A35">
      <w:pPr>
        <w:jc w:val="both"/>
        <w:rPr>
          <w:sz w:val="28"/>
          <w:szCs w:val="28"/>
        </w:rPr>
      </w:pPr>
      <w:r w:rsidRPr="00117A35">
        <w:rPr>
          <w:sz w:val="28"/>
          <w:szCs w:val="28"/>
        </w:rPr>
        <w:t>3. Помимо эстетической функции, очень важна функция практическая. Современная школа ориентирована на то, чтобы ребёнок получал не только теоретические знания, но и непосредственно практические навыки. Поэтому то, чему ученик научится при проектировании  и воплощении в жизнь, пригодиться ему в жизни.</w:t>
      </w:r>
    </w:p>
    <w:p w:rsidR="00472A49" w:rsidRPr="00117A35" w:rsidRDefault="00472A49" w:rsidP="00117A35">
      <w:pPr>
        <w:jc w:val="both"/>
        <w:rPr>
          <w:iCs/>
          <w:sz w:val="28"/>
          <w:szCs w:val="28"/>
        </w:rPr>
      </w:pPr>
      <w:r w:rsidRPr="00117A35">
        <w:rPr>
          <w:sz w:val="28"/>
          <w:szCs w:val="28"/>
        </w:rPr>
        <w:t>4.</w:t>
      </w:r>
      <w:r w:rsidRPr="00117A35">
        <w:rPr>
          <w:iCs/>
          <w:sz w:val="28"/>
          <w:szCs w:val="28"/>
        </w:rPr>
        <w:t xml:space="preserve"> </w:t>
      </w:r>
      <w:proofErr w:type="gramStart"/>
      <w:r w:rsidRPr="00117A35">
        <w:rPr>
          <w:iCs/>
          <w:sz w:val="28"/>
          <w:szCs w:val="28"/>
        </w:rPr>
        <w:t>Привлечение обучающихся к активным эк</w:t>
      </w:r>
      <w:r w:rsidR="003B3FEE">
        <w:rPr>
          <w:iCs/>
          <w:sz w:val="28"/>
          <w:szCs w:val="28"/>
        </w:rPr>
        <w:t>ологическим исследованиям</w:t>
      </w:r>
      <w:r w:rsidRPr="00117A35">
        <w:rPr>
          <w:iCs/>
          <w:sz w:val="28"/>
          <w:szCs w:val="28"/>
        </w:rPr>
        <w:t xml:space="preserve"> помогает воспитывать в них экологическую культуру, бережное отношение к природе…</w:t>
      </w:r>
      <w:proofErr w:type="gramEnd"/>
    </w:p>
    <w:p w:rsidR="00472A49" w:rsidRPr="00117A35" w:rsidRDefault="00472A49" w:rsidP="00117A35">
      <w:pPr>
        <w:jc w:val="both"/>
        <w:rPr>
          <w:sz w:val="28"/>
          <w:szCs w:val="28"/>
        </w:rPr>
      </w:pPr>
      <w:r w:rsidRPr="00117A35">
        <w:rPr>
          <w:sz w:val="28"/>
          <w:szCs w:val="28"/>
        </w:rPr>
        <w:t>5. Благоустроенная территория любой школы вызывает восхищение гостей, а ученики и учителя будут чувствовать себя комфортно и гармонично.</w:t>
      </w:r>
    </w:p>
    <w:p w:rsidR="00472A49" w:rsidRPr="0008491E" w:rsidRDefault="00472A49" w:rsidP="00AB1799">
      <w:pPr>
        <w:jc w:val="both"/>
        <w:rPr>
          <w:sz w:val="28"/>
          <w:szCs w:val="28"/>
        </w:rPr>
      </w:pPr>
    </w:p>
    <w:p w:rsidR="00AA4EF3" w:rsidRPr="0008491E" w:rsidRDefault="00AA4EF3" w:rsidP="00C17FC7">
      <w:pPr>
        <w:rPr>
          <w:sz w:val="28"/>
          <w:szCs w:val="28"/>
        </w:rPr>
      </w:pPr>
      <w:r w:rsidRPr="0008491E">
        <w:rPr>
          <w:sz w:val="28"/>
          <w:szCs w:val="28"/>
        </w:rPr>
        <w:t xml:space="preserve"> Так родился наш проект по озеленению и благ</w:t>
      </w:r>
      <w:r w:rsidR="00C17FC7" w:rsidRPr="0008491E">
        <w:rPr>
          <w:sz w:val="28"/>
          <w:szCs w:val="28"/>
        </w:rPr>
        <w:t>оустройству школьной территории «</w:t>
      </w:r>
      <w:r w:rsidR="00C17FC7" w:rsidRPr="0008491E">
        <w:rPr>
          <w:bCs/>
          <w:sz w:val="28"/>
          <w:szCs w:val="28"/>
        </w:rPr>
        <w:t>Школьный двор</w:t>
      </w:r>
      <w:r w:rsidR="00C17FC7" w:rsidRPr="0008491E">
        <w:rPr>
          <w:sz w:val="28"/>
          <w:szCs w:val="28"/>
        </w:rPr>
        <w:t>».</w:t>
      </w:r>
      <w:r w:rsidRPr="0008491E">
        <w:rPr>
          <w:sz w:val="28"/>
          <w:szCs w:val="28"/>
        </w:rPr>
        <w:t xml:space="preserve"> </w:t>
      </w:r>
    </w:p>
    <w:p w:rsidR="00C17FC7" w:rsidRPr="0008491E" w:rsidRDefault="00C17FC7" w:rsidP="00C17FC7">
      <w:pPr>
        <w:rPr>
          <w:b/>
          <w:bCs/>
          <w:sz w:val="28"/>
          <w:szCs w:val="28"/>
        </w:rPr>
      </w:pPr>
    </w:p>
    <w:p w:rsidR="00C17FC7" w:rsidRPr="0008491E" w:rsidRDefault="008162DB" w:rsidP="00C17FC7">
      <w:pPr>
        <w:rPr>
          <w:b/>
          <w:bCs/>
          <w:sz w:val="28"/>
          <w:szCs w:val="28"/>
        </w:rPr>
      </w:pPr>
      <w:r w:rsidRPr="0008491E">
        <w:rPr>
          <w:b/>
          <w:bCs/>
          <w:sz w:val="28"/>
          <w:szCs w:val="28"/>
        </w:rPr>
        <w:t>Цель</w:t>
      </w:r>
      <w:r w:rsidR="00C17FC7" w:rsidRPr="0008491E">
        <w:rPr>
          <w:b/>
          <w:bCs/>
          <w:sz w:val="28"/>
          <w:szCs w:val="28"/>
        </w:rPr>
        <w:t xml:space="preserve"> проекта:</w:t>
      </w:r>
    </w:p>
    <w:p w:rsidR="00C17FC7" w:rsidRPr="0008491E" w:rsidRDefault="00C17FC7" w:rsidP="00C17FC7">
      <w:pPr>
        <w:rPr>
          <w:bCs/>
          <w:sz w:val="28"/>
          <w:szCs w:val="28"/>
        </w:rPr>
      </w:pPr>
    </w:p>
    <w:p w:rsidR="00342B3C" w:rsidRPr="0008491E" w:rsidRDefault="00342B3C" w:rsidP="00342B3C">
      <w:pPr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- </w:t>
      </w:r>
      <w:r w:rsidR="008F2CD7" w:rsidRPr="0008491E">
        <w:rPr>
          <w:sz w:val="28"/>
          <w:szCs w:val="28"/>
        </w:rPr>
        <w:t xml:space="preserve">организация и проведение мероприятий по благоустройству </w:t>
      </w:r>
      <w:r w:rsidR="008162DB" w:rsidRPr="0008491E">
        <w:rPr>
          <w:sz w:val="28"/>
          <w:szCs w:val="28"/>
        </w:rPr>
        <w:t xml:space="preserve">и озеленению </w:t>
      </w:r>
      <w:r w:rsidR="008F2CD7" w:rsidRPr="0008491E">
        <w:rPr>
          <w:sz w:val="28"/>
          <w:szCs w:val="28"/>
        </w:rPr>
        <w:t xml:space="preserve">территории </w:t>
      </w:r>
      <w:r w:rsidR="008162DB" w:rsidRPr="0008491E">
        <w:rPr>
          <w:sz w:val="28"/>
          <w:szCs w:val="28"/>
        </w:rPr>
        <w:t>шко</w:t>
      </w:r>
      <w:r w:rsidR="008F2CD7" w:rsidRPr="0008491E">
        <w:rPr>
          <w:sz w:val="28"/>
          <w:szCs w:val="28"/>
        </w:rPr>
        <w:t>лы</w:t>
      </w:r>
      <w:r w:rsidRPr="0008491E">
        <w:rPr>
          <w:sz w:val="28"/>
          <w:szCs w:val="28"/>
        </w:rPr>
        <w:t xml:space="preserve"> для создания безопасных условий  по формированию гражданской, творчески активн</w:t>
      </w:r>
      <w:r w:rsidR="008162DB" w:rsidRPr="0008491E">
        <w:rPr>
          <w:sz w:val="28"/>
          <w:szCs w:val="28"/>
        </w:rPr>
        <w:t>ой, физически здоровой личности;</w:t>
      </w:r>
    </w:p>
    <w:p w:rsidR="008162DB" w:rsidRPr="0008491E" w:rsidRDefault="008162DB" w:rsidP="00342B3C">
      <w:pPr>
        <w:jc w:val="both"/>
        <w:rPr>
          <w:sz w:val="28"/>
          <w:szCs w:val="28"/>
        </w:rPr>
      </w:pPr>
      <w:r w:rsidRPr="0008491E">
        <w:rPr>
          <w:sz w:val="28"/>
          <w:szCs w:val="28"/>
        </w:rPr>
        <w:t>- создание эстетически и экологически привлекательного пространства вокруг школы.</w:t>
      </w:r>
    </w:p>
    <w:p w:rsidR="008162DB" w:rsidRPr="0008491E" w:rsidRDefault="008162DB" w:rsidP="00342B3C">
      <w:pPr>
        <w:jc w:val="both"/>
        <w:rPr>
          <w:sz w:val="28"/>
          <w:szCs w:val="28"/>
        </w:rPr>
      </w:pPr>
    </w:p>
    <w:p w:rsidR="008162DB" w:rsidRPr="0008491E" w:rsidRDefault="008162DB" w:rsidP="00342B3C">
      <w:pPr>
        <w:jc w:val="both"/>
        <w:rPr>
          <w:b/>
          <w:sz w:val="28"/>
          <w:szCs w:val="28"/>
        </w:rPr>
      </w:pPr>
      <w:r w:rsidRPr="0008491E">
        <w:rPr>
          <w:b/>
          <w:sz w:val="28"/>
          <w:szCs w:val="28"/>
        </w:rPr>
        <w:t>Задачи проекта:</w:t>
      </w:r>
    </w:p>
    <w:p w:rsidR="008162DB" w:rsidRPr="0008491E" w:rsidRDefault="008162DB" w:rsidP="00342B3C">
      <w:pPr>
        <w:jc w:val="both"/>
        <w:rPr>
          <w:b/>
          <w:sz w:val="28"/>
          <w:szCs w:val="28"/>
        </w:rPr>
      </w:pPr>
    </w:p>
    <w:p w:rsidR="00AB3442" w:rsidRPr="0008491E" w:rsidRDefault="008162DB" w:rsidP="00472A49">
      <w:pPr>
        <w:spacing w:after="30"/>
        <w:ind w:left="142" w:hanging="67"/>
        <w:jc w:val="both"/>
        <w:rPr>
          <w:sz w:val="28"/>
          <w:szCs w:val="28"/>
        </w:rPr>
      </w:pPr>
      <w:r w:rsidRPr="0008491E">
        <w:rPr>
          <w:b/>
          <w:sz w:val="28"/>
          <w:szCs w:val="28"/>
        </w:rPr>
        <w:t xml:space="preserve">- </w:t>
      </w:r>
      <w:r w:rsidR="00AB3442" w:rsidRPr="0008491E">
        <w:rPr>
          <w:b/>
          <w:sz w:val="28"/>
          <w:szCs w:val="28"/>
        </w:rPr>
        <w:t xml:space="preserve"> </w:t>
      </w:r>
      <w:r w:rsidR="00AB3442" w:rsidRPr="0008491E">
        <w:rPr>
          <w:sz w:val="28"/>
          <w:szCs w:val="28"/>
        </w:rPr>
        <w:t>объединение усилий педагогов, учащихся и родителей,  на благоустройство, эстетическое оформление и озеленение территории школы; создание единой духовной среды, благодаря участию в общем деле, общим интересам, желаниям;</w:t>
      </w:r>
    </w:p>
    <w:p w:rsidR="00AB3442" w:rsidRPr="0008491E" w:rsidRDefault="00AB3442" w:rsidP="00472A49">
      <w:pPr>
        <w:spacing w:after="30"/>
        <w:ind w:left="142" w:hanging="67"/>
        <w:jc w:val="both"/>
        <w:rPr>
          <w:sz w:val="28"/>
          <w:szCs w:val="28"/>
        </w:rPr>
      </w:pPr>
      <w:r w:rsidRPr="0008491E">
        <w:rPr>
          <w:b/>
          <w:sz w:val="28"/>
          <w:szCs w:val="28"/>
        </w:rPr>
        <w:t>-</w:t>
      </w:r>
      <w:r w:rsidRPr="0008491E">
        <w:rPr>
          <w:sz w:val="28"/>
          <w:szCs w:val="28"/>
        </w:rPr>
        <w:t xml:space="preserve">    разграничение зон пришкольной территории с целью создания наиболее благоприятной экологической обстановки, улучшения санитарно-гигиенического режима на территории школы, обеспечение безопасности обучающихся на территории образовательного учреждения;</w:t>
      </w:r>
    </w:p>
    <w:p w:rsidR="00AB3442" w:rsidRDefault="00AB3442" w:rsidP="00472A49">
      <w:pPr>
        <w:spacing w:before="30"/>
        <w:ind w:left="142"/>
        <w:jc w:val="both"/>
        <w:rPr>
          <w:sz w:val="28"/>
          <w:szCs w:val="28"/>
        </w:rPr>
      </w:pPr>
      <w:r w:rsidRPr="0008491E">
        <w:rPr>
          <w:b/>
          <w:sz w:val="28"/>
          <w:szCs w:val="28"/>
        </w:rPr>
        <w:t>-</w:t>
      </w:r>
      <w:r w:rsidRPr="0008491E">
        <w:rPr>
          <w:sz w:val="28"/>
          <w:szCs w:val="28"/>
        </w:rPr>
        <w:t xml:space="preserve">  формирование навыков и принципов осознанного, экологически целесообразного поведения в природе, культуры общения с окружающим миром, развитие эстетического и эмоционального отношения к природе;</w:t>
      </w:r>
    </w:p>
    <w:p w:rsidR="00B2679D" w:rsidRPr="0008491E" w:rsidRDefault="00B2679D" w:rsidP="00B2679D">
      <w:pPr>
        <w:spacing w:before="30"/>
        <w:ind w:left="142"/>
        <w:rPr>
          <w:sz w:val="28"/>
          <w:szCs w:val="28"/>
        </w:rPr>
      </w:pPr>
      <w:r>
        <w:rPr>
          <w:sz w:val="28"/>
          <w:szCs w:val="28"/>
        </w:rPr>
        <w:t>-   освоение навыков</w:t>
      </w:r>
      <w:r w:rsidRPr="00936377">
        <w:rPr>
          <w:sz w:val="28"/>
          <w:szCs w:val="28"/>
        </w:rPr>
        <w:t xml:space="preserve"> ландшафтного дизайна, к</w:t>
      </w:r>
      <w:r>
        <w:rPr>
          <w:sz w:val="28"/>
          <w:szCs w:val="28"/>
        </w:rPr>
        <w:t xml:space="preserve">оммуникативной культуры, работы </w:t>
      </w:r>
      <w:r w:rsidRPr="00936377">
        <w:rPr>
          <w:sz w:val="28"/>
          <w:szCs w:val="28"/>
        </w:rPr>
        <w:t xml:space="preserve">в коллективе; </w:t>
      </w:r>
    </w:p>
    <w:p w:rsidR="004E3675" w:rsidRPr="0008491E" w:rsidRDefault="004E3675" w:rsidP="00472A49">
      <w:pPr>
        <w:pStyle w:val="3"/>
        <w:spacing w:after="0"/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   </w:t>
      </w:r>
      <w:r w:rsidR="00AB3442" w:rsidRPr="0008491E">
        <w:rPr>
          <w:sz w:val="28"/>
          <w:szCs w:val="28"/>
        </w:rPr>
        <w:t xml:space="preserve">-  </w:t>
      </w:r>
      <w:r w:rsidRPr="0008491E">
        <w:rPr>
          <w:sz w:val="28"/>
          <w:szCs w:val="28"/>
        </w:rPr>
        <w:t>формирование у подрастающего поколения активной гражданской позиции; развитие инициативы и творческой деятельности школьников;</w:t>
      </w:r>
    </w:p>
    <w:p w:rsidR="004E3675" w:rsidRPr="0008491E" w:rsidRDefault="004E3675" w:rsidP="00472A49">
      <w:pPr>
        <w:pStyle w:val="3"/>
        <w:spacing w:after="0"/>
        <w:jc w:val="both"/>
        <w:rPr>
          <w:sz w:val="28"/>
          <w:szCs w:val="28"/>
        </w:rPr>
      </w:pPr>
      <w:r w:rsidRPr="0008491E">
        <w:rPr>
          <w:sz w:val="28"/>
          <w:szCs w:val="28"/>
        </w:rPr>
        <w:t xml:space="preserve">  -  формирование навыков здорового образа жизни.</w:t>
      </w:r>
    </w:p>
    <w:p w:rsidR="00157DDB" w:rsidRPr="00F165B0" w:rsidRDefault="00157DDB" w:rsidP="004E3675">
      <w:pPr>
        <w:pStyle w:val="3"/>
        <w:spacing w:after="0"/>
        <w:jc w:val="both"/>
        <w:rPr>
          <w:sz w:val="24"/>
          <w:szCs w:val="24"/>
        </w:rPr>
      </w:pPr>
    </w:p>
    <w:p w:rsidR="00157DDB" w:rsidRDefault="00157DDB" w:rsidP="00AB3442">
      <w:pPr>
        <w:spacing w:after="30"/>
        <w:ind w:left="142" w:hanging="67"/>
      </w:pPr>
    </w:p>
    <w:p w:rsidR="0008491E" w:rsidRDefault="00910291" w:rsidP="000849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157DDB" w:rsidRPr="00945BE5">
        <w:rPr>
          <w:b/>
          <w:sz w:val="28"/>
          <w:szCs w:val="28"/>
        </w:rPr>
        <w:t xml:space="preserve">Этапы реализации </w:t>
      </w:r>
      <w:r w:rsidR="00157DDB" w:rsidRPr="00F54A84">
        <w:rPr>
          <w:b/>
          <w:sz w:val="28"/>
          <w:szCs w:val="28"/>
        </w:rPr>
        <w:t xml:space="preserve">проекта  </w:t>
      </w:r>
    </w:p>
    <w:p w:rsidR="00157DDB" w:rsidRPr="00F54A84" w:rsidRDefault="00157DDB" w:rsidP="0008491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F54A84">
        <w:rPr>
          <w:b/>
          <w:sz w:val="28"/>
          <w:szCs w:val="28"/>
        </w:rPr>
        <w:t>«Школьный двор»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3"/>
        <w:gridCol w:w="3211"/>
        <w:gridCol w:w="3104"/>
        <w:gridCol w:w="2104"/>
      </w:tblGrid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6151F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53E76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53E76">
              <w:rPr>
                <w:sz w:val="28"/>
                <w:szCs w:val="28"/>
              </w:rPr>
              <w:t>/</w:t>
            </w:r>
            <w:proofErr w:type="spellStart"/>
            <w:r w:rsidRPr="00853E76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Название этапа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Цель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>и</w:t>
            </w:r>
            <w:r w:rsidRPr="00853E76">
              <w:rPr>
                <w:sz w:val="28"/>
                <w:szCs w:val="28"/>
              </w:rPr>
              <w:t xml:space="preserve"> выполнения</w:t>
            </w:r>
          </w:p>
        </w:tc>
      </w:tr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8B7B8A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1.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 xml:space="preserve">Подготовительный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Мотивация, целеполагание проекта.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- апрель</w:t>
            </w:r>
          </w:p>
        </w:tc>
      </w:tr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8B7B8A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2.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Проектировочный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Построение ориентировочной схемы деятельности</w:t>
            </w:r>
            <w:r w:rsidR="0071095F">
              <w:rPr>
                <w:sz w:val="28"/>
                <w:szCs w:val="28"/>
              </w:rP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8B7B8A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3.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Практический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Реал</w:t>
            </w:r>
            <w:r w:rsidR="0071095F">
              <w:rPr>
                <w:sz w:val="28"/>
                <w:szCs w:val="28"/>
              </w:rPr>
              <w:t xml:space="preserve">изация проекта «Школьный двор – символ уюта, радости и </w:t>
            </w:r>
            <w:r w:rsidR="0071095F">
              <w:rPr>
                <w:sz w:val="28"/>
                <w:szCs w:val="28"/>
              </w:rPr>
              <w:lastRenderedPageBreak/>
              <w:t>тепла</w:t>
            </w:r>
            <w:r w:rsidRPr="00853E76">
              <w:rPr>
                <w:sz w:val="28"/>
                <w:szCs w:val="28"/>
              </w:rPr>
              <w:t>»</w:t>
            </w:r>
            <w:r w:rsidR="0071095F">
              <w:rPr>
                <w:sz w:val="28"/>
                <w:szCs w:val="28"/>
              </w:rP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lastRenderedPageBreak/>
              <w:t>Апрель – сентябрь</w:t>
            </w:r>
          </w:p>
        </w:tc>
      </w:tr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8B7B8A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Аналитико-коррекционный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Анализ промежуточных результатов работы и внесение изменений</w:t>
            </w:r>
            <w:r w:rsidR="0071095F">
              <w:rPr>
                <w:sz w:val="28"/>
                <w:szCs w:val="28"/>
              </w:rPr>
              <w:t>.</w:t>
            </w:r>
            <w:r w:rsidRPr="00853E7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 xml:space="preserve">Май – сентябрь </w:t>
            </w:r>
          </w:p>
        </w:tc>
      </w:tr>
      <w:tr w:rsidR="00157DDB" w:rsidRPr="00853E76" w:rsidTr="006151F7"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8B7B8A">
            <w:pPr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5.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DDB" w:rsidRPr="00853E76" w:rsidRDefault="00157DDB" w:rsidP="00157DDB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Заключительный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Default="00157DDB" w:rsidP="008B7B8A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8B7B8A">
              <w:rPr>
                <w:sz w:val="28"/>
                <w:szCs w:val="28"/>
              </w:rPr>
              <w:t xml:space="preserve">Сопоставление действительных и желаемых результатов работы. </w:t>
            </w:r>
          </w:p>
          <w:p w:rsidR="00157DDB" w:rsidRPr="008B7B8A" w:rsidRDefault="00157DDB" w:rsidP="008B7B8A">
            <w:pPr>
              <w:pStyle w:val="a8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8B7B8A">
              <w:rPr>
                <w:sz w:val="28"/>
                <w:szCs w:val="28"/>
              </w:rPr>
              <w:t xml:space="preserve"> </w:t>
            </w:r>
            <w:r w:rsidR="008B7B8A">
              <w:rPr>
                <w:sz w:val="28"/>
                <w:szCs w:val="28"/>
              </w:rPr>
              <w:t>Смотр-конкурс реализации проектов.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Default="00157DDB" w:rsidP="008B7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 – октябрь</w:t>
            </w:r>
          </w:p>
          <w:p w:rsidR="008B7B8A" w:rsidRPr="008B7B8A" w:rsidRDefault="008B7B8A" w:rsidP="008B7B8A">
            <w:pPr>
              <w:rPr>
                <w:sz w:val="28"/>
                <w:szCs w:val="28"/>
              </w:rPr>
            </w:pPr>
          </w:p>
          <w:p w:rsidR="008B7B8A" w:rsidRPr="008B7B8A" w:rsidRDefault="008B7B8A" w:rsidP="008B7B8A">
            <w:pPr>
              <w:rPr>
                <w:sz w:val="28"/>
                <w:szCs w:val="28"/>
              </w:rPr>
            </w:pPr>
          </w:p>
          <w:p w:rsidR="008B7B8A" w:rsidRDefault="008B7B8A" w:rsidP="008B7B8A">
            <w:pPr>
              <w:rPr>
                <w:sz w:val="28"/>
                <w:szCs w:val="28"/>
              </w:rPr>
            </w:pPr>
          </w:p>
          <w:p w:rsidR="00157DDB" w:rsidRPr="008B7B8A" w:rsidRDefault="008B7B8A" w:rsidP="008B7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</w:tr>
    </w:tbl>
    <w:p w:rsidR="00BD7215" w:rsidRDefault="00AB3442" w:rsidP="00AB3442">
      <w:pPr>
        <w:spacing w:after="30"/>
        <w:ind w:left="142" w:hanging="67"/>
        <w:rPr>
          <w:b/>
        </w:rPr>
      </w:pPr>
      <w:r w:rsidRPr="00576309">
        <w:br/>
      </w:r>
      <w:r w:rsidRPr="00576309">
        <w:br/>
      </w:r>
    </w:p>
    <w:p w:rsidR="00157DDB" w:rsidRDefault="00157DDB" w:rsidP="00AB3442">
      <w:pPr>
        <w:spacing w:after="30"/>
        <w:ind w:left="142" w:hanging="67"/>
        <w:rPr>
          <w:b/>
        </w:rPr>
      </w:pPr>
    </w:p>
    <w:p w:rsidR="00471917" w:rsidRDefault="00471917" w:rsidP="00471917">
      <w:pPr>
        <w:pStyle w:val="a8"/>
        <w:rPr>
          <w:b/>
          <w:sz w:val="28"/>
          <w:szCs w:val="28"/>
        </w:rPr>
      </w:pPr>
    </w:p>
    <w:p w:rsidR="00471917" w:rsidRDefault="00471917" w:rsidP="00471917">
      <w:pPr>
        <w:pStyle w:val="a8"/>
        <w:rPr>
          <w:b/>
          <w:sz w:val="28"/>
          <w:szCs w:val="28"/>
        </w:rPr>
      </w:pPr>
    </w:p>
    <w:p w:rsidR="001C2FEA" w:rsidRPr="00910291" w:rsidRDefault="001C2FEA" w:rsidP="00910291">
      <w:pPr>
        <w:pStyle w:val="a8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910291">
        <w:rPr>
          <w:b/>
          <w:sz w:val="28"/>
          <w:szCs w:val="28"/>
        </w:rPr>
        <w:t>ПЛАН</w:t>
      </w:r>
    </w:p>
    <w:p w:rsidR="001C2FEA" w:rsidRDefault="001C2FEA" w:rsidP="001C2FEA">
      <w:pPr>
        <w:jc w:val="center"/>
        <w:rPr>
          <w:b/>
          <w:sz w:val="32"/>
          <w:szCs w:val="32"/>
        </w:rPr>
      </w:pPr>
      <w:r w:rsidRPr="001C2FEA">
        <w:rPr>
          <w:b/>
          <w:sz w:val="32"/>
          <w:szCs w:val="32"/>
        </w:rPr>
        <w:t>работы по благоустройству территории школы</w:t>
      </w:r>
    </w:p>
    <w:p w:rsidR="00CB1782" w:rsidRDefault="00CB1782" w:rsidP="001C2FEA">
      <w:pPr>
        <w:jc w:val="center"/>
        <w:rPr>
          <w:b/>
          <w:sz w:val="32"/>
          <w:szCs w:val="32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6864"/>
        <w:gridCol w:w="2089"/>
      </w:tblGrid>
      <w:tr w:rsidR="008B7B8A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CB1782" w:rsidRDefault="008B7B8A" w:rsidP="00CB1782">
            <w:pPr>
              <w:jc w:val="center"/>
              <w:rPr>
                <w:b/>
                <w:sz w:val="28"/>
                <w:szCs w:val="28"/>
              </w:rPr>
            </w:pPr>
            <w:r w:rsidRPr="00CB1782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B178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1782">
              <w:rPr>
                <w:b/>
                <w:sz w:val="28"/>
                <w:szCs w:val="28"/>
              </w:rPr>
              <w:t>/</w:t>
            </w:r>
            <w:proofErr w:type="spellStart"/>
            <w:r w:rsidRPr="00CB178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CB1782" w:rsidRDefault="008B7B8A" w:rsidP="00CB1782">
            <w:pPr>
              <w:jc w:val="center"/>
              <w:rPr>
                <w:b/>
                <w:sz w:val="28"/>
                <w:szCs w:val="28"/>
              </w:rPr>
            </w:pPr>
            <w:r w:rsidRPr="00CB1782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CB1782" w:rsidRDefault="008B7B8A" w:rsidP="00CB1782">
            <w:pPr>
              <w:jc w:val="center"/>
              <w:rPr>
                <w:b/>
                <w:sz w:val="28"/>
                <w:szCs w:val="28"/>
              </w:rPr>
            </w:pPr>
            <w:r w:rsidRPr="00CB1782">
              <w:rPr>
                <w:b/>
                <w:sz w:val="28"/>
                <w:szCs w:val="28"/>
              </w:rPr>
              <w:t>Сроки выполнения</w:t>
            </w:r>
          </w:p>
        </w:tc>
      </w:tr>
      <w:tr w:rsidR="008B7B8A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853E76" w:rsidRDefault="008B7B8A" w:rsidP="008B7B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853E76" w:rsidRDefault="008B7B8A" w:rsidP="008B7B8A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Проведение анализа экологического и эстетического состояния школьной территории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853E76" w:rsidRDefault="008B7B8A" w:rsidP="008B7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8B7B8A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853E76" w:rsidRDefault="008B7B8A" w:rsidP="008B7B8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95F" w:rsidRPr="0071095F" w:rsidRDefault="0071095F" w:rsidP="0071095F">
            <w:pPr>
              <w:rPr>
                <w:sz w:val="28"/>
                <w:szCs w:val="28"/>
              </w:rPr>
            </w:pPr>
            <w:r w:rsidRPr="0071095F">
              <w:rPr>
                <w:sz w:val="28"/>
                <w:szCs w:val="28"/>
              </w:rPr>
              <w:t>Старт конкурса «Копилка идей» на лучший мини-проект по благоустройству школьного двора».</w:t>
            </w:r>
          </w:p>
          <w:p w:rsidR="008B7B8A" w:rsidRDefault="008B7B8A" w:rsidP="008B7B8A">
            <w:pPr>
              <w:ind w:left="115" w:hanging="13"/>
              <w:rPr>
                <w:sz w:val="28"/>
                <w:szCs w:val="28"/>
              </w:rPr>
            </w:pPr>
            <w:r w:rsidRPr="00F401FC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азработка </w:t>
            </w:r>
            <w:r w:rsidR="0071095F">
              <w:rPr>
                <w:sz w:val="28"/>
                <w:szCs w:val="28"/>
              </w:rPr>
              <w:t xml:space="preserve">коллективного </w:t>
            </w:r>
            <w:r>
              <w:rPr>
                <w:sz w:val="28"/>
                <w:szCs w:val="28"/>
              </w:rPr>
              <w:t>проекта</w:t>
            </w:r>
            <w:r w:rsidRPr="00F401FC">
              <w:rPr>
                <w:sz w:val="28"/>
                <w:szCs w:val="28"/>
              </w:rPr>
              <w:t>  благоустройства школьной территории, озеленения и рационального использования пришкольного участка</w:t>
            </w:r>
            <w:r>
              <w:rPr>
                <w:sz w:val="28"/>
                <w:szCs w:val="28"/>
              </w:rPr>
              <w:t>.</w:t>
            </w:r>
          </w:p>
          <w:p w:rsidR="00CB1782" w:rsidRDefault="00CB1782" w:rsidP="008B7B8A">
            <w:pPr>
              <w:ind w:left="115" w:hanging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53E76">
              <w:rPr>
                <w:sz w:val="28"/>
                <w:szCs w:val="28"/>
              </w:rPr>
              <w:t>создание проектной группы;</w:t>
            </w:r>
          </w:p>
          <w:p w:rsidR="00CB1782" w:rsidRPr="00F401FC" w:rsidRDefault="00CB1782" w:rsidP="00CB17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53E76">
              <w:rPr>
                <w:sz w:val="28"/>
                <w:szCs w:val="28"/>
              </w:rPr>
              <w:t>составление плана озеленения и благоустройства школьного двора;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8A" w:rsidRPr="0020006D" w:rsidRDefault="008B7B8A" w:rsidP="00CB1782">
            <w:pPr>
              <w:ind w:left="32" w:firstLine="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CB1782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853E76" w:rsidRDefault="00CB1782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F401FC" w:rsidRDefault="00CB1782" w:rsidP="006151F7">
            <w:pPr>
              <w:ind w:left="176" w:hanging="74"/>
              <w:jc w:val="both"/>
              <w:rPr>
                <w:sz w:val="28"/>
                <w:szCs w:val="28"/>
              </w:rPr>
            </w:pPr>
            <w:r w:rsidRPr="00F401FC">
              <w:rPr>
                <w:sz w:val="28"/>
                <w:szCs w:val="28"/>
              </w:rPr>
              <w:t>Месяч</w:t>
            </w:r>
            <w:r>
              <w:rPr>
                <w:sz w:val="28"/>
                <w:szCs w:val="28"/>
              </w:rPr>
              <w:t xml:space="preserve">ник по благоустройству школьной </w:t>
            </w:r>
            <w:r w:rsidRPr="00F401FC">
              <w:rPr>
                <w:sz w:val="28"/>
                <w:szCs w:val="28"/>
              </w:rPr>
              <w:t>территории и прилегающей к</w:t>
            </w:r>
            <w:r>
              <w:rPr>
                <w:sz w:val="28"/>
                <w:szCs w:val="28"/>
              </w:rPr>
              <w:t xml:space="preserve"> ней площади; </w:t>
            </w:r>
            <w:r w:rsidRPr="00F401FC">
              <w:rPr>
                <w:sz w:val="28"/>
                <w:szCs w:val="28"/>
              </w:rPr>
              <w:t xml:space="preserve"> беседы с учащимися на экологические темы.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20006D" w:rsidRDefault="00CB1782" w:rsidP="006151F7">
            <w:pPr>
              <w:ind w:left="32" w:firstLine="3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</w:tc>
      </w:tr>
      <w:tr w:rsidR="00CB1782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853E76" w:rsidRDefault="00CB1782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853E76" w:rsidRDefault="00CB1782" w:rsidP="008B7B8A">
            <w:pPr>
              <w:jc w:val="both"/>
              <w:rPr>
                <w:sz w:val="28"/>
                <w:szCs w:val="28"/>
              </w:rPr>
            </w:pPr>
            <w:r w:rsidRPr="00853E76">
              <w:rPr>
                <w:sz w:val="28"/>
                <w:szCs w:val="28"/>
              </w:rPr>
              <w:t>Приобретение семян и выращивание рассады.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Default="00CB1782" w:rsidP="008B7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</w:tr>
      <w:tr w:rsidR="00CB1782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853E76" w:rsidRDefault="00CB1782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F401FC" w:rsidRDefault="00217096" w:rsidP="006151F7">
            <w:pPr>
              <w:ind w:left="96" w:firstLine="6"/>
              <w:rPr>
                <w:sz w:val="28"/>
                <w:szCs w:val="28"/>
              </w:rPr>
            </w:pPr>
            <w:r w:rsidRPr="00217096">
              <w:rPr>
                <w:sz w:val="28"/>
                <w:szCs w:val="28"/>
              </w:rPr>
              <w:t>Оценка экологического состояния почвы пришкольного участка</w:t>
            </w:r>
            <w:r>
              <w:rPr>
                <w:sz w:val="28"/>
                <w:szCs w:val="28"/>
              </w:rPr>
              <w:t xml:space="preserve">. </w:t>
            </w:r>
            <w:r w:rsidR="00CB1782">
              <w:rPr>
                <w:sz w:val="28"/>
                <w:szCs w:val="28"/>
              </w:rPr>
              <w:t xml:space="preserve"> З</w:t>
            </w:r>
            <w:r w:rsidR="00CB1782" w:rsidRPr="00F401FC">
              <w:rPr>
                <w:sz w:val="28"/>
                <w:szCs w:val="28"/>
              </w:rPr>
              <w:t>аготовка плодородного грунта и природного камня для клумб</w:t>
            </w:r>
            <w:r w:rsidR="00CB1782">
              <w:rPr>
                <w:sz w:val="28"/>
                <w:szCs w:val="28"/>
              </w:rPr>
              <w:t>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20006D" w:rsidRDefault="00CB1782" w:rsidP="006151F7">
            <w:pPr>
              <w:ind w:left="32" w:firstLine="3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Апрель-май </w:t>
            </w:r>
          </w:p>
        </w:tc>
      </w:tr>
      <w:tr w:rsidR="00CB1782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853E76" w:rsidRDefault="00CB1782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Default="00CB1782" w:rsidP="006151F7">
            <w:pPr>
              <w:ind w:left="96" w:firstLine="6"/>
              <w:rPr>
                <w:sz w:val="28"/>
                <w:szCs w:val="28"/>
              </w:rPr>
            </w:pPr>
            <w:r w:rsidRPr="00F401FC">
              <w:rPr>
                <w:sz w:val="28"/>
                <w:szCs w:val="28"/>
              </w:rPr>
              <w:t xml:space="preserve">Ландшафтные работы на территории школы, </w:t>
            </w:r>
            <w:r>
              <w:rPr>
                <w:sz w:val="28"/>
                <w:szCs w:val="28"/>
              </w:rPr>
              <w:t>реализация проекта</w:t>
            </w:r>
            <w:r w:rsidRPr="00F401FC">
              <w:rPr>
                <w:sz w:val="28"/>
                <w:szCs w:val="28"/>
              </w:rPr>
              <w:t xml:space="preserve"> благоустройства и</w:t>
            </w:r>
            <w:r>
              <w:rPr>
                <w:sz w:val="28"/>
                <w:szCs w:val="28"/>
              </w:rPr>
              <w:t xml:space="preserve">  </w:t>
            </w:r>
            <w:r w:rsidRPr="00F401FC">
              <w:rPr>
                <w:sz w:val="28"/>
                <w:szCs w:val="28"/>
              </w:rPr>
              <w:t>озеленения пришкольной территории</w:t>
            </w:r>
            <w:r w:rsidR="00BE6B93">
              <w:rPr>
                <w:sz w:val="28"/>
                <w:szCs w:val="28"/>
              </w:rPr>
              <w:t>:</w:t>
            </w:r>
          </w:p>
          <w:p w:rsidR="00CB1782" w:rsidRDefault="00CB1782" w:rsidP="006151F7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благоустройство зоны отдыха: посадка саженцев сосен, </w:t>
            </w:r>
            <w:r w:rsidR="00BE6B93">
              <w:rPr>
                <w:sz w:val="28"/>
                <w:szCs w:val="28"/>
              </w:rPr>
              <w:t xml:space="preserve">установка скамеек, выполнение ландшафтной </w:t>
            </w:r>
            <w:r w:rsidR="00BE6B93">
              <w:rPr>
                <w:sz w:val="28"/>
                <w:szCs w:val="28"/>
              </w:rPr>
              <w:lastRenderedPageBreak/>
              <w:t>композиции «Лебединое озеро», установка «колодца»;</w:t>
            </w:r>
          </w:p>
          <w:p w:rsidR="00BE6B93" w:rsidRDefault="00BE6B93" w:rsidP="00F26550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благоустройство спортивной зоны – площадка для прыжков в длину;</w:t>
            </w:r>
          </w:p>
          <w:p w:rsidR="00BE6B93" w:rsidRDefault="00BE6B93" w:rsidP="006151F7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игровая зона – площадка для прогулок младших школьников</w:t>
            </w:r>
            <w:r w:rsidR="00F26550">
              <w:rPr>
                <w:sz w:val="28"/>
                <w:szCs w:val="28"/>
              </w:rPr>
              <w:t>;</w:t>
            </w:r>
          </w:p>
          <w:p w:rsidR="00F26550" w:rsidRDefault="00471917" w:rsidP="006151F7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композиций: «Нас солнышко встречает…» и</w:t>
            </w:r>
            <w:r w:rsidR="00F26550">
              <w:rPr>
                <w:sz w:val="28"/>
                <w:szCs w:val="28"/>
              </w:rPr>
              <w:t xml:space="preserve"> «У Лукоморья дуб зеленый…»</w:t>
            </w:r>
          </w:p>
          <w:p w:rsidR="00F26550" w:rsidRPr="00F401FC" w:rsidRDefault="00F26550" w:rsidP="006151F7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F26550">
              <w:rPr>
                <w:sz w:val="28"/>
                <w:szCs w:val="28"/>
              </w:rPr>
              <w:t>зеленение пришкольного участка</w:t>
            </w:r>
            <w:r>
              <w:rPr>
                <w:sz w:val="28"/>
                <w:szCs w:val="28"/>
              </w:rPr>
              <w:t>:</w:t>
            </w:r>
            <w:r w:rsidRPr="00F26550">
              <w:rPr>
                <w:sz w:val="28"/>
                <w:szCs w:val="28"/>
              </w:rPr>
              <w:t xml:space="preserve"> разбивка и оформление клумб</w:t>
            </w:r>
            <w:r>
              <w:rPr>
                <w:sz w:val="28"/>
                <w:szCs w:val="28"/>
              </w:rPr>
              <w:t>, посадка цветочных культур, газона</w:t>
            </w:r>
            <w:r w:rsidR="00AC2198">
              <w:rPr>
                <w:sz w:val="28"/>
                <w:szCs w:val="28"/>
              </w:rPr>
              <w:t>;</w:t>
            </w:r>
            <w:r w:rsidR="00217096">
              <w:rPr>
                <w:color w:val="000000"/>
              </w:rPr>
              <w:t xml:space="preserve"> </w:t>
            </w:r>
            <w:r w:rsidR="00AC2198">
              <w:rPr>
                <w:color w:val="000000"/>
                <w:sz w:val="28"/>
                <w:szCs w:val="28"/>
              </w:rPr>
              <w:t>р</w:t>
            </w:r>
            <w:r w:rsidR="00217096" w:rsidRPr="00217096">
              <w:rPr>
                <w:color w:val="000000"/>
                <w:sz w:val="28"/>
                <w:szCs w:val="28"/>
              </w:rPr>
              <w:t>асширение цветочно</w:t>
            </w:r>
            <w:r w:rsidR="00AC2198">
              <w:rPr>
                <w:color w:val="000000"/>
                <w:sz w:val="28"/>
                <w:szCs w:val="28"/>
              </w:rPr>
              <w:t>-декоративного содержания клумб;  посадка фруктового сада (вишневая аллея).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82" w:rsidRPr="0020006D" w:rsidRDefault="00CB1782" w:rsidP="006151F7">
            <w:pPr>
              <w:ind w:left="32" w:firstLine="3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Апрель-август</w:t>
            </w:r>
          </w:p>
        </w:tc>
      </w:tr>
      <w:tr w:rsidR="00317956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56" w:rsidRDefault="00317956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56" w:rsidRPr="00F401FC" w:rsidRDefault="00317956" w:rsidP="006151F7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401FC">
              <w:rPr>
                <w:sz w:val="28"/>
                <w:szCs w:val="28"/>
              </w:rPr>
              <w:t>ход за посадками на пришкольном участке: полив, прополка, стрижка газонов и кустарников.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956" w:rsidRPr="0020006D" w:rsidRDefault="00317956" w:rsidP="0008491E">
            <w:pPr>
              <w:ind w:left="32" w:firstLine="31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Май-сентябрь</w:t>
            </w:r>
          </w:p>
        </w:tc>
      </w:tr>
      <w:tr w:rsidR="0008491E" w:rsidRPr="00853E76" w:rsidTr="00CB1782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91E" w:rsidRDefault="0008491E" w:rsidP="00CB178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91E" w:rsidRDefault="0008491E" w:rsidP="0008491E">
            <w:pPr>
              <w:ind w:left="96" w:firstLine="6"/>
              <w:rPr>
                <w:sz w:val="28"/>
                <w:szCs w:val="28"/>
              </w:rPr>
            </w:pPr>
            <w:r w:rsidRPr="0008491E">
              <w:rPr>
                <w:sz w:val="28"/>
                <w:szCs w:val="28"/>
              </w:rPr>
              <w:t>Осенние работы:</w:t>
            </w:r>
            <w:r w:rsidRPr="0008491E">
              <w:rPr>
                <w:sz w:val="28"/>
                <w:szCs w:val="28"/>
              </w:rPr>
              <w:br/>
              <w:t xml:space="preserve">- </w:t>
            </w:r>
            <w:r>
              <w:rPr>
                <w:sz w:val="28"/>
                <w:szCs w:val="28"/>
              </w:rPr>
              <w:t>сбор и подготовка семян к хранению;</w:t>
            </w:r>
          </w:p>
          <w:p w:rsidR="0008491E" w:rsidRPr="0008491E" w:rsidRDefault="0008491E" w:rsidP="0008491E">
            <w:pPr>
              <w:ind w:left="96" w:firstLine="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и обработка многолетних цветов к зимовке;</w:t>
            </w:r>
            <w:r w:rsidRPr="0008491E">
              <w:rPr>
                <w:sz w:val="28"/>
                <w:szCs w:val="28"/>
              </w:rPr>
              <w:br/>
              <w:t>- осенняя обработка почвы.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91E" w:rsidRDefault="0008491E" w:rsidP="0008491E">
            <w:pPr>
              <w:ind w:left="32" w:firstLine="3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</w:tr>
    </w:tbl>
    <w:p w:rsidR="008B7B8A" w:rsidRPr="00CB1782" w:rsidRDefault="008B7B8A" w:rsidP="008B7B8A">
      <w:pPr>
        <w:spacing w:line="360" w:lineRule="auto"/>
        <w:ind w:firstLine="709"/>
        <w:jc w:val="both"/>
        <w:rPr>
          <w:sz w:val="28"/>
          <w:szCs w:val="28"/>
        </w:rPr>
      </w:pPr>
    </w:p>
    <w:p w:rsidR="008B7B8A" w:rsidRDefault="00910291" w:rsidP="00910291">
      <w:pPr>
        <w:pStyle w:val="a8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910291">
        <w:rPr>
          <w:b/>
          <w:sz w:val="28"/>
          <w:szCs w:val="28"/>
        </w:rPr>
        <w:t>Ожидаемые результаты работы</w:t>
      </w:r>
      <w:r w:rsidR="00471917">
        <w:rPr>
          <w:b/>
          <w:sz w:val="28"/>
          <w:szCs w:val="28"/>
        </w:rPr>
        <w:t xml:space="preserve"> и практическая значимость проекта</w:t>
      </w:r>
    </w:p>
    <w:p w:rsidR="00406414" w:rsidRDefault="00406414" w:rsidP="004064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06414">
        <w:rPr>
          <w:sz w:val="28"/>
          <w:szCs w:val="28"/>
        </w:rPr>
        <w:t>Реализация проекта «</w:t>
      </w:r>
      <w:r w:rsidRPr="0008491E">
        <w:rPr>
          <w:bCs/>
          <w:sz w:val="28"/>
          <w:szCs w:val="28"/>
        </w:rPr>
        <w:t>Школьный двор</w:t>
      </w:r>
      <w:r w:rsidRPr="00406414">
        <w:rPr>
          <w:sz w:val="28"/>
          <w:szCs w:val="28"/>
        </w:rPr>
        <w:t>», прежде всего, создаст благоприятные и безопасные условия для проведения образовательного процесса, а также улучшения внешнего и эстетичного вида пришкольного участка.</w:t>
      </w:r>
    </w:p>
    <w:p w:rsidR="00406414" w:rsidRPr="00435304" w:rsidRDefault="00406414" w:rsidP="004353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06414">
        <w:rPr>
          <w:sz w:val="28"/>
          <w:szCs w:val="28"/>
        </w:rPr>
        <w:t>Эффективность реализации проекта мы ожидаем по следующим направлениям:</w:t>
      </w:r>
    </w:p>
    <w:p w:rsidR="00910291" w:rsidRDefault="00435304" w:rsidP="00406414">
      <w:pPr>
        <w:pStyle w:val="a8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Участие в</w:t>
      </w:r>
      <w:r w:rsidR="00406414" w:rsidRPr="00853E76">
        <w:rPr>
          <w:sz w:val="28"/>
          <w:szCs w:val="28"/>
        </w:rPr>
        <w:t xml:space="preserve"> социально-значимой общественной деятельности</w:t>
      </w:r>
      <w:r w:rsidR="00406414">
        <w:rPr>
          <w:sz w:val="28"/>
          <w:szCs w:val="28"/>
        </w:rPr>
        <w:t xml:space="preserve"> участников образовательного процесса</w:t>
      </w:r>
      <w:r w:rsidR="00406414" w:rsidRPr="00853E76">
        <w:rPr>
          <w:sz w:val="28"/>
          <w:szCs w:val="28"/>
        </w:rPr>
        <w:t>;</w:t>
      </w:r>
    </w:p>
    <w:p w:rsidR="00910291" w:rsidRDefault="00435304" w:rsidP="00406414">
      <w:pPr>
        <w:pStyle w:val="a8"/>
        <w:numPr>
          <w:ilvl w:val="0"/>
          <w:numId w:val="4"/>
        </w:numPr>
        <w:rPr>
          <w:sz w:val="28"/>
          <w:szCs w:val="28"/>
        </w:rPr>
      </w:pPr>
      <w:r w:rsidRPr="00435304">
        <w:rPr>
          <w:sz w:val="28"/>
          <w:szCs w:val="28"/>
        </w:rPr>
        <w:t>Создание условий для возможной организации процесса совместной деятельности, способствующей духовному сближению детей и взрослых, рождению общих интересов и увлечений;</w:t>
      </w:r>
    </w:p>
    <w:p w:rsidR="009D2162" w:rsidRDefault="009D2162" w:rsidP="00406414">
      <w:pPr>
        <w:pStyle w:val="a8"/>
        <w:numPr>
          <w:ilvl w:val="0"/>
          <w:numId w:val="4"/>
        </w:numPr>
        <w:rPr>
          <w:sz w:val="28"/>
          <w:szCs w:val="28"/>
        </w:rPr>
      </w:pPr>
      <w:r w:rsidRPr="00853E76">
        <w:rPr>
          <w:sz w:val="28"/>
          <w:szCs w:val="28"/>
        </w:rPr>
        <w:t>Комплексный подход к воспитанию гражданственности, патриотизма, экологической культуры, трудовому воспитанию;</w:t>
      </w:r>
    </w:p>
    <w:p w:rsidR="009D2162" w:rsidRDefault="009D2162" w:rsidP="00406414">
      <w:pPr>
        <w:pStyle w:val="a8"/>
        <w:numPr>
          <w:ilvl w:val="0"/>
          <w:numId w:val="4"/>
        </w:numPr>
        <w:rPr>
          <w:sz w:val="28"/>
          <w:szCs w:val="28"/>
        </w:rPr>
      </w:pPr>
      <w:r w:rsidRPr="009D2162">
        <w:rPr>
          <w:sz w:val="28"/>
          <w:szCs w:val="28"/>
        </w:rPr>
        <w:t>Создание гуманистической развивающей среды жизнедеятельности обучающихся, пред</w:t>
      </w:r>
      <w:r>
        <w:rPr>
          <w:sz w:val="28"/>
          <w:szCs w:val="28"/>
        </w:rPr>
        <w:t>о</w:t>
      </w:r>
      <w:r w:rsidRPr="009D2162">
        <w:rPr>
          <w:sz w:val="28"/>
          <w:szCs w:val="28"/>
        </w:rPr>
        <w:t>ставление им дополнительных возможностей для саморазвития, самоутверждения, самовыражения;</w:t>
      </w:r>
    </w:p>
    <w:p w:rsidR="009D2162" w:rsidRDefault="009D2162" w:rsidP="009D2162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9D2162">
        <w:rPr>
          <w:sz w:val="28"/>
          <w:szCs w:val="28"/>
        </w:rPr>
        <w:t>Развитие творческих способностей  обучающихся в области ландшафтного дизайна;</w:t>
      </w:r>
    </w:p>
    <w:p w:rsidR="009D2162" w:rsidRPr="009D2162" w:rsidRDefault="009D2162" w:rsidP="009D2162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 w:rsidRPr="00853E76">
        <w:rPr>
          <w:sz w:val="28"/>
          <w:szCs w:val="28"/>
        </w:rPr>
        <w:t>Приобщение к здоровому образу жизни как важной составляющей экологической культуры;</w:t>
      </w:r>
    </w:p>
    <w:p w:rsidR="00435304" w:rsidRPr="00435304" w:rsidRDefault="009D2162" w:rsidP="00406414">
      <w:pPr>
        <w:pStyle w:val="a8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Создание на территории школы комфортной среды</w:t>
      </w:r>
      <w:r w:rsidRPr="00352586">
        <w:rPr>
          <w:sz w:val="28"/>
          <w:szCs w:val="28"/>
        </w:rPr>
        <w:t xml:space="preserve">, </w:t>
      </w:r>
      <w:r>
        <w:rPr>
          <w:sz w:val="28"/>
          <w:szCs w:val="28"/>
        </w:rPr>
        <w:t>приносящей</w:t>
      </w:r>
      <w:r w:rsidRPr="00352586">
        <w:rPr>
          <w:sz w:val="28"/>
          <w:szCs w:val="28"/>
        </w:rPr>
        <w:t xml:space="preserve"> всем окружающим радость, эстетическое наслаждение и пользу.</w:t>
      </w:r>
    </w:p>
    <w:p w:rsidR="008B7B8A" w:rsidRPr="001A3A02" w:rsidRDefault="008B7B8A" w:rsidP="008B7B8A">
      <w:pPr>
        <w:spacing w:line="360" w:lineRule="auto"/>
        <w:ind w:firstLine="709"/>
        <w:jc w:val="both"/>
        <w:rPr>
          <w:sz w:val="28"/>
          <w:szCs w:val="28"/>
        </w:rPr>
      </w:pPr>
    </w:p>
    <w:p w:rsidR="00B351AC" w:rsidRDefault="001A3A02" w:rsidP="001A3A02">
      <w:pPr>
        <w:shd w:val="clear" w:color="auto" w:fill="FFFFFF"/>
        <w:ind w:left="-720" w:right="-6" w:firstLine="540"/>
        <w:jc w:val="both"/>
        <w:rPr>
          <w:sz w:val="28"/>
          <w:szCs w:val="28"/>
        </w:rPr>
      </w:pPr>
      <w:r w:rsidRPr="001A3A02">
        <w:rPr>
          <w:bCs/>
          <w:sz w:val="28"/>
          <w:szCs w:val="28"/>
        </w:rPr>
        <w:lastRenderedPageBreak/>
        <w:t>Практическая значимость проекта</w:t>
      </w:r>
      <w:r w:rsidRPr="001A3A02">
        <w:rPr>
          <w:b/>
          <w:bCs/>
          <w:sz w:val="28"/>
          <w:szCs w:val="28"/>
        </w:rPr>
        <w:t xml:space="preserve"> </w:t>
      </w:r>
      <w:r w:rsidRPr="001A3A02">
        <w:rPr>
          <w:bCs/>
          <w:sz w:val="28"/>
          <w:szCs w:val="28"/>
        </w:rPr>
        <w:t>выражается в</w:t>
      </w:r>
      <w:r w:rsidR="00B351AC" w:rsidRPr="001A3A02">
        <w:rPr>
          <w:b/>
          <w:bCs/>
          <w:sz w:val="28"/>
          <w:szCs w:val="28"/>
        </w:rPr>
        <w:t xml:space="preserve"> </w:t>
      </w:r>
      <w:r w:rsidRPr="001A3A02">
        <w:rPr>
          <w:sz w:val="28"/>
          <w:szCs w:val="28"/>
        </w:rPr>
        <w:t>возможности</w:t>
      </w:r>
      <w:r w:rsidR="00B351AC" w:rsidRPr="001A3A02">
        <w:rPr>
          <w:sz w:val="28"/>
          <w:szCs w:val="28"/>
        </w:rPr>
        <w:t xml:space="preserve"> применения материала на уроках биологии, географии, экологической тропы; привлечение общественности к  значимости проекта; улучшение окружающего ландшафта школьного двора; эстетическое соответствие школы и созданного культурного ландшафта.</w:t>
      </w:r>
    </w:p>
    <w:p w:rsidR="006042F0" w:rsidRDefault="006042F0" w:rsidP="006042F0">
      <w:pPr>
        <w:pStyle w:val="a8"/>
        <w:numPr>
          <w:ilvl w:val="0"/>
          <w:numId w:val="2"/>
        </w:numPr>
        <w:shd w:val="clear" w:color="auto" w:fill="FFFFFF"/>
        <w:ind w:right="-6"/>
        <w:jc w:val="center"/>
        <w:rPr>
          <w:b/>
          <w:sz w:val="28"/>
          <w:szCs w:val="28"/>
        </w:rPr>
      </w:pPr>
      <w:r w:rsidRPr="006042F0">
        <w:rPr>
          <w:b/>
          <w:sz w:val="28"/>
          <w:szCs w:val="28"/>
        </w:rPr>
        <w:t>Планируемые затраты</w:t>
      </w:r>
    </w:p>
    <w:p w:rsidR="006042F0" w:rsidRDefault="006042F0" w:rsidP="006042F0">
      <w:pPr>
        <w:pStyle w:val="a8"/>
        <w:shd w:val="clear" w:color="auto" w:fill="FFFFFF"/>
        <w:ind w:left="-709" w:right="-6"/>
        <w:jc w:val="both"/>
        <w:rPr>
          <w:sz w:val="28"/>
          <w:szCs w:val="28"/>
        </w:rPr>
      </w:pPr>
    </w:p>
    <w:p w:rsidR="006042F0" w:rsidRPr="006042F0" w:rsidRDefault="006042F0" w:rsidP="006042F0">
      <w:pPr>
        <w:pStyle w:val="a8"/>
        <w:shd w:val="clear" w:color="auto" w:fill="FFFFFF"/>
        <w:ind w:left="-709" w:right="-6"/>
        <w:jc w:val="both"/>
        <w:rPr>
          <w:sz w:val="28"/>
          <w:szCs w:val="28"/>
        </w:rPr>
      </w:pPr>
      <w:r>
        <w:rPr>
          <w:sz w:val="28"/>
          <w:szCs w:val="28"/>
        </w:rPr>
        <w:t>Составив проект, мы просчитали материальные затраты, которые необходимы для реализации нашего проекта. Сумма составила около 12 тысяч рублей. В эту сумму входят: скамейки, малые скульптурные формы (лебеди, утка), цемент, краска</w:t>
      </w:r>
      <w:r w:rsidR="009D756B">
        <w:rPr>
          <w:sz w:val="28"/>
          <w:szCs w:val="28"/>
        </w:rPr>
        <w:t xml:space="preserve">, семена </w:t>
      </w:r>
      <w:r w:rsidR="00D03886">
        <w:rPr>
          <w:sz w:val="28"/>
          <w:szCs w:val="28"/>
        </w:rPr>
        <w:t xml:space="preserve">и рассада </w:t>
      </w:r>
      <w:r w:rsidR="009D756B">
        <w:rPr>
          <w:sz w:val="28"/>
          <w:szCs w:val="28"/>
        </w:rPr>
        <w:t>цветов и газонной травы</w:t>
      </w:r>
      <w:r>
        <w:rPr>
          <w:sz w:val="28"/>
          <w:szCs w:val="28"/>
        </w:rPr>
        <w:t>. Родительские комитеты классов оказали для школы материальную помощь, и данная сумма была собрана и практически реализована. В эту сумму не включены затраты на приобретение земли (спонсорская помощь),</w:t>
      </w:r>
      <w:r w:rsidR="009D756B">
        <w:rPr>
          <w:sz w:val="28"/>
          <w:szCs w:val="28"/>
        </w:rPr>
        <w:t xml:space="preserve"> саженцев сосен и вишни, зеркал для «Лебединого озера» и</w:t>
      </w:r>
      <w:r>
        <w:rPr>
          <w:sz w:val="28"/>
          <w:szCs w:val="28"/>
        </w:rPr>
        <w:t xml:space="preserve"> оформление  композиций: «Нас солнышко встречает…», «У Лукоморья дуб зеленый…»</w:t>
      </w:r>
      <w:r w:rsidR="009D756B">
        <w:rPr>
          <w:sz w:val="28"/>
          <w:szCs w:val="28"/>
        </w:rPr>
        <w:t xml:space="preserve">. Эта помощь была оказана родителями. </w:t>
      </w:r>
    </w:p>
    <w:p w:rsidR="00B2679D" w:rsidRDefault="00B2679D" w:rsidP="001A3A02">
      <w:pPr>
        <w:shd w:val="clear" w:color="auto" w:fill="FFFFFF"/>
        <w:ind w:left="-720" w:right="-6" w:firstLine="540"/>
        <w:jc w:val="both"/>
        <w:rPr>
          <w:sz w:val="28"/>
          <w:szCs w:val="28"/>
        </w:rPr>
      </w:pPr>
    </w:p>
    <w:p w:rsidR="00B2679D" w:rsidRPr="00CD2C75" w:rsidRDefault="00C81689" w:rsidP="00CD2C75">
      <w:pPr>
        <w:pStyle w:val="a8"/>
        <w:numPr>
          <w:ilvl w:val="0"/>
          <w:numId w:val="2"/>
        </w:numPr>
        <w:shd w:val="clear" w:color="auto" w:fill="FFFFFF"/>
        <w:ind w:right="-6"/>
        <w:jc w:val="center"/>
        <w:rPr>
          <w:b/>
          <w:sz w:val="28"/>
          <w:szCs w:val="28"/>
        </w:rPr>
      </w:pPr>
      <w:r w:rsidRPr="00CD2C75">
        <w:rPr>
          <w:b/>
          <w:sz w:val="28"/>
          <w:szCs w:val="28"/>
        </w:rPr>
        <w:t>Список литературы и Интернет-ресурсы:</w:t>
      </w:r>
    </w:p>
    <w:p w:rsidR="00C81689" w:rsidRDefault="00C81689" w:rsidP="00C81689">
      <w:pPr>
        <w:shd w:val="clear" w:color="auto" w:fill="FFFFFF"/>
        <w:ind w:left="-720" w:right="-6" w:firstLine="540"/>
        <w:jc w:val="center"/>
        <w:rPr>
          <w:b/>
          <w:sz w:val="28"/>
          <w:szCs w:val="28"/>
        </w:rPr>
      </w:pPr>
    </w:p>
    <w:p w:rsidR="00C81689" w:rsidRPr="00B978C8" w:rsidRDefault="00C81689" w:rsidP="00B978C8">
      <w:pPr>
        <w:pStyle w:val="a8"/>
        <w:numPr>
          <w:ilvl w:val="0"/>
          <w:numId w:val="5"/>
        </w:numPr>
        <w:rPr>
          <w:sz w:val="28"/>
          <w:szCs w:val="28"/>
        </w:rPr>
      </w:pPr>
      <w:r w:rsidRPr="00B978C8">
        <w:rPr>
          <w:sz w:val="28"/>
          <w:szCs w:val="28"/>
        </w:rPr>
        <w:t>Бочкарева Н.Ф. Система экологического образования и воспитания учащихся. Калуга, 2003</w:t>
      </w:r>
    </w:p>
    <w:p w:rsidR="00C81689" w:rsidRPr="00B978C8" w:rsidRDefault="00B978C8" w:rsidP="00B978C8">
      <w:pPr>
        <w:numPr>
          <w:ilvl w:val="0"/>
          <w:numId w:val="5"/>
        </w:numPr>
        <w:rPr>
          <w:sz w:val="28"/>
          <w:szCs w:val="28"/>
        </w:rPr>
      </w:pPr>
      <w:r w:rsidRPr="00B978C8">
        <w:rPr>
          <w:sz w:val="28"/>
          <w:szCs w:val="28"/>
        </w:rPr>
        <w:t>Волков И.П. Приобщение школьников к творчеству. М. Просвещение. 1982</w:t>
      </w:r>
    </w:p>
    <w:p w:rsidR="00B978C8" w:rsidRPr="00B978C8" w:rsidRDefault="00B978C8" w:rsidP="00B978C8">
      <w:pPr>
        <w:numPr>
          <w:ilvl w:val="0"/>
          <w:numId w:val="5"/>
        </w:numPr>
        <w:rPr>
          <w:sz w:val="28"/>
          <w:szCs w:val="28"/>
        </w:rPr>
      </w:pPr>
      <w:r w:rsidRPr="00B978C8">
        <w:rPr>
          <w:sz w:val="28"/>
          <w:szCs w:val="28"/>
        </w:rPr>
        <w:t>Справочник начинающего дизайнера. М. Изд-во «</w:t>
      </w:r>
      <w:proofErr w:type="spellStart"/>
      <w:proofErr w:type="gramStart"/>
      <w:r w:rsidRPr="00B978C8">
        <w:rPr>
          <w:sz w:val="28"/>
          <w:szCs w:val="28"/>
        </w:rPr>
        <w:t>Арт</w:t>
      </w:r>
      <w:proofErr w:type="spellEnd"/>
      <w:proofErr w:type="gramEnd"/>
      <w:r w:rsidRPr="00B978C8">
        <w:rPr>
          <w:sz w:val="28"/>
          <w:szCs w:val="28"/>
        </w:rPr>
        <w:t xml:space="preserve"> – дизайн»,2004</w:t>
      </w:r>
    </w:p>
    <w:p w:rsidR="00B978C8" w:rsidRDefault="00B978C8" w:rsidP="00B978C8">
      <w:pPr>
        <w:numPr>
          <w:ilvl w:val="0"/>
          <w:numId w:val="5"/>
        </w:numPr>
        <w:rPr>
          <w:sz w:val="28"/>
          <w:szCs w:val="28"/>
        </w:rPr>
      </w:pPr>
      <w:proofErr w:type="spellStart"/>
      <w:r w:rsidRPr="00B978C8">
        <w:rPr>
          <w:sz w:val="28"/>
          <w:szCs w:val="28"/>
        </w:rPr>
        <w:t>Прутченков</w:t>
      </w:r>
      <w:proofErr w:type="spellEnd"/>
      <w:r w:rsidRPr="00B978C8">
        <w:rPr>
          <w:sz w:val="28"/>
          <w:szCs w:val="28"/>
        </w:rPr>
        <w:t xml:space="preserve"> А.С.  «Шаг за шагом». Технология подготовки и реализации социального проекта // Школьные технологии, </w:t>
      </w:r>
      <w:smartTag w:uri="urn:schemas-microsoft-com:office:smarttags" w:element="metricconverter">
        <w:smartTagPr>
          <w:attr w:name="ProductID" w:val="2002 г"/>
        </w:smartTagPr>
        <w:r w:rsidRPr="00B978C8">
          <w:rPr>
            <w:sz w:val="28"/>
            <w:szCs w:val="28"/>
          </w:rPr>
          <w:t>2002 г</w:t>
        </w:r>
      </w:smartTag>
      <w:r>
        <w:rPr>
          <w:sz w:val="28"/>
          <w:szCs w:val="28"/>
        </w:rPr>
        <w:t>., №4</w:t>
      </w:r>
    </w:p>
    <w:p w:rsidR="00834D36" w:rsidRDefault="00190792" w:rsidP="00B978C8">
      <w:pPr>
        <w:numPr>
          <w:ilvl w:val="0"/>
          <w:numId w:val="5"/>
        </w:numPr>
        <w:rPr>
          <w:sz w:val="28"/>
          <w:szCs w:val="28"/>
        </w:rPr>
      </w:pPr>
      <w:hyperlink r:id="rId10" w:history="1">
        <w:r w:rsidR="00834D36" w:rsidRPr="000E658E">
          <w:rPr>
            <w:rStyle w:val="ac"/>
            <w:sz w:val="28"/>
            <w:szCs w:val="28"/>
          </w:rPr>
          <w:t>http://www.supersadovnik.ru/</w:t>
        </w:r>
      </w:hyperlink>
    </w:p>
    <w:p w:rsidR="00834D36" w:rsidRDefault="00190792" w:rsidP="00B978C8">
      <w:pPr>
        <w:numPr>
          <w:ilvl w:val="0"/>
          <w:numId w:val="5"/>
        </w:numPr>
        <w:rPr>
          <w:sz w:val="28"/>
          <w:szCs w:val="28"/>
        </w:rPr>
      </w:pPr>
      <w:hyperlink r:id="rId11" w:history="1">
        <w:r w:rsidR="00834D36" w:rsidRPr="000E658E">
          <w:rPr>
            <w:rStyle w:val="ac"/>
            <w:sz w:val="28"/>
            <w:szCs w:val="28"/>
          </w:rPr>
          <w:t>http://www.gardenia.ru/</w:t>
        </w:r>
      </w:hyperlink>
    </w:p>
    <w:p w:rsidR="00834D36" w:rsidRDefault="00190792" w:rsidP="00B978C8">
      <w:pPr>
        <w:numPr>
          <w:ilvl w:val="0"/>
          <w:numId w:val="5"/>
        </w:numPr>
        <w:rPr>
          <w:sz w:val="28"/>
          <w:szCs w:val="28"/>
        </w:rPr>
      </w:pPr>
      <w:hyperlink r:id="rId12" w:history="1">
        <w:r w:rsidR="00834D36" w:rsidRPr="000E658E">
          <w:rPr>
            <w:rStyle w:val="ac"/>
            <w:sz w:val="28"/>
            <w:szCs w:val="28"/>
          </w:rPr>
          <w:t>http://www.info-landscape.ru/tag</w:t>
        </w:r>
      </w:hyperlink>
    </w:p>
    <w:p w:rsidR="00834D36" w:rsidRDefault="00834D36" w:rsidP="00CD2C75">
      <w:pPr>
        <w:ind w:left="644"/>
        <w:rPr>
          <w:sz w:val="28"/>
          <w:szCs w:val="28"/>
        </w:rPr>
      </w:pPr>
    </w:p>
    <w:p w:rsidR="00C81689" w:rsidRPr="00C81689" w:rsidRDefault="00C81689" w:rsidP="00C81689">
      <w:pPr>
        <w:shd w:val="clear" w:color="auto" w:fill="FFFFFF"/>
        <w:ind w:left="-720" w:right="-6" w:firstLine="540"/>
        <w:jc w:val="both"/>
        <w:rPr>
          <w:sz w:val="28"/>
          <w:szCs w:val="28"/>
        </w:rPr>
      </w:pPr>
    </w:p>
    <w:p w:rsidR="00CB7DDD" w:rsidRPr="00245BF1" w:rsidRDefault="00CB7DDD" w:rsidP="00245BF1"/>
    <w:sectPr w:rsidR="00CB7DDD" w:rsidRPr="00245BF1" w:rsidSect="00411FC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A5B"/>
    <w:multiLevelType w:val="hybridMultilevel"/>
    <w:tmpl w:val="BE0A0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82234B"/>
    <w:multiLevelType w:val="hybridMultilevel"/>
    <w:tmpl w:val="32AE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E09CF"/>
    <w:multiLevelType w:val="hybridMultilevel"/>
    <w:tmpl w:val="2D2EA3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E7B40BA"/>
    <w:multiLevelType w:val="hybridMultilevel"/>
    <w:tmpl w:val="A57AC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82825"/>
    <w:multiLevelType w:val="hybridMultilevel"/>
    <w:tmpl w:val="847636D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F307948">
      <w:start w:val="1"/>
      <w:numFmt w:val="decimal"/>
      <w:lvlText w:val="%2."/>
      <w:lvlJc w:val="left"/>
      <w:pPr>
        <w:tabs>
          <w:tab w:val="num" w:pos="375"/>
        </w:tabs>
        <w:ind w:left="375" w:hanging="37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9A6795"/>
    <w:multiLevelType w:val="hybridMultilevel"/>
    <w:tmpl w:val="F24E1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6A8"/>
    <w:rsid w:val="00021AA3"/>
    <w:rsid w:val="00027DBA"/>
    <w:rsid w:val="00083FF2"/>
    <w:rsid w:val="0008491E"/>
    <w:rsid w:val="00117A35"/>
    <w:rsid w:val="00137504"/>
    <w:rsid w:val="00157DDB"/>
    <w:rsid w:val="00190792"/>
    <w:rsid w:val="001A3A02"/>
    <w:rsid w:val="001C2FEA"/>
    <w:rsid w:val="00217096"/>
    <w:rsid w:val="00245BF1"/>
    <w:rsid w:val="002965DD"/>
    <w:rsid w:val="00317956"/>
    <w:rsid w:val="00330817"/>
    <w:rsid w:val="0033557D"/>
    <w:rsid w:val="00342B3C"/>
    <w:rsid w:val="0034651E"/>
    <w:rsid w:val="003B06A8"/>
    <w:rsid w:val="003B3FEE"/>
    <w:rsid w:val="00406414"/>
    <w:rsid w:val="00411FC8"/>
    <w:rsid w:val="00435304"/>
    <w:rsid w:val="00471917"/>
    <w:rsid w:val="00472A49"/>
    <w:rsid w:val="004E3675"/>
    <w:rsid w:val="005842D7"/>
    <w:rsid w:val="005B7C13"/>
    <w:rsid w:val="006042F0"/>
    <w:rsid w:val="00611B3C"/>
    <w:rsid w:val="006309CA"/>
    <w:rsid w:val="006874E2"/>
    <w:rsid w:val="006B4908"/>
    <w:rsid w:val="006C0CB5"/>
    <w:rsid w:val="0071095F"/>
    <w:rsid w:val="007A3F55"/>
    <w:rsid w:val="007F5FE3"/>
    <w:rsid w:val="008162DB"/>
    <w:rsid w:val="00834D36"/>
    <w:rsid w:val="00864881"/>
    <w:rsid w:val="00895468"/>
    <w:rsid w:val="008B4183"/>
    <w:rsid w:val="008B7B8A"/>
    <w:rsid w:val="008F2CD7"/>
    <w:rsid w:val="00910291"/>
    <w:rsid w:val="009D1763"/>
    <w:rsid w:val="009D2162"/>
    <w:rsid w:val="009D756B"/>
    <w:rsid w:val="00AA4EF3"/>
    <w:rsid w:val="00AB1799"/>
    <w:rsid w:val="00AB3442"/>
    <w:rsid w:val="00AC2198"/>
    <w:rsid w:val="00B2679D"/>
    <w:rsid w:val="00B351AC"/>
    <w:rsid w:val="00B978C8"/>
    <w:rsid w:val="00BD7215"/>
    <w:rsid w:val="00BE6B93"/>
    <w:rsid w:val="00C17FC7"/>
    <w:rsid w:val="00C55C09"/>
    <w:rsid w:val="00C81689"/>
    <w:rsid w:val="00CB1782"/>
    <w:rsid w:val="00CB7DDD"/>
    <w:rsid w:val="00CC5D88"/>
    <w:rsid w:val="00CD2C75"/>
    <w:rsid w:val="00D03886"/>
    <w:rsid w:val="00E2438F"/>
    <w:rsid w:val="00EE1322"/>
    <w:rsid w:val="00F1040E"/>
    <w:rsid w:val="00F13FDA"/>
    <w:rsid w:val="00F165B0"/>
    <w:rsid w:val="00F26550"/>
    <w:rsid w:val="00FF0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504"/>
    <w:pPr>
      <w:spacing w:after="120"/>
    </w:pPr>
  </w:style>
  <w:style w:type="character" w:customStyle="1" w:styleId="a4">
    <w:name w:val="Основной текст Знак"/>
    <w:basedOn w:val="a0"/>
    <w:link w:val="a3"/>
    <w:rsid w:val="00137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1F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FC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342B3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342B3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7">
    <w:name w:val="Table Grid"/>
    <w:basedOn w:val="a1"/>
    <w:rsid w:val="001C2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34651E"/>
  </w:style>
  <w:style w:type="paragraph" w:styleId="a8">
    <w:name w:val="List Paragraph"/>
    <w:basedOn w:val="a"/>
    <w:uiPriority w:val="34"/>
    <w:qFormat/>
    <w:rsid w:val="008B7B8A"/>
    <w:pPr>
      <w:ind w:left="720"/>
      <w:contextualSpacing/>
    </w:pPr>
  </w:style>
  <w:style w:type="paragraph" w:styleId="a9">
    <w:name w:val="Normal (Web)"/>
    <w:basedOn w:val="a"/>
    <w:rsid w:val="00217096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uiPriority w:val="99"/>
    <w:semiHidden/>
    <w:unhideWhenUsed/>
    <w:rsid w:val="005B7C1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B7C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5B7C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info-landscape.ru/t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ardenia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persadovnik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4FD4EC-165D-4954-B1D1-D3029CC0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1634</Words>
  <Characters>9314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18</cp:revision>
  <cp:lastPrinted>2013-05-16T09:41:00Z</cp:lastPrinted>
  <dcterms:created xsi:type="dcterms:W3CDTF">2013-05-12T19:02:00Z</dcterms:created>
  <dcterms:modified xsi:type="dcterms:W3CDTF">2014-10-16T17:13:00Z</dcterms:modified>
</cp:coreProperties>
</file>