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A7" w:rsidRDefault="004D40A7" w:rsidP="00D7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Статья.</w:t>
      </w:r>
    </w:p>
    <w:p w:rsidR="00672540" w:rsidRDefault="00D72CA3" w:rsidP="00D7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Традиционные  формы обучения и новые педагогические технологии.</w:t>
      </w:r>
    </w:p>
    <w:p w:rsidR="004D40A7" w:rsidRDefault="004D40A7" w:rsidP="004D40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B51F3">
        <w:rPr>
          <w:rFonts w:ascii="Times New Roman" w:hAnsi="Times New Roman" w:cs="Times New Roman"/>
          <w:sz w:val="24"/>
          <w:szCs w:val="24"/>
        </w:rPr>
        <w:t>Учитель математики Лавренова Н.В.</w:t>
      </w:r>
      <w:r>
        <w:rPr>
          <w:rFonts w:ascii="Times New Roman" w:hAnsi="Times New Roman" w:cs="Times New Roman"/>
          <w:sz w:val="24"/>
          <w:szCs w:val="24"/>
        </w:rPr>
        <w:t xml:space="preserve"> ГБОУ СОШ № 476</w:t>
      </w:r>
    </w:p>
    <w:p w:rsidR="004D40A7" w:rsidRDefault="004D40A7" w:rsidP="004D40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Колпинского района Санкт-Петербурга.</w:t>
      </w:r>
    </w:p>
    <w:p w:rsidR="004D40A7" w:rsidRPr="004D40A7" w:rsidRDefault="004D40A7" w:rsidP="00D7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A00836" w:rsidRPr="004413AA" w:rsidRDefault="00672540" w:rsidP="000A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                                                              </w:t>
      </w:r>
      <w:r w:rsidR="00E46A32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0836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чужое знание может нас кое-чему научить,</w:t>
      </w:r>
    </w:p>
    <w:p w:rsidR="00A00836" w:rsidRPr="004413AA" w:rsidRDefault="00A00836" w:rsidP="00B70A7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 бываешь лишь собственной мудростью.</w:t>
      </w:r>
    </w:p>
    <w:p w:rsidR="00A00836" w:rsidRPr="004413AA" w:rsidRDefault="00A00836" w:rsidP="00B70A7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6A32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ишел</w:t>
      </w:r>
      <w:r w:rsidR="00B5436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Монтень</w:t>
      </w:r>
    </w:p>
    <w:p w:rsidR="00A00836" w:rsidRPr="004413AA" w:rsidRDefault="00B5436A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B70A7E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F2166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(французский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писатель, филосов эпохи Возрождения)</w:t>
      </w:r>
    </w:p>
    <w:p w:rsidR="00A00836" w:rsidRPr="004413AA" w:rsidRDefault="00A00836" w:rsidP="00B70A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:rsidR="00A00836" w:rsidRPr="004413AA" w:rsidRDefault="00A00836" w:rsidP="00D72C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2166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з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нужно учиться?</w:t>
      </w:r>
    </w:p>
    <w:p w:rsidR="00CF2166" w:rsidRPr="004413AA" w:rsidRDefault="00CF2166" w:rsidP="00D72C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Думаю, что каждый из Вас сейчас попытается  сформулировать ответ на этот вопрос и может быть испытает при этом какие-то трудности.</w:t>
      </w:r>
    </w:p>
    <w:p w:rsidR="00A00836" w:rsidRPr="004413AA" w:rsidRDefault="00CF2166" w:rsidP="00D72C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Зачастую  мы слышим в ответ:</w:t>
      </w:r>
    </w:p>
    <w:p w:rsidR="00A00836" w:rsidRPr="004413AA" w:rsidRDefault="00A00836" w:rsidP="00D72C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«Учиться нужно, чтобы больше знать». А зачем знать больше?</w:t>
      </w:r>
    </w:p>
    <w:p w:rsidR="00A00836" w:rsidRPr="004413AA" w:rsidRDefault="00A00836" w:rsidP="00D72C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«Учиться нужно, чтобы поступить в вуз». А зачем поступать в вуз? Чтобы снова учиться?</w:t>
      </w:r>
    </w:p>
    <w:p w:rsidR="00A00836" w:rsidRPr="004413AA" w:rsidRDefault="00A00836" w:rsidP="00D72C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«Учиться нужно, чтобы в настоящей взрослой</w:t>
      </w:r>
      <w:r w:rsidR="0063080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уметь по-настоящему жить»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это связано с учебой?</w:t>
      </w:r>
    </w:p>
    <w:p w:rsidR="00CF2166" w:rsidRPr="004413AA" w:rsidRDefault="00CF2166" w:rsidP="00D72C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это не окончательные споры о сущности бытия и связи его с обучением.</w:t>
      </w:r>
    </w:p>
    <w:p w:rsidR="004356D1" w:rsidRPr="004413AA" w:rsidRDefault="00CF2166" w:rsidP="00D72CA3">
      <w:pPr>
        <w:pStyle w:val="a3"/>
        <w:spacing w:after="0" w:afterAutospacing="0"/>
      </w:pPr>
      <w:r w:rsidRPr="004413AA">
        <w:t>- В одном из докладов</w:t>
      </w:r>
      <w:r w:rsidR="004356D1" w:rsidRPr="004413AA">
        <w:t>, п</w:t>
      </w:r>
      <w:r w:rsidRPr="004413AA">
        <w:t>редставленных ЮНЕСКО Международной комиссии по образованию для</w:t>
      </w:r>
      <w:r w:rsidR="004356D1" w:rsidRPr="004413AA">
        <w:t xml:space="preserve">  </w:t>
      </w:r>
      <w:r w:rsidR="004356D1" w:rsidRPr="004413AA">
        <w:rPr>
          <w:bCs/>
        </w:rPr>
        <w:t>XXI</w:t>
      </w:r>
      <w:r w:rsidRPr="004413AA">
        <w:t xml:space="preserve"> </w:t>
      </w:r>
      <w:r w:rsidR="004356D1" w:rsidRPr="004413AA">
        <w:t xml:space="preserve"> века под председательством Жана Делора, были выделены четыре опорных направления будущего образования:</w:t>
      </w:r>
    </w:p>
    <w:p w:rsidR="00CF2166" w:rsidRPr="004413AA" w:rsidRDefault="004356D1" w:rsidP="00F245C3">
      <w:pPr>
        <w:pStyle w:val="a3"/>
        <w:spacing w:before="0" w:beforeAutospacing="0" w:after="0" w:afterAutospacing="0"/>
      </w:pPr>
      <w:r w:rsidRPr="004413AA">
        <w:t>- учиться быть</w:t>
      </w:r>
    </w:p>
    <w:p w:rsidR="004356D1" w:rsidRPr="004413AA" w:rsidRDefault="004356D1" w:rsidP="00F245C3">
      <w:pPr>
        <w:pStyle w:val="a3"/>
        <w:spacing w:before="0" w:beforeAutospacing="0" w:after="0" w:afterAutospacing="0"/>
      </w:pPr>
      <w:r w:rsidRPr="004413AA">
        <w:t>-учиться знать</w:t>
      </w:r>
    </w:p>
    <w:p w:rsidR="004356D1" w:rsidRPr="004413AA" w:rsidRDefault="004356D1" w:rsidP="00F245C3">
      <w:pPr>
        <w:pStyle w:val="a3"/>
        <w:spacing w:before="0" w:beforeAutospacing="0" w:after="0" w:afterAutospacing="0"/>
      </w:pPr>
      <w:r w:rsidRPr="004413AA">
        <w:t>-учиться делать</w:t>
      </w:r>
    </w:p>
    <w:p w:rsidR="004356D1" w:rsidRPr="004413AA" w:rsidRDefault="004356D1" w:rsidP="00F245C3">
      <w:pPr>
        <w:pStyle w:val="a3"/>
        <w:spacing w:before="0" w:beforeAutospacing="0" w:after="0" w:afterAutospacing="0"/>
      </w:pPr>
      <w:r w:rsidRPr="004413AA">
        <w:t>- учиться жить вместе</w:t>
      </w:r>
    </w:p>
    <w:p w:rsidR="004356D1" w:rsidRPr="004413AA" w:rsidRDefault="004356D1" w:rsidP="00F245C3">
      <w:pPr>
        <w:pStyle w:val="a3"/>
        <w:spacing w:before="0" w:beforeAutospacing="0" w:after="0" w:afterAutospacing="0"/>
      </w:pPr>
      <w:r w:rsidRPr="004413AA">
        <w:t>- В нём подчёркивалось, что все четыре направления заслуживают равного внимания. И тогда</w:t>
      </w:r>
      <w:r w:rsidR="003F6462" w:rsidRPr="004413AA">
        <w:t xml:space="preserve"> </w:t>
      </w:r>
      <w:r w:rsidRPr="004413AA">
        <w:t>образование можно рассматривать как всестороннее приобретение опыта на протяжении всей жизни.</w:t>
      </w:r>
    </w:p>
    <w:p w:rsidR="004356D1" w:rsidRPr="004413AA" w:rsidRDefault="004356D1" w:rsidP="00B70A7E">
      <w:pPr>
        <w:pStyle w:val="a3"/>
        <w:spacing w:after="0" w:afterAutospacing="0"/>
      </w:pPr>
      <w:r w:rsidRPr="004413AA">
        <w:t xml:space="preserve">- Вот почему </w:t>
      </w:r>
      <w:r w:rsidRPr="004413AA">
        <w:rPr>
          <w:bCs/>
        </w:rPr>
        <w:t>целями образования XXI века</w:t>
      </w:r>
      <w:r w:rsidR="003F6462" w:rsidRPr="004413AA">
        <w:rPr>
          <w:bCs/>
        </w:rPr>
        <w:t xml:space="preserve"> </w:t>
      </w:r>
      <w:r w:rsidRPr="004413AA">
        <w:rPr>
          <w:bCs/>
        </w:rPr>
        <w:t>можно считать:</w:t>
      </w:r>
    </w:p>
    <w:p w:rsidR="004356D1" w:rsidRPr="004413AA" w:rsidRDefault="004356D1" w:rsidP="00B70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413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жить;</w:t>
      </w:r>
    </w:p>
    <w:p w:rsidR="004356D1" w:rsidRPr="004413AA" w:rsidRDefault="004356D1" w:rsidP="00B70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6C34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16B" w:rsidRPr="004413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учиться;</w:t>
      </w:r>
    </w:p>
    <w:p w:rsidR="004356D1" w:rsidRPr="004413AA" w:rsidRDefault="004356D1" w:rsidP="00B70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6C34" w:rsidRPr="004413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уметь работать</w:t>
      </w:r>
      <w:r w:rsidR="0006416B" w:rsidRPr="004413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356D1" w:rsidRPr="004413AA" w:rsidRDefault="004356D1" w:rsidP="00B70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6C34" w:rsidRPr="004413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уметь жить вместе;</w:t>
      </w:r>
    </w:p>
    <w:p w:rsidR="003F6462" w:rsidRPr="004413AA" w:rsidRDefault="007B6C34" w:rsidP="00B70A7E">
      <w:pPr>
        <w:pStyle w:val="a3"/>
        <w:spacing w:after="0" w:afterAutospacing="0"/>
      </w:pPr>
      <w:r w:rsidRPr="004413AA">
        <w:t>- В</w:t>
      </w:r>
      <w:r w:rsidR="00700F36" w:rsidRPr="004413AA">
        <w:t xml:space="preserve"> </w:t>
      </w:r>
      <w:r w:rsidRPr="004413AA">
        <w:t>настоящее время педагогика рассматривается не только как искусство, прикладная наука, но и как технологическая дисциплина.</w:t>
      </w:r>
    </w:p>
    <w:p w:rsidR="00943215" w:rsidRPr="004413AA" w:rsidRDefault="00AC2267" w:rsidP="00B70A7E">
      <w:pPr>
        <w:pStyle w:val="a3"/>
        <w:spacing w:after="0" w:afterAutospacing="0"/>
      </w:pPr>
      <w:r w:rsidRPr="004413AA">
        <w:lastRenderedPageBreak/>
        <w:t xml:space="preserve">- </w:t>
      </w:r>
      <w:r w:rsidR="00943215" w:rsidRPr="004413AA">
        <w:t xml:space="preserve">Но в чем суть этой технологичности, в чем состоит ее предназначение? </w:t>
      </w:r>
      <w:r w:rsidR="004E7407" w:rsidRPr="004413AA">
        <w:t xml:space="preserve">Думаю, </w:t>
      </w:r>
      <w:r w:rsidR="0028716B" w:rsidRPr="004413AA">
        <w:t>что,</w:t>
      </w:r>
      <w:r w:rsidR="004E7407" w:rsidRPr="004413AA">
        <w:t xml:space="preserve"> п</w:t>
      </w:r>
      <w:r w:rsidR="003F6462" w:rsidRPr="004413AA">
        <w:t xml:space="preserve">режде </w:t>
      </w:r>
      <w:r w:rsidR="00E46A32" w:rsidRPr="004413AA">
        <w:t>всего,</w:t>
      </w:r>
      <w:r w:rsidR="003F6462" w:rsidRPr="004413AA">
        <w:t xml:space="preserve"> </w:t>
      </w:r>
      <w:r w:rsidR="00E46A32" w:rsidRPr="004413AA">
        <w:t>в</w:t>
      </w:r>
      <w:r w:rsidR="00943215" w:rsidRPr="004413AA">
        <w:t xml:space="preserve"> том, чтобы сделать учебный процесс полностью управляемым.</w:t>
      </w:r>
    </w:p>
    <w:p w:rsidR="00943215" w:rsidRPr="004413AA" w:rsidRDefault="003F6462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традиционное обучение"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классно-урочную ор</w:t>
      </w:r>
      <w:r w:rsidR="00AC2267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ганизацию обучения,  которая и преобладает </w:t>
      </w:r>
      <w:r w:rsidR="0028716B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наших школах. </w:t>
      </w:r>
    </w:p>
    <w:p w:rsidR="00943215" w:rsidRPr="004413AA" w:rsidRDefault="003F6462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1BBE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снову традиционного обучения составляют 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сформулированные еще Я. Коменским:</w:t>
      </w:r>
    </w:p>
    <w:p w:rsidR="006A50E2" w:rsidRPr="004413AA" w:rsidRDefault="006A50E2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Позвольте их Вам напомнить.</w:t>
      </w:r>
    </w:p>
    <w:p w:rsidR="00943215" w:rsidRPr="004413AA" w:rsidRDefault="00943215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научность (ложных знаний быть не может, могут быть только </w:t>
      </w:r>
      <w:proofErr w:type="gramStart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</w:t>
      </w:r>
      <w:proofErr w:type="gramEnd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43215" w:rsidRPr="004413AA" w:rsidRDefault="00943215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природосообразность (обучение определяется </w:t>
      </w:r>
      <w:r w:rsidR="00E46A32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ученика, не форсирует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ся);</w:t>
      </w:r>
    </w:p>
    <w:p w:rsidR="00943215" w:rsidRPr="004413AA" w:rsidRDefault="00943215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систематичность (линейная логика процесса обучения, от частного к общему);</w:t>
      </w:r>
    </w:p>
    <w:p w:rsidR="00943215" w:rsidRPr="004413AA" w:rsidRDefault="00943215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(от известного к неизвестному, от легког</w:t>
      </w:r>
      <w:r w:rsidR="00E46A32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 -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трудному);</w:t>
      </w:r>
    </w:p>
    <w:p w:rsidR="00943215" w:rsidRPr="004413AA" w:rsidRDefault="00943215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(повторение - мать учения);</w:t>
      </w:r>
    </w:p>
    <w:p w:rsidR="00943215" w:rsidRPr="004413AA" w:rsidRDefault="00943215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активность (знай поставленную учителем задачу и будь активен в выполнении команд);</w:t>
      </w:r>
    </w:p>
    <w:p w:rsidR="00943215" w:rsidRPr="004413AA" w:rsidRDefault="00943215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наглядности;</w:t>
      </w:r>
    </w:p>
    <w:p w:rsidR="00943215" w:rsidRPr="004413AA" w:rsidRDefault="00943215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связи теории с практикой;</w:t>
      </w:r>
    </w:p>
    <w:p w:rsidR="00943215" w:rsidRPr="004413AA" w:rsidRDefault="00943215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индивидуальных особенн</w:t>
      </w:r>
      <w:r w:rsidR="00EB4B2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остей;</w:t>
      </w:r>
    </w:p>
    <w:p w:rsidR="006C040C" w:rsidRPr="004413AA" w:rsidRDefault="00EB4B20" w:rsidP="00B70A7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6C040C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епродуктивность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215" w:rsidRPr="004413AA" w:rsidRDefault="00310C9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проанализируем, как </w:t>
      </w:r>
      <w:r w:rsidR="003F6462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тличительные признаки традиционной классно-урочной технологии</w:t>
      </w:r>
      <w:r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на сегодняшний день:</w:t>
      </w:r>
    </w:p>
    <w:p w:rsidR="00943215" w:rsidRPr="004413AA" w:rsidRDefault="00943215" w:rsidP="00B70A7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приблизительно одного возраста и уровня подготовки составляют класс, который сохраняет в основном постоянный состав на весь период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441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школьного обучения;</w:t>
      </w:r>
      <w:r w:rsidR="006C040C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</w:t>
      </w:r>
      <w:r w:rsidR="00D10CA8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/</w:t>
      </w:r>
      <w:r w:rsidR="006C040C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Комментарий</w:t>
      </w:r>
      <w:r w:rsidR="00D10CA8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./ </w:t>
      </w:r>
      <w:r w:rsidR="00D10CA8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</w:t>
      </w:r>
      <w:r w:rsidR="006C040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се мы знаем, что уровень способностей, возможностей, мотивации и репродуктивных знаний наших детей не одинаков, и НЕ МОЖЕТ БЫТЬ ОДИНАКОВ В ПРИНЦИПЕ. Кроме того  сегодня психологами доказано, что одновозрастная группа с разноуровневыми интересами, способностями и возможностями (то, что мы с вами имеем сегодня) ведет к девиантному поведению  ярко выраженных личностей и к депрессивному состоянию слабых</w:t>
      </w:r>
      <w:r w:rsidR="005745F6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. (</w:t>
      </w:r>
      <w:r w:rsidR="006C040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Выводы делаем сами)</w:t>
      </w:r>
      <w:r w:rsidR="005745F6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;</w:t>
      </w:r>
    </w:p>
    <w:p w:rsidR="006C040C" w:rsidRPr="004413AA" w:rsidRDefault="00943215" w:rsidP="00B70A7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работает по единому годовому плану и программе согласно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расписанию</w:t>
      </w:r>
      <w:r w:rsidR="00D10CA8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0CA8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/Комментарий./  П</w:t>
      </w:r>
      <w:r w:rsidR="006C040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ри сегодняшнем объеме информации и информированности детей, владению информационными источниками</w:t>
      </w:r>
      <w:r w:rsidR="00310C96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невозможно давать всем одно, </w:t>
      </w:r>
      <w:r w:rsidR="006C040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но мы продо</w:t>
      </w:r>
      <w:r w:rsidR="00310C96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лжаем это упорно делать, а потом </w:t>
      </w:r>
      <w:r w:rsidR="006C040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удивляемся, почему дети не </w:t>
      </w:r>
      <w:r w:rsidR="00D10CA8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мотивированы</w:t>
      </w:r>
      <w:r w:rsidR="004F6B37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;</w:t>
      </w:r>
      <w:r w:rsidR="006C040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</w:p>
    <w:p w:rsidR="00943215" w:rsidRPr="004413AA" w:rsidRDefault="006C040C" w:rsidP="00B70A7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F6B37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 этого дети должны приходить в школу в одно и то же время года и в заранее определенные часы дня</w:t>
      </w:r>
      <w:r w:rsidR="00D002D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CA8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D002DA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да еще и работать все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в одном заданном темпе</w:t>
      </w:r>
      <w:r w:rsidR="00D10CA8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="00D10CA8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/Комментарий./ </w:t>
      </w:r>
      <w:r w:rsidR="00D10CA8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И</w:t>
      </w:r>
      <w:r w:rsidR="00D002DA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где учё</w:t>
      </w:r>
      <w:r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т индивидуальных биоритмов и особенностей, возможность личностно-ориентированного обучения</w:t>
      </w:r>
      <w:r w:rsidR="00D10CA8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?</w:t>
      </w:r>
      <w:r w:rsidR="004F6B37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;</w:t>
      </w:r>
    </w:p>
    <w:p w:rsidR="00943215" w:rsidRPr="004413AA" w:rsidRDefault="00943215" w:rsidP="00B70A7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единицей занятий является урок</w:t>
      </w:r>
      <w:r w:rsidR="004F6B37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F6B37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/</w:t>
      </w:r>
      <w:r w:rsidR="00D10CA8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Комментарий</w:t>
      </w:r>
      <w:r w:rsidR="004F6B37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./</w:t>
      </w:r>
      <w:r w:rsidR="00D10CA8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6C040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</w:t>
      </w:r>
      <w:r w:rsidR="004F6B37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Дискретность,</w:t>
      </w:r>
      <w:r w:rsidR="006C040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которого опять-таки при сегодняшнем объеме информации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не дает возможность сформировать целостное впечатление о мироустройстве</w:t>
      </w:r>
      <w:r w:rsidR="006C040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943215" w:rsidRPr="004413AA" w:rsidRDefault="00943215" w:rsidP="00B70A7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как правило, посвящен одному учебному </w:t>
      </w:r>
      <w:r w:rsidR="00DE284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предмету, теме, в силу чего уча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класса работают над одним и тем же материалом</w:t>
      </w:r>
      <w:r w:rsidR="004F6B37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F6B37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/</w:t>
      </w:r>
      <w:r w:rsidR="00D10CA8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Комментарий</w:t>
      </w:r>
      <w:r w:rsidR="004F6B37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./ </w:t>
      </w:r>
      <w:r w:rsidR="006A00CD" w:rsidRPr="004413AA">
        <w:rPr>
          <w:rFonts w:ascii="Times New Roman" w:eastAsia="Times New Roman" w:hAnsi="Times New Roman" w:cs="Times New Roman"/>
          <w:i/>
          <w:color w:val="8064A2" w:themeColor="accent4"/>
          <w:sz w:val="24"/>
          <w:szCs w:val="24"/>
          <w:lang w:eastAsia="ru-RU"/>
        </w:rPr>
        <w:t>И опять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потеря мотивации, так как работаем на сре</w:t>
      </w:r>
      <w:r w:rsidR="00EC5AF0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днего ученика – сильных тормози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м, слабых – загоняем, да и вообще, кто сказал, что именно это нужно и интересно каждому?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943215" w:rsidRPr="004413AA" w:rsidRDefault="00943215" w:rsidP="00B70A7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работой учащихся на уроке руководит</w:t>
      </w:r>
      <w:r w:rsidR="006A00CD" w:rsidRPr="00441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02DA" w:rsidRPr="00441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</w:t>
      </w:r>
      <w:r w:rsidR="004F6B37" w:rsidRPr="00441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4F6B37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/</w:t>
      </w:r>
      <w:r w:rsidR="00D10CA8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Комментарий</w:t>
      </w:r>
      <w:r w:rsidR="004F6B37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./</w:t>
      </w:r>
      <w:r w:rsidR="00D10CA8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4F6B37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Н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е руководит он, а вещает, дает готовые знания, сводящиеся в основном к лекции – трансляции знаний, готовых алгоритмов и отработке навыка работы с алгоритмами</w:t>
      </w:r>
      <w:r w:rsidR="004F6B37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;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оценивает результаты учебы каждого ученика и в конце учебного года принимает решение о перев</w:t>
      </w:r>
      <w:r w:rsidR="008F6B69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 уча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следующий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4F6B37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A00CD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4F6B37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/</w:t>
      </w:r>
      <w:r w:rsidR="00D10CA8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Комментарий</w:t>
      </w:r>
      <w:r w:rsidR="004F6B37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./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А судьи кто, и кто нам дал такое право. Да и необъективны н</w:t>
      </w:r>
      <w:r w:rsidR="00D002DA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аши оценки в большинстве случаев</w:t>
      </w:r>
      <w:r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;</w:t>
      </w:r>
    </w:p>
    <w:p w:rsidR="00943215" w:rsidRPr="004413AA" w:rsidRDefault="00943215" w:rsidP="00B70A7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учебники применяются в основном для домашней работы</w:t>
      </w:r>
      <w:r w:rsidR="0071528E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/ </w:t>
      </w:r>
      <w:r w:rsidR="00D10CA8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Комментарий</w:t>
      </w:r>
      <w:r w:rsidR="0071528E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.</w:t>
      </w:r>
      <w:r w:rsidR="0071528E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71528E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/ </w:t>
      </w:r>
      <w:r w:rsidR="0071528E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вспомним: для чего мы даем домашнее задание</w:t>
      </w:r>
      <w:r w:rsidR="0071528E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? Что 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написано</w:t>
      </w:r>
      <w:r w:rsidR="0071528E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в  учебниках-то педагогики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? Что они даются для осуществлен</w:t>
      </w:r>
      <w:r w:rsidR="0071528E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ия обратной связи, </w:t>
      </w:r>
      <w:r w:rsidR="00D002DA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то есть, что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бы учитель оценил свою работу, к</w:t>
      </w:r>
      <w:r w:rsidR="0071528E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ак он научил, научил ли вообще 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и</w:t>
      </w:r>
      <w:r w:rsidR="0071528E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для 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отработк</w:t>
      </w:r>
      <w:r w:rsidR="0071528E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и навыка самостоятельной работы, 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а для этого должна быть актуальная тематика, т.е. ребенок должен хотеть выполнять именно это задание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943215" w:rsidRPr="004413AA" w:rsidRDefault="003F6462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Атрибуты классно-урочной системы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</w:t>
      </w:r>
      <w:r w:rsidR="00CF73AB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год, учебный день, расписа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уроков, учебные каникулы, перемены, домашнее задание, отметки.</w:t>
      </w:r>
    </w:p>
    <w:p w:rsidR="00943215" w:rsidRPr="004413AA" w:rsidRDefault="003F6462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цель обучения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знаний, овладение осно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наук, что выражается в наличии стандарта обучения.</w:t>
      </w:r>
    </w:p>
    <w:p w:rsidR="00943215" w:rsidRPr="004413AA" w:rsidRDefault="00AC2267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образова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 сложившееся 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 в годы советской власти 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определялось задач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индустриализации страны, по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гоней за уровнем технически развитых капитали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стических стран, общей ролью на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чно-технического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прогресса</w:t>
      </w:r>
      <w:r w:rsidR="005F3EE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528E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воспитанию послушного, дисциплинированного</w:t>
      </w:r>
      <w:r w:rsidR="00520237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, удобного гражданина, с усреднё</w:t>
      </w:r>
      <w:r w:rsidR="0071528E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нными 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одинаковыми запросами и потребностями</w:t>
      </w:r>
      <w:r w:rsidR="0071528E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.</w:t>
      </w:r>
    </w:p>
    <w:p w:rsidR="00BC22A8" w:rsidRPr="004413AA" w:rsidRDefault="00BC22A8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Массовая школа с традиционной технологией остается "школой знаний", основной акцент ставится на информированность личности, а не на ее культурное</w:t>
      </w:r>
      <w:r w:rsidR="006A00CD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(ЛИЧНОСТНОЕ)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</w:t>
      </w:r>
    </w:p>
    <w:p w:rsidR="00943215" w:rsidRPr="004413AA" w:rsidRDefault="0028716B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Традиционная технология - авторитарная </w:t>
      </w:r>
      <w:r w:rsidR="00BB3AE4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 обучение весьма сла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связано с внутренней жизнью ученика</w:t>
      </w:r>
      <w:r w:rsidR="006A00CD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(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и с жизнью общества тоже, не учитывает запросов изменяющегося социума и т.д.</w:t>
      </w:r>
      <w:r w:rsidR="006A00CD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 w:rsidR="00943215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9432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отсутствуют условия для проявления индивидуальных способностей, творческих проявлений личности</w:t>
      </w:r>
      <w:r w:rsidR="00BC22A8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BB3AE4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не </w:t>
      </w:r>
      <w:r w:rsidR="00BC22A8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менее,</w:t>
      </w:r>
      <w:r w:rsidR="00BB3AE4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носит:</w:t>
      </w:r>
    </w:p>
    <w:p w:rsidR="00943215" w:rsidRPr="004413AA" w:rsidRDefault="00943215" w:rsidP="00B70A7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характер обучения</w:t>
      </w:r>
      <w:r w:rsidR="005F3EE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A00CD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5F3EED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/Комментарий./</w:t>
      </w:r>
      <w:r w:rsidR="005F3EE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О</w:t>
      </w:r>
      <w:r w:rsidR="006A00C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собенно если учащийся прогулял, проболел, проспал, проковырял в носу, т.е. прошел</w:t>
      </w:r>
      <w:r w:rsidR="003752F9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мимо программы, соответственно никакой системы быть не может, ибо она может быть тол</w:t>
      </w:r>
      <w:r w:rsidR="005F3EE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ько при условии полного обучения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943215" w:rsidRPr="004413AA" w:rsidRDefault="00943215" w:rsidP="00B70A7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упорядоченную, логически правильную подачу материала</w:t>
      </w:r>
      <w:r w:rsidR="005F3EE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52F9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5F3EED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/Комментарий./</w:t>
      </w:r>
      <w:r w:rsidR="005F3EE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="003752F9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Наши программы подразумевают подачу материала от простого к </w:t>
      </w:r>
      <w:proofErr w:type="gramStart"/>
      <w:r w:rsidR="003752F9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сложному</w:t>
      </w:r>
      <w:proofErr w:type="gramEnd"/>
      <w:r w:rsidR="003752F9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, что совершенно противоречит какой-либо логике, тем более упорядоченности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BB3AE4" w:rsidRPr="004413AA" w:rsidRDefault="00943215" w:rsidP="00B70A7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 четкость;</w:t>
      </w:r>
    </w:p>
    <w:p w:rsidR="00CF2166" w:rsidRPr="004413AA" w:rsidRDefault="00943215" w:rsidP="00B70A7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hAnsi="Times New Roman" w:cs="Times New Roman"/>
          <w:sz w:val="24"/>
          <w:szCs w:val="24"/>
        </w:rPr>
        <w:t>оптимальные затраты ресурсов при массовом</w:t>
      </w:r>
      <w:r w:rsidR="00BB3AE4" w:rsidRPr="004413AA">
        <w:rPr>
          <w:rFonts w:ascii="Times New Roman" w:hAnsi="Times New Roman" w:cs="Times New Roman"/>
          <w:sz w:val="24"/>
          <w:szCs w:val="24"/>
        </w:rPr>
        <w:t xml:space="preserve"> обучении</w:t>
      </w:r>
      <w:r w:rsidR="005F3EED" w:rsidRPr="004413AA">
        <w:rPr>
          <w:rFonts w:ascii="Times New Roman" w:hAnsi="Times New Roman" w:cs="Times New Roman"/>
          <w:sz w:val="24"/>
          <w:szCs w:val="24"/>
        </w:rPr>
        <w:t xml:space="preserve">; </w:t>
      </w:r>
      <w:r w:rsidR="005F3EED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/Комментарий./</w:t>
      </w:r>
      <w:r w:rsidR="005F3EE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="003752F9" w:rsidRPr="004413A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752F9" w:rsidRPr="004413AA">
        <w:rPr>
          <w:rFonts w:ascii="Times New Roman" w:hAnsi="Times New Roman" w:cs="Times New Roman"/>
          <w:i/>
          <w:color w:val="7030A0"/>
          <w:sz w:val="24"/>
          <w:szCs w:val="24"/>
        </w:rPr>
        <w:t>А малокомплектные сельские школы? Или им умереть? Да и в массовой школе можно тратить ресурсы оптимальнее</w:t>
      </w:r>
      <w:r w:rsidR="005F3EED" w:rsidRPr="004413AA">
        <w:rPr>
          <w:rFonts w:ascii="Times New Roman" w:hAnsi="Times New Roman" w:cs="Times New Roman"/>
          <w:i/>
          <w:color w:val="7030A0"/>
          <w:sz w:val="24"/>
          <w:szCs w:val="24"/>
        </w:rPr>
        <w:t>..</w:t>
      </w:r>
      <w:r w:rsidR="000D2E82" w:rsidRPr="004413AA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FA101C" w:rsidRPr="004413AA" w:rsidRDefault="00F233D0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оформляется новый социальный заказ на выпускника школы, отражающий тенденции развития современного общества. Сущность образования уже не сводится к ус</w:t>
      </w:r>
      <w:r w:rsidR="003752F9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воению знаний, умений и навыков</w:t>
      </w:r>
      <w:r w:rsidR="003752F9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3752F9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а ТРЕБУЕТ ФОРМИРОВАНИЯ КОМП</w:t>
      </w:r>
      <w:r w:rsidR="00FA101C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Е</w:t>
      </w:r>
      <w:r w:rsidR="003752F9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ТЕНЦИЙ, необходимых КАЖДОМУ для того, чтобы он был УСПЕШЕН (ну хотя бы не отторгнут обществом</w:t>
      </w:r>
      <w:r w:rsidR="007A75A5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, не оказался за бортом жизни, ведь </w:t>
      </w:r>
      <w:r w:rsidR="003752F9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в большинстве своем сегодня за бортом именно академически грамотные люди)</w:t>
      </w:r>
      <w:r w:rsidR="00BA1E85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.</w:t>
      </w:r>
    </w:p>
    <w:p w:rsidR="00F233D0" w:rsidRPr="004413AA" w:rsidRDefault="0028716B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- 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подошла </w:t>
      </w:r>
      <w:r w:rsidR="00A75D29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необходимости перехода на личностно</w:t>
      </w:r>
      <w:r w:rsidR="00FA101C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467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101C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2F9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ориентированное обучение</w:t>
      </w:r>
      <w:r w:rsidR="007A75A5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="007A75A5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(Н</w:t>
      </w:r>
      <w:r w:rsidR="003752F9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о все мало представляют</w:t>
      </w:r>
      <w:r w:rsidR="005F3EED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себе, что же это за  обучение</w:t>
      </w:r>
      <w:r w:rsidR="003752F9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?)</w:t>
      </w:r>
    </w:p>
    <w:p w:rsidR="00F233D0" w:rsidRPr="004413AA" w:rsidRDefault="0028716B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проблема - необходимости повышения эффективности учебного процесса, и особенно той его стороны, которая связана с гуманизацией образования, развитием личностного потенциала ученика, предупреждения тупиков его развития.</w:t>
      </w:r>
    </w:p>
    <w:p w:rsidR="00F233D0" w:rsidRPr="00D00FFC" w:rsidRDefault="0028716B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мотивации учения, школьные перегрузки, массовое нездоровье школьников, их отторжение от процесса учения связаны не только с несовершенным содержанием образования, но и с трудностями, которые испытывают педагоги при организации и проведении процесса обучения.</w:t>
      </w:r>
      <w:r w:rsidR="003752F9" w:rsidRPr="004413A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="003752F9" w:rsidRPr="00D00FF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</w:t>
      </w:r>
      <w:r w:rsidR="003752F9" w:rsidRPr="00D00FF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именно с неадекватностью,</w:t>
      </w:r>
      <w:r w:rsidR="000D2E82" w:rsidRPr="00D00FF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="003752F9" w:rsidRPr="00D00FF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не </w:t>
      </w:r>
      <w:r w:rsidR="00C26D22" w:rsidRPr="00D00FF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соо</w:t>
      </w:r>
      <w:r w:rsidR="003752F9" w:rsidRPr="00D00FF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тветствию сегодняшнему времени классно-урочной системы в при</w:t>
      </w:r>
      <w:r w:rsidR="00C26D22" w:rsidRPr="00D00FF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н</w:t>
      </w:r>
      <w:r w:rsidR="003752F9" w:rsidRPr="00D00FF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ципе и классно-урочных</w:t>
      </w:r>
      <w:r w:rsidR="000D2E82" w:rsidRPr="00D00FF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технологий</w:t>
      </w:r>
      <w:r w:rsidR="003752F9" w:rsidRPr="00D00FF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в частности.</w:t>
      </w:r>
    </w:p>
    <w:p w:rsidR="00F233D0" w:rsidRPr="004413AA" w:rsidRDefault="0028716B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 xml:space="preserve">- </w:t>
      </w:r>
      <w:r w:rsidR="003E1BBE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сего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дняшней школы состоит в том, чтобы предоставить учителю методологию выбора и механизм реализации отобранного содержания в учебном процессе.</w:t>
      </w:r>
    </w:p>
    <w:p w:rsidR="00F233D0" w:rsidRPr="004413AA" w:rsidRDefault="0028716B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смену отдельным формам и методам обучения приходят целостные образовательные технологии вообще и технологии обучения в частности.</w:t>
      </w:r>
    </w:p>
    <w:p w:rsidR="00F233D0" w:rsidRPr="004413AA" w:rsidRDefault="00A1237A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344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"образовательная технология", "технология обучения", "техн</w:t>
      </w:r>
      <w:r w:rsidR="00A75D29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ческий подход в обучении", 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цели, содержание и </w:t>
      </w:r>
      <w:r w:rsidR="00DE284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внедрения подобных инно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ваций в практику работы школы?</w:t>
      </w:r>
    </w:p>
    <w:p w:rsidR="00F233D0" w:rsidRPr="004413AA" w:rsidRDefault="00686344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2CA3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</w:t>
      </w:r>
      <w:r w:rsidR="00A75D29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CA3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много анализируем 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проблемы, связанные с о</w:t>
      </w:r>
      <w:r w:rsidR="00D72CA3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бучением школьников, и  </w:t>
      </w:r>
      <w:r w:rsidR="00A1237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о некоторых технологиях обучения, ко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помогут учителю в организации эффективного учебного процесса и решить проблемы выбора: как лучше</w:t>
      </w:r>
      <w:r w:rsidR="00F233D0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F233D0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построить урок</w:t>
      </w:r>
      <w:r w:rsidR="00C26D22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???</w:t>
      </w:r>
      <w:r w:rsidR="00F233D0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="00C26D22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C26D22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а руководителю, как уйти от классно-урочной системы организации образовательного процесса,</w:t>
      </w:r>
      <w:r w:rsidR="00F233D0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отобрать и выстроить учебный материал по</w:t>
      </w:r>
      <w:r w:rsidR="00F233D0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F233D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теме.</w:t>
      </w:r>
      <w:r w:rsidR="00C26D22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="00C26D22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Как создать у учащегося целостное представление о мире.</w:t>
      </w:r>
    </w:p>
    <w:p w:rsidR="00D138F8" w:rsidRPr="004413AA" w:rsidRDefault="00D72CA3" w:rsidP="00D72CA3">
      <w:pPr>
        <w:pStyle w:val="a3"/>
        <w:tabs>
          <w:tab w:val="left" w:pos="1875"/>
        </w:tabs>
        <w:spacing w:after="0" w:afterAutospacing="0"/>
        <w:rPr>
          <w:color w:val="000000" w:themeColor="text1"/>
        </w:rPr>
      </w:pPr>
      <w:r w:rsidRPr="004413AA">
        <w:rPr>
          <w:color w:val="000000" w:themeColor="text1"/>
        </w:rPr>
        <w:t xml:space="preserve"> </w:t>
      </w:r>
    </w:p>
    <w:p w:rsidR="006C5206" w:rsidRPr="004413AA" w:rsidRDefault="0017352D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Хочу привести примеры  некоторых таких технологий.</w:t>
      </w:r>
    </w:p>
    <w:p w:rsidR="00C420F7" w:rsidRPr="004413AA" w:rsidRDefault="008171C9" w:rsidP="001735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ЛИЧНОСТНО</w:t>
      </w:r>
      <w:r w:rsidR="00DE284D" w:rsidRPr="004413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="00C420F7" w:rsidRPr="004413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ОРИЕНТИРОВАННЫЕ ТЕХНОЛОГИИ ОБУЧЕНИЯ</w:t>
      </w:r>
    </w:p>
    <w:p w:rsidR="00C420F7" w:rsidRPr="004413AA" w:rsidRDefault="00DE284D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Личностно-</w:t>
      </w:r>
      <w:r w:rsidR="00C420F7"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ориентированное образование (personality-centered education) - образование, обеспечивающее развитие и с</w:t>
      </w:r>
      <w:r w:rsidR="00F8518E"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аморазвитие личности ученика ис</w:t>
      </w:r>
      <w:r w:rsidR="00C420F7"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ходя из выявления его индивидуальных особенностей как субъекта познания и предметной деятельности.</w:t>
      </w:r>
    </w:p>
    <w:p w:rsidR="00C420F7" w:rsidRPr="004413AA" w:rsidRDefault="00C420F7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Процесс обучения предоставляет каждому </w:t>
      </w:r>
      <w:r w:rsidR="00F8518E"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ученику, опираясь на его способ</w:t>
      </w: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ности, склонности, интересы, ценностные ориен</w:t>
      </w:r>
      <w:r w:rsidR="00F8518E"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тации и опыт, возможность реали</w:t>
      </w: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зовать себя в познании, учебной д</w:t>
      </w:r>
      <w:r w:rsidR="00C26D22"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еятельности и учебном поведении, </w:t>
      </w:r>
      <w:r w:rsidR="00C26D22" w:rsidRPr="004413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т.е. актуализацию – изучение того, что нужно и интересно именно</w:t>
      </w:r>
      <w:r w:rsidR="000D2E82" w:rsidRPr="004413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этой конкретной личности для её саморазвития</w:t>
      </w:r>
      <w:r w:rsidR="00C26D22" w:rsidRPr="004413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C420F7" w:rsidRPr="004413AA" w:rsidRDefault="00C420F7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образования, его средства и методы структурируются так, что позволяют ученику проявить избирательность к предметному материалу, его виду и форме.</w:t>
      </w:r>
    </w:p>
    <w:p w:rsidR="00C420F7" w:rsidRPr="004413AA" w:rsidRDefault="00C420F7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этих целях разрабатываются:</w:t>
      </w:r>
    </w:p>
    <w:p w:rsidR="00C420F7" w:rsidRPr="004413AA" w:rsidRDefault="00C420F7" w:rsidP="00B70A7E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программы обучения, моделирующие исследовательское (поисковое) мышление;</w:t>
      </w:r>
    </w:p>
    <w:p w:rsidR="00C420F7" w:rsidRPr="004413AA" w:rsidRDefault="00C420F7" w:rsidP="00B70A7E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организуется </w:t>
      </w:r>
      <w:proofErr w:type="gramStart"/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групповые</w:t>
      </w:r>
      <w:proofErr w:type="gramEnd"/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занятия на основе диалога и имитационно-ролевых игр;</w:t>
      </w:r>
    </w:p>
    <w:p w:rsidR="00C420F7" w:rsidRPr="004413AA" w:rsidRDefault="00C420F7" w:rsidP="00B70A7E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материал конструируется для реализации метода исследовательских проектов, выполняемых самими учениками.</w:t>
      </w:r>
    </w:p>
    <w:p w:rsidR="00C420F7" w:rsidRPr="004413AA" w:rsidRDefault="00C420F7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Отслеживается и оценивается не столько </w:t>
      </w:r>
      <w:r w:rsidR="00E05255"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достигнутые знания, умения и на</w:t>
      </w: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выки, сколько СФОРМИРОВАННОСТЬ КАЧЕСТВ УМА (ИНТЕЛЕКТА) КАК ЛИЧНОСТНЫХ НОВООБРАЗОВАНИЙ.</w:t>
      </w:r>
    </w:p>
    <w:p w:rsidR="007650C4" w:rsidRPr="004413AA" w:rsidRDefault="00C420F7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Образованность как совокупность знаний, умений и способностей является важнейшим средством становления духовных и интелектуальных качеств ученика, что выступает основной целью образо</w:t>
      </w:r>
      <w:r w:rsidR="0017352D" w:rsidRPr="00441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вания.</w:t>
      </w:r>
    </w:p>
    <w:p w:rsidR="008F2B66" w:rsidRPr="004413AA" w:rsidRDefault="008F2B66" w:rsidP="008F2B66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49D1" w:rsidRPr="004413AA" w:rsidRDefault="00EE49D1" w:rsidP="008F2B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ПЕДАГОГИЧЕСКИХ МАСТЕРСКИХ</w:t>
      </w:r>
    </w:p>
    <w:p w:rsidR="00EE49D1" w:rsidRPr="004413AA" w:rsidRDefault="00EE49D1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Необычная система обучения, предост</w:t>
      </w:r>
      <w:r w:rsidR="00BA56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авляющая каждому ученику, опира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на его способности и опыт, возможность ре</w:t>
      </w:r>
      <w:r w:rsidR="00BA56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ализовать себя в познании, полу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чила название технология педагогических мастерских.</w:t>
      </w:r>
    </w:p>
    <w:p w:rsidR="00451C48" w:rsidRPr="004413AA" w:rsidRDefault="00EE49D1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технологии: специально организованное педагогом-мастером РАЗВИВАЮЩЕЕ ПРОСТРАНСТВО ПОЗВОЛЯЕТ УЧЕНИКАМ В КОЛЛЕКТИВНОМ ПОИСК</w:t>
      </w:r>
      <w:r w:rsidR="00C5636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ПРИХОДЯТ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ПОСТРОЕНИЮ ("ОТКРЫТИЮ") ЗНАНИЯ.</w:t>
      </w:r>
    </w:p>
    <w:p w:rsidR="00D9010D" w:rsidRPr="004413AA" w:rsidRDefault="00C5636A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технология, охватывает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в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 в образовании, так как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соответствует новой педагогич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философ</w:t>
      </w:r>
      <w:proofErr w:type="gramStart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образовательным  целям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36A" w:rsidRPr="004413AA" w:rsidRDefault="00D9010D" w:rsidP="00064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формировать гармоническую личность, а создавать условия для самоактуализации и самореализации обучающегося;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дать знания по конкретному предмету или теме, а предоставить возможность для конструирования собственного знания, для создания своего цельного образа мира;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 проконтролировать и оценить </w:t>
      </w:r>
      <w:proofErr w:type="gramStart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сделанное</w:t>
      </w:r>
      <w:proofErr w:type="gramEnd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реализовать возможности самооценки и самокоррекции;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сформировать умение, а помочь выработать навыки интеллектуального и физического труда, предоставляя учащемуся пра</w:t>
      </w:r>
      <w:r w:rsidR="007167F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на ошибку и право на сотрудничество. </w:t>
      </w:r>
    </w:p>
    <w:p w:rsidR="00D9010D" w:rsidRPr="004413AA" w:rsidRDefault="00D9010D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педагогических мастерских позволяет решить задачи</w:t>
      </w:r>
      <w:r w:rsidR="00BA5615"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9010D" w:rsidRPr="004413AA" w:rsidRDefault="00D9010D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личностного саморазвития;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образовательной мотивации: повышения интереса к процессу обучения и активного восприятия учебного материала;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функциональной грамотности и креативности: навыков и умений творческого постижения и осмысления нового знания;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культуры речи: навыков аргументированного говорения и письма;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социальной компетентности: коммуникативных навыков и ответственности за знание.</w:t>
      </w:r>
    </w:p>
    <w:p w:rsidR="00D9010D" w:rsidRPr="004413AA" w:rsidRDefault="00D9010D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мастерская состоит из взаимосвязанных этапов: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актуализации и систематизации субъективных знаний;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объективизации знаний на основании достижений науки, культуры, искусства.</w:t>
      </w:r>
    </w:p>
    <w:p w:rsidR="00D9010D" w:rsidRPr="004413AA" w:rsidRDefault="00D9010D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активного получения новых знаний в любой сфере, включая самопознание, в мастерской является творческая деятельность каждого и осознание закономерностей этой деятельности. Например, в мастерской построения знаний она может быть представлена так:</w:t>
      </w:r>
    </w:p>
    <w:p w:rsidR="00686344" w:rsidRPr="004413AA" w:rsidRDefault="00D9010D" w:rsidP="00B70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Индукция &gt; творческий процесс &gt; творческий продукт &gt; осознание его закономерностей v </w:t>
      </w:r>
    </w:p>
    <w:p w:rsidR="00D9010D" w:rsidRDefault="00D9010D" w:rsidP="00B70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продукт &lt; коррекция своей деятельности &lt; соотнесение с достижениями культуры</w:t>
      </w:r>
      <w:r w:rsidR="00D00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FFC" w:rsidRPr="004413AA" w:rsidRDefault="00D00FFC" w:rsidP="00B70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FC" w:rsidRDefault="00D9010D" w:rsidP="00B70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и правила ведения мастерской:</w:t>
      </w:r>
    </w:p>
    <w:p w:rsidR="00D9010D" w:rsidRPr="004413AA" w:rsidRDefault="009968F0" w:rsidP="00B70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Ценностно-смысловое равенство всех участников, включая мастера-руководителя.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каждого участника на ошибку.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Безоценочность, отсутствие критических замечаний в адрес любого участника мастерской.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свободы в рамках принятых правил, что дает ощущение внутренней свободы: 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• право выбора на разных этапах мастерской (обеспечивается руководителем); 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• право самостоятельности действий (без дополнительных разъяснений руководителя); 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• право не участвовать на этапе предъявления результата.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элемент неопределенности (даже загадочности), что стимулирует творческий процесс.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как главный принцип взаимодействия, сотрудничества, сотворчества</w:t>
      </w:r>
      <w:r w:rsidR="00BA561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• диалоги участников мастерской 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• диалоги отдельных групп 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• диалог с самим собой 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• диалог с научным или художественным авторитетом.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перестройка реального пространства, в котором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происходит мастерская, в зависимости от задачи каждого этапа.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Решительное ограничение участия, практической деятельности 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мастера-руководителя как авторитета на всех этапах мастерской. 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мастерской происходит постоянное чередование 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бессознательной деятельности и ее последующего осознания, что позволяет достигнуть максимал</w:t>
      </w:r>
      <w:r w:rsidR="00322F53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приближения </w:t>
      </w:r>
      <w:r w:rsidR="00D9010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реальному опыту истинно научного или художественного постижения мира, потому что каждый ее участник движется в свободной деятельности от осознания личного опыта к опыту национальной и общечеловеческой культуры.</w:t>
      </w:r>
    </w:p>
    <w:p w:rsidR="00CF6024" w:rsidRPr="004413AA" w:rsidRDefault="00CF6024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Учителя не пользуются этой технологией из-за своей косности, консервативности и неумения выстраивать обучение нерепродуктивными методами. </w:t>
      </w:r>
    </w:p>
    <w:p w:rsidR="008F2B66" w:rsidRPr="004413AA" w:rsidRDefault="00E05255" w:rsidP="00B70A7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E49D1" w:rsidRPr="004413AA" w:rsidRDefault="00EE49D1" w:rsidP="008F2B6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ОРГАНИЗАЦИИ ПРОЕКТНОЙ ДЕЯТЕЛЬНОСТИ</w:t>
      </w:r>
    </w:p>
    <w:p w:rsidR="00EE49D1" w:rsidRPr="004413AA" w:rsidRDefault="00F8518E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строить обучение на активной основе, через </w:t>
      </w:r>
      <w:r w:rsidR="00C420F7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деятельность ученика, учитывая его личные интересы именно в этом знании. Отсюда, чрезвычайно важно показать детям их личную заинтересованность в приобретаемых знаниях, которые могут и должны пригодиться им в жизни. Но для чего, когда? Вот тут-то и важна проблема, взятая из реальной жизни, знакомая и значимая для ребенка, для решения которой е</w:t>
      </w:r>
      <w:r w:rsidR="00D55F2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необходимо приложить получен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знания, новые знания, которые еще предстоит приобрести.</w:t>
      </w:r>
    </w:p>
    <w:p w:rsidR="00EE49D1" w:rsidRPr="004413AA" w:rsidRDefault="00F8518E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 каким образом? Учитель может под</w:t>
      </w:r>
      <w:r w:rsidR="00D55F2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новые источники информа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а может просто направить мысль учеников в нужн</w:t>
      </w:r>
      <w:r w:rsidR="00E0525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направлении для </w:t>
      </w:r>
      <w:proofErr w:type="gramStart"/>
      <w:r w:rsidR="00E0525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само-стоятел</w:t>
      </w:r>
      <w:r w:rsidR="00686344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gramEnd"/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поиска. Но в результате ученики до</w:t>
      </w:r>
      <w:r w:rsidR="00E05255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самостоятельно и в совмест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усилиях решить проблему, применив необходимые знания подчас из разных областей, получить реальный и ощутимый результат. Вся проблема, таким образом, приобретает контуры проектной деятельности.</w:t>
      </w:r>
    </w:p>
    <w:p w:rsidR="00F8518E" w:rsidRPr="004413AA" w:rsidRDefault="00F8518E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 «проектное обучение», «метод проектов», «учебная проектная деятельность» взаимосвязаны, а метод проектов и проектная учебная деятельность являются компонентами проектного</w:t>
      </w:r>
      <w:r w:rsidR="005B31A8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– целой дидактической</w:t>
      </w:r>
      <w:r w:rsidR="005B31A8" w:rsidRPr="004413AA">
        <w:rPr>
          <w:rFonts w:ascii="Times New Roman" w:hAnsi="Times New Roman" w:cs="Times New Roman"/>
          <w:sz w:val="24"/>
          <w:szCs w:val="24"/>
        </w:rPr>
        <w:t xml:space="preserve">, психолого-педагогической и организационно-управленческой 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</w:p>
    <w:p w:rsidR="00B06590" w:rsidRPr="004413AA" w:rsidRDefault="005B31A8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 Что такое «МЕТОД ПРОЕКТОВ»?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  Произошедшие в последние годы изменения в практике отечественного образования не оставили без изменений ни одну сторону школьного дела. Пробивающие себе дорогу новые принципы личностно ориентированного образования потребовали в первую очередь новых методов обучения. Обновляющейся школе потребовались такие методы обучения, которые: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-формировали бы активную, самостоятельную и инициативную позицию учащихся в обучении;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-развивали бы в первую очередь общеучебные умения и навыки: исследовательские, рефлексивные, самооценочные;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-формировали бы не просто умения, а компетенции, т.е. умения, непосредственно сопряжённые с опытом их применения в практической деятельности;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-были бы приоритетно нацелены на развитие познавательного интереса учащихся;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-реализовывали бы принцип связи обучения с жизнью.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 Ведущее место среди таких методов, обнаруженных в арсенале мировой и отечественной практики, принадлежит сегодня </w:t>
      </w:r>
      <w:r w:rsidRPr="004413AA">
        <w:rPr>
          <w:rFonts w:ascii="Times New Roman" w:hAnsi="Times New Roman" w:cs="Times New Roman"/>
          <w:sz w:val="24"/>
          <w:szCs w:val="24"/>
          <w:u w:val="single"/>
        </w:rPr>
        <w:t>методу проектов.</w:t>
      </w:r>
    </w:p>
    <w:p w:rsidR="00B06590" w:rsidRPr="004413AA" w:rsidRDefault="00B06590" w:rsidP="00B70A7E">
      <w:pPr>
        <w:pStyle w:val="1"/>
        <w:spacing w:after="0" w:afterAutospacing="0"/>
        <w:jc w:val="both"/>
        <w:rPr>
          <w:b w:val="0"/>
          <w:sz w:val="24"/>
          <w:szCs w:val="24"/>
        </w:rPr>
      </w:pPr>
      <w:r w:rsidRPr="004413AA">
        <w:rPr>
          <w:b w:val="0"/>
          <w:sz w:val="24"/>
          <w:szCs w:val="24"/>
        </w:rPr>
        <w:t xml:space="preserve">Метод  проектов не является принципиально новым в педагогической практике, но вместе с тем его относят к педагогическим технологиям 21 века, как предусматривающий умение адаптироваться в стремительно изменяющемся мире постиндустриального общества. </w:t>
      </w:r>
      <w:r w:rsidRPr="004413AA">
        <w:rPr>
          <w:b w:val="0"/>
          <w:sz w:val="24"/>
          <w:szCs w:val="24"/>
          <w:u w:val="single"/>
        </w:rPr>
        <w:t>«Брошенный вперёд</w:t>
      </w:r>
      <w:r w:rsidRPr="004413AA">
        <w:rPr>
          <w:b w:val="0"/>
          <w:sz w:val="24"/>
          <w:szCs w:val="24"/>
        </w:rPr>
        <w:t>» – таков точный пе</w:t>
      </w:r>
      <w:r w:rsidR="00C57DB8" w:rsidRPr="004413AA">
        <w:rPr>
          <w:b w:val="0"/>
          <w:sz w:val="24"/>
          <w:szCs w:val="24"/>
        </w:rPr>
        <w:t>ревод с латинского слова «</w:t>
      </w:r>
      <w:r w:rsidR="00C57DB8" w:rsidRPr="004413AA">
        <w:rPr>
          <w:b w:val="0"/>
          <w:sz w:val="24"/>
          <w:szCs w:val="24"/>
          <w:lang w:val="en-US"/>
        </w:rPr>
        <w:t>project</w:t>
      </w:r>
      <w:r w:rsidRPr="004413AA">
        <w:rPr>
          <w:b w:val="0"/>
          <w:sz w:val="24"/>
          <w:szCs w:val="24"/>
        </w:rPr>
        <w:t>».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задачи.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4413AA">
        <w:rPr>
          <w:rFonts w:ascii="Times New Roman" w:hAnsi="Times New Roman" w:cs="Times New Roman"/>
          <w:i/>
          <w:sz w:val="24"/>
          <w:szCs w:val="24"/>
          <w:u w:val="single"/>
        </w:rPr>
        <w:t>Внешний результат</w:t>
      </w:r>
      <w:r w:rsidRPr="004413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D3F" w:rsidRPr="004413AA">
        <w:rPr>
          <w:rFonts w:ascii="Times New Roman" w:hAnsi="Times New Roman" w:cs="Times New Roman"/>
          <w:sz w:val="24"/>
          <w:szCs w:val="24"/>
        </w:rPr>
        <w:t>–</w:t>
      </w:r>
      <w:r w:rsidRPr="004413AA">
        <w:rPr>
          <w:rFonts w:ascii="Times New Roman" w:hAnsi="Times New Roman" w:cs="Times New Roman"/>
          <w:sz w:val="24"/>
          <w:szCs w:val="24"/>
        </w:rPr>
        <w:t xml:space="preserve"> можно увидеть, осмыслить, применить в реальной практической деятельности.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4413AA">
        <w:rPr>
          <w:rFonts w:ascii="Times New Roman" w:hAnsi="Times New Roman" w:cs="Times New Roman"/>
          <w:i/>
          <w:sz w:val="24"/>
          <w:szCs w:val="24"/>
          <w:u w:val="single"/>
        </w:rPr>
        <w:t>Внутренний результат</w:t>
      </w:r>
      <w:r w:rsidRPr="004413AA">
        <w:rPr>
          <w:rFonts w:ascii="Times New Roman" w:hAnsi="Times New Roman" w:cs="Times New Roman"/>
          <w:sz w:val="24"/>
          <w:szCs w:val="24"/>
        </w:rPr>
        <w:t xml:space="preserve"> – опыт деятельности – становится бесценным достоянием учащегося, соединяя в себе знания и умения, компетенции и ценности.</w:t>
      </w:r>
    </w:p>
    <w:p w:rsidR="0017513E" w:rsidRPr="004413AA" w:rsidRDefault="0017513E" w:rsidP="00B70A7E">
      <w:pPr>
        <w:pStyle w:val="a3"/>
        <w:spacing w:after="0" w:afterAutospacing="0"/>
        <w:rPr>
          <w:u w:val="single"/>
        </w:rPr>
      </w:pPr>
      <w:r w:rsidRPr="004413AA">
        <w:rPr>
          <w:u w:val="single"/>
        </w:rPr>
        <w:t xml:space="preserve">Возможна классификация проектов </w:t>
      </w:r>
      <w:proofErr w:type="gramStart"/>
      <w:r w:rsidRPr="004413AA">
        <w:rPr>
          <w:u w:val="single"/>
        </w:rPr>
        <w:t>по</w:t>
      </w:r>
      <w:proofErr w:type="gramEnd"/>
      <w:r w:rsidRPr="004413AA">
        <w:rPr>
          <w:u w:val="single"/>
        </w:rPr>
        <w:t>:</w:t>
      </w:r>
    </w:p>
    <w:p w:rsidR="0017513E" w:rsidRPr="004413AA" w:rsidRDefault="0017513E" w:rsidP="00B70A7E">
      <w:pPr>
        <w:pStyle w:val="a3"/>
        <w:spacing w:after="0" w:afterAutospacing="0"/>
      </w:pPr>
      <w:r w:rsidRPr="004413AA">
        <w:t>• тематическим областям;</w:t>
      </w:r>
    </w:p>
    <w:p w:rsidR="0017513E" w:rsidRPr="004413AA" w:rsidRDefault="0017513E" w:rsidP="00B70A7E">
      <w:pPr>
        <w:pStyle w:val="a3"/>
        <w:spacing w:after="0" w:afterAutospacing="0"/>
      </w:pPr>
      <w:r w:rsidRPr="004413AA">
        <w:t>• масштабам деятельности;</w:t>
      </w:r>
    </w:p>
    <w:p w:rsidR="0017513E" w:rsidRPr="004413AA" w:rsidRDefault="0017513E" w:rsidP="00B70A7E">
      <w:pPr>
        <w:pStyle w:val="a3"/>
        <w:spacing w:after="0" w:afterAutospacing="0"/>
      </w:pPr>
      <w:r w:rsidRPr="004413AA">
        <w:t>• срокам реализации;</w:t>
      </w:r>
    </w:p>
    <w:p w:rsidR="0017513E" w:rsidRPr="004413AA" w:rsidRDefault="0017513E" w:rsidP="00B70A7E">
      <w:pPr>
        <w:pStyle w:val="a3"/>
        <w:spacing w:after="0" w:afterAutospacing="0"/>
      </w:pPr>
      <w:r w:rsidRPr="004413AA">
        <w:t>• количеству исполнителей;</w:t>
      </w:r>
    </w:p>
    <w:p w:rsidR="002E3D3F" w:rsidRPr="004413AA" w:rsidRDefault="0017513E" w:rsidP="00B70A7E">
      <w:pPr>
        <w:pStyle w:val="a3"/>
        <w:spacing w:after="0" w:afterAutospacing="0"/>
      </w:pPr>
      <w:r w:rsidRPr="004413AA">
        <w:t>• важности результатов.</w:t>
      </w:r>
    </w:p>
    <w:p w:rsidR="0017513E" w:rsidRPr="004413AA" w:rsidRDefault="0017513E" w:rsidP="00B70A7E">
      <w:pPr>
        <w:pStyle w:val="a3"/>
        <w:spacing w:after="0" w:afterAutospacing="0"/>
      </w:pPr>
      <w:r w:rsidRPr="004413AA">
        <w:t>Но независимо от типа проекта, все они:</w:t>
      </w:r>
    </w:p>
    <w:p w:rsidR="0017513E" w:rsidRPr="004413AA" w:rsidRDefault="0017513E" w:rsidP="00B70A7E">
      <w:pPr>
        <w:pStyle w:val="a3"/>
        <w:spacing w:after="0" w:afterAutospacing="0"/>
      </w:pPr>
      <w:proofErr w:type="gramStart"/>
      <w:r w:rsidRPr="004413AA">
        <w:t>• в определенной степени неповторимы и уникальны;</w:t>
      </w:r>
      <w:proofErr w:type="gramEnd"/>
    </w:p>
    <w:p w:rsidR="0017513E" w:rsidRPr="004413AA" w:rsidRDefault="0017513E" w:rsidP="00B70A7E">
      <w:pPr>
        <w:pStyle w:val="a3"/>
        <w:spacing w:after="0" w:afterAutospacing="0"/>
      </w:pPr>
      <w:r w:rsidRPr="004413AA">
        <w:t xml:space="preserve">• </w:t>
      </w:r>
      <w:proofErr w:type="gramStart"/>
      <w:r w:rsidRPr="004413AA">
        <w:t>направлены</w:t>
      </w:r>
      <w:proofErr w:type="gramEnd"/>
      <w:r w:rsidRPr="004413AA">
        <w:t xml:space="preserve"> на достижение конкретных целей;</w:t>
      </w:r>
    </w:p>
    <w:p w:rsidR="0017513E" w:rsidRPr="004413AA" w:rsidRDefault="0017513E" w:rsidP="00B70A7E">
      <w:pPr>
        <w:pStyle w:val="a3"/>
        <w:spacing w:after="0" w:afterAutospacing="0"/>
      </w:pPr>
      <w:r w:rsidRPr="004413AA">
        <w:t xml:space="preserve">• </w:t>
      </w:r>
      <w:proofErr w:type="gramStart"/>
      <w:r w:rsidRPr="004413AA">
        <w:t>ограничены</w:t>
      </w:r>
      <w:proofErr w:type="gramEnd"/>
      <w:r w:rsidRPr="004413AA">
        <w:t xml:space="preserve"> во времени;</w:t>
      </w:r>
    </w:p>
    <w:p w:rsidR="0017513E" w:rsidRPr="004413AA" w:rsidRDefault="0017513E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>• предполагают координированное выполнение взаимосвязанных действий</w:t>
      </w:r>
    </w:p>
    <w:p w:rsidR="00BB5A7A" w:rsidRPr="004413AA" w:rsidRDefault="003F6A2E" w:rsidP="00B70A7E">
      <w:pPr>
        <w:pStyle w:val="a3"/>
        <w:spacing w:after="0" w:afterAutospacing="0"/>
      </w:pPr>
      <w:r w:rsidRPr="004413AA">
        <w:t xml:space="preserve">- </w:t>
      </w:r>
      <w:r w:rsidR="00B36560" w:rsidRPr="004413AA">
        <w:t xml:space="preserve"> С постановки </w:t>
      </w:r>
      <w:r w:rsidR="00F97FF0" w:rsidRPr="004413AA">
        <w:t xml:space="preserve"> грамотно сформулированных   </w:t>
      </w:r>
      <w:r w:rsidR="00B36560" w:rsidRPr="004413AA">
        <w:t>целей начинается работа над п</w:t>
      </w:r>
      <w:r w:rsidR="00BB5A7A" w:rsidRPr="004413AA">
        <w:t>роектом.</w:t>
      </w:r>
      <w:r w:rsidR="00B36560" w:rsidRPr="004413AA">
        <w:t xml:space="preserve"> Сначала определяются самые общие цели, затем постепенно они все больше детализируются, пока не спустятся на уровень максимально конкретных задач, стоящих перед каждым уча</w:t>
      </w:r>
      <w:r w:rsidR="00BB5A7A" w:rsidRPr="004413AA">
        <w:t xml:space="preserve">стником работы. </w:t>
      </w:r>
    </w:p>
    <w:p w:rsidR="005223C5" w:rsidRPr="004413AA" w:rsidRDefault="00B06590" w:rsidP="00B70A7E">
      <w:pPr>
        <w:pStyle w:val="a3"/>
        <w:spacing w:after="0" w:afterAutospacing="0"/>
      </w:pPr>
      <w:r w:rsidRPr="004413AA">
        <w:rPr>
          <w:u w:val="single"/>
        </w:rPr>
        <w:t xml:space="preserve"> </w:t>
      </w:r>
      <w:r w:rsidR="005223C5" w:rsidRPr="004413AA">
        <w:rPr>
          <w:u w:val="single"/>
        </w:rPr>
        <w:t>Педагогические цели и задачи в рамках учебных проектов</w:t>
      </w:r>
      <w:r w:rsidR="005223C5" w:rsidRPr="004413AA">
        <w:t>:</w:t>
      </w:r>
    </w:p>
    <w:p w:rsidR="005223C5" w:rsidRPr="004413AA" w:rsidRDefault="005223C5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</w:t>
      </w:r>
      <w:r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Когнитивные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познание объектов окружающей реальности; изучение способов решения проблем, овладение навыками работы с источниками информации, инструментами и технологиями.</w:t>
      </w:r>
    </w:p>
    <w:p w:rsidR="005223C5" w:rsidRPr="004413AA" w:rsidRDefault="005223C5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</w:t>
      </w:r>
      <w:r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Организационные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навыками самоорганизации, умение ставить перед собой цели, планировать и корректировать деятельность, принимать решения; нести личную ответственность за результат.</w:t>
      </w:r>
    </w:p>
    <w:p w:rsidR="005223C5" w:rsidRPr="004413AA" w:rsidRDefault="005223C5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</w:t>
      </w:r>
      <w:r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Креативные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конструировать, моделировать, проектировать и т.д.</w:t>
      </w:r>
    </w:p>
    <w:p w:rsidR="005223C5" w:rsidRPr="004413AA" w:rsidRDefault="005223C5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</w:t>
      </w:r>
      <w:r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2E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работы в группе, воспитание толерантности, формирование культуры публичных выступлений.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</w:t>
      </w:r>
      <w:r w:rsidRPr="004413AA">
        <w:rPr>
          <w:rFonts w:ascii="Times New Roman" w:hAnsi="Times New Roman" w:cs="Times New Roman"/>
          <w:b/>
          <w:sz w:val="24"/>
          <w:szCs w:val="24"/>
        </w:rPr>
        <w:t>Основные требования к проекту.</w:t>
      </w:r>
    </w:p>
    <w:p w:rsidR="00B06590" w:rsidRPr="004413AA" w:rsidRDefault="00B06590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>1.</w:t>
      </w:r>
      <w:r w:rsidRPr="004413AA">
        <w:rPr>
          <w:rFonts w:ascii="Times New Roman" w:hAnsi="Times New Roman" w:cs="Times New Roman"/>
          <w:sz w:val="24"/>
          <w:szCs w:val="24"/>
          <w:u w:val="single"/>
        </w:rPr>
        <w:t>Необходимо наличие социально значимой задачи (проблемы)</w:t>
      </w:r>
      <w:r w:rsidRPr="004413AA">
        <w:rPr>
          <w:rFonts w:ascii="Times New Roman" w:hAnsi="Times New Roman" w:cs="Times New Roman"/>
          <w:sz w:val="24"/>
          <w:szCs w:val="24"/>
        </w:rPr>
        <w:t xml:space="preserve">- исследовательской, </w:t>
      </w:r>
    </w:p>
    <w:p w:rsidR="00B06590" w:rsidRPr="004413AA" w:rsidRDefault="00B06590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информационной, практической.</w:t>
      </w:r>
    </w:p>
    <w:p w:rsidR="002E3D3F" w:rsidRPr="004413AA" w:rsidRDefault="002E3D3F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590" w:rsidRPr="004413AA" w:rsidRDefault="002E3D3F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>2</w:t>
      </w:r>
      <w:r w:rsidR="00B06590" w:rsidRPr="004413AA">
        <w:rPr>
          <w:rFonts w:ascii="Times New Roman" w:hAnsi="Times New Roman" w:cs="Times New Roman"/>
          <w:sz w:val="24"/>
          <w:szCs w:val="24"/>
        </w:rPr>
        <w:t>.</w:t>
      </w:r>
      <w:r w:rsidRPr="004413AA">
        <w:rPr>
          <w:rFonts w:ascii="Times New Roman" w:hAnsi="Times New Roman" w:cs="Times New Roman"/>
          <w:sz w:val="24"/>
          <w:szCs w:val="24"/>
        </w:rPr>
        <w:t xml:space="preserve">Выполнение проекта начинается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с </w:t>
      </w:r>
      <w:r w:rsidR="00B06590" w:rsidRPr="004413AA">
        <w:rPr>
          <w:rFonts w:ascii="Times New Roman" w:hAnsi="Times New Roman" w:cs="Times New Roman"/>
          <w:sz w:val="24"/>
          <w:szCs w:val="24"/>
          <w:u w:val="single"/>
        </w:rPr>
        <w:t>планирования действий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по разрешению </w:t>
      </w:r>
      <w:r w:rsidRPr="004413AA">
        <w:rPr>
          <w:rFonts w:ascii="Times New Roman" w:hAnsi="Times New Roman" w:cs="Times New Roman"/>
          <w:sz w:val="24"/>
          <w:szCs w:val="24"/>
        </w:rPr>
        <w:t xml:space="preserve">      </w:t>
      </w:r>
      <w:r w:rsidR="00B06590" w:rsidRPr="004413AA">
        <w:rPr>
          <w:rFonts w:ascii="Times New Roman" w:hAnsi="Times New Roman" w:cs="Times New Roman"/>
          <w:sz w:val="24"/>
          <w:szCs w:val="24"/>
        </w:rPr>
        <w:t>проблемы, иными словами – с проектирования самого проекта, в частности – с определения вида продукта и формы презентации.</w:t>
      </w:r>
    </w:p>
    <w:p w:rsidR="00B06590" w:rsidRPr="004413AA" w:rsidRDefault="00B06590" w:rsidP="00B70A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lastRenderedPageBreak/>
        <w:t>Наиболее важной частью плана является пооперационная  разработка проекта, в которой указан перечень конкретных действий с указанием выходов, сроков и ответственных. Но некоторые проекты (творческие, ролевые) не могут быть сразу чётко спланированы от начала и до конца.</w:t>
      </w:r>
    </w:p>
    <w:p w:rsidR="00B06590" w:rsidRPr="004413AA" w:rsidRDefault="002E3D3F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3. </w:t>
      </w:r>
      <w:r w:rsidR="00B06590" w:rsidRPr="004413AA">
        <w:rPr>
          <w:rFonts w:ascii="Times New Roman" w:hAnsi="Times New Roman" w:cs="Times New Roman"/>
          <w:sz w:val="24"/>
          <w:szCs w:val="24"/>
        </w:rPr>
        <w:t>Каждый проект обязательно требует исследовательской работы учащихся.</w:t>
      </w:r>
    </w:p>
    <w:p w:rsidR="00B06590" w:rsidRPr="004413AA" w:rsidRDefault="00B06590" w:rsidP="00B70A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Таким образом, отличительная черта проектной деятельности – </w:t>
      </w:r>
      <w:r w:rsidRPr="004413AA">
        <w:rPr>
          <w:rFonts w:ascii="Times New Roman" w:hAnsi="Times New Roman" w:cs="Times New Roman"/>
          <w:sz w:val="24"/>
          <w:szCs w:val="24"/>
          <w:u w:val="single"/>
        </w:rPr>
        <w:t>поиск информации</w:t>
      </w:r>
      <w:r w:rsidRPr="004413AA">
        <w:rPr>
          <w:rFonts w:ascii="Times New Roman" w:hAnsi="Times New Roman" w:cs="Times New Roman"/>
          <w:sz w:val="24"/>
          <w:szCs w:val="24"/>
        </w:rPr>
        <w:t>, которая затем будет обработана, осмыслена и представлена участниками проектной группы.</w:t>
      </w:r>
    </w:p>
    <w:p w:rsidR="00B06590" w:rsidRPr="004413AA" w:rsidRDefault="00B06590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4.Результатом работы над проектом является </w:t>
      </w:r>
      <w:r w:rsidRPr="004413AA">
        <w:rPr>
          <w:rFonts w:ascii="Times New Roman" w:hAnsi="Times New Roman" w:cs="Times New Roman"/>
          <w:sz w:val="24"/>
          <w:szCs w:val="24"/>
          <w:u w:val="single"/>
        </w:rPr>
        <w:t>продукт</w:t>
      </w:r>
      <w:r w:rsidRPr="004413AA">
        <w:rPr>
          <w:rFonts w:ascii="Times New Roman" w:hAnsi="Times New Roman" w:cs="Times New Roman"/>
          <w:sz w:val="24"/>
          <w:szCs w:val="24"/>
        </w:rPr>
        <w:t>.</w:t>
      </w:r>
    </w:p>
    <w:p w:rsidR="00C46853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46853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5.Проект требует на завершающем этапе </w:t>
      </w:r>
      <w:r w:rsidRPr="004413AA">
        <w:rPr>
          <w:rFonts w:ascii="Times New Roman" w:hAnsi="Times New Roman" w:cs="Times New Roman"/>
          <w:sz w:val="24"/>
          <w:szCs w:val="24"/>
          <w:u w:val="single"/>
        </w:rPr>
        <w:t xml:space="preserve">презентации </w:t>
      </w:r>
      <w:r w:rsidRPr="004413AA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C46853" w:rsidRPr="004413AA">
        <w:rPr>
          <w:rFonts w:ascii="Times New Roman" w:hAnsi="Times New Roman" w:cs="Times New Roman"/>
          <w:sz w:val="24"/>
          <w:szCs w:val="24"/>
        </w:rPr>
        <w:t>продукта</w:t>
      </w:r>
    </w:p>
    <w:p w:rsidR="0017513E" w:rsidRPr="004413AA" w:rsidRDefault="00B06590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513E" w:rsidRPr="004413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3D3F" w:rsidRPr="00441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590" w:rsidRPr="004413AA" w:rsidRDefault="00C46853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 ПРОЕКТ – ЭТО « пять </w:t>
      </w:r>
      <w:proofErr w:type="gramStart"/>
      <w:r w:rsidR="007645B3" w:rsidRPr="004413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06590" w:rsidRPr="004413AA">
        <w:rPr>
          <w:rFonts w:ascii="Times New Roman" w:hAnsi="Times New Roman" w:cs="Times New Roman"/>
          <w:sz w:val="24"/>
          <w:szCs w:val="24"/>
        </w:rPr>
        <w:t>»: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Проблема 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Проектирование (планирование) 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Поиск информации 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Продукт 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Презентация.</w:t>
      </w:r>
    </w:p>
    <w:p w:rsidR="00B06590" w:rsidRPr="004413AA" w:rsidRDefault="00C46853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Шестое «П» проекта – его </w:t>
      </w:r>
      <w:r w:rsidR="00B06590" w:rsidRPr="004413AA">
        <w:rPr>
          <w:rFonts w:ascii="Times New Roman" w:hAnsi="Times New Roman" w:cs="Times New Roman"/>
          <w:b/>
          <w:sz w:val="24"/>
          <w:szCs w:val="24"/>
        </w:rPr>
        <w:t>Портфолио</w:t>
      </w:r>
      <w:r w:rsidR="00B06590" w:rsidRPr="004413AA">
        <w:rPr>
          <w:rFonts w:ascii="Times New Roman" w:hAnsi="Times New Roman" w:cs="Times New Roman"/>
          <w:sz w:val="24"/>
          <w:szCs w:val="24"/>
        </w:rPr>
        <w:t>, т.е. папка, в которой собраны все рабочие материалы, в том числе черновики, планы, отчёты и др.</w:t>
      </w:r>
    </w:p>
    <w:p w:rsidR="00B06590" w:rsidRPr="004413AA" w:rsidRDefault="00146DB9" w:rsidP="00B70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Важное правило: </w:t>
      </w:r>
      <w:r w:rsidR="00B06590" w:rsidRPr="004413AA">
        <w:rPr>
          <w:rFonts w:ascii="Times New Roman" w:hAnsi="Times New Roman" w:cs="Times New Roman"/>
          <w:b/>
          <w:sz w:val="24"/>
          <w:szCs w:val="24"/>
        </w:rPr>
        <w:t>каждый этап работы над проектом должен иметь свой конкретный продукт!</w:t>
      </w:r>
    </w:p>
    <w:p w:rsidR="00C46853" w:rsidRPr="004413AA" w:rsidRDefault="00B06590" w:rsidP="00B70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AA">
        <w:rPr>
          <w:rFonts w:ascii="Times New Roman" w:hAnsi="Times New Roman" w:cs="Times New Roman"/>
          <w:b/>
          <w:sz w:val="24"/>
          <w:szCs w:val="24"/>
        </w:rPr>
        <w:t xml:space="preserve">   Условия применения методов проектов:</w:t>
      </w:r>
    </w:p>
    <w:p w:rsidR="00B06590" w:rsidRPr="004413AA" w:rsidRDefault="00C46853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Существование некой значимой проблемы, требующей решения путём </w:t>
      </w:r>
      <w:r w:rsidRPr="004413AA">
        <w:rPr>
          <w:rFonts w:ascii="Times New Roman" w:hAnsi="Times New Roman" w:cs="Times New Roman"/>
          <w:sz w:val="24"/>
          <w:szCs w:val="24"/>
        </w:rPr>
        <w:t xml:space="preserve">   </w:t>
      </w:r>
      <w:r w:rsidR="00B06590" w:rsidRPr="004413AA">
        <w:rPr>
          <w:rFonts w:ascii="Times New Roman" w:hAnsi="Times New Roman" w:cs="Times New Roman"/>
          <w:sz w:val="24"/>
          <w:szCs w:val="24"/>
        </w:rPr>
        <w:t>исследовательского (творческого) поиска и применения интегрированного знания.</w:t>
      </w:r>
    </w:p>
    <w:p w:rsidR="00B06590" w:rsidRPr="004413AA" w:rsidRDefault="00C46853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  - </w:t>
      </w:r>
      <w:r w:rsidR="00B06590" w:rsidRPr="004413AA">
        <w:rPr>
          <w:rFonts w:ascii="Times New Roman" w:hAnsi="Times New Roman" w:cs="Times New Roman"/>
          <w:sz w:val="24"/>
          <w:szCs w:val="24"/>
        </w:rPr>
        <w:t>Значимость предполагаемых результатов (практическая, теоретическая, познавательная).</w:t>
      </w:r>
    </w:p>
    <w:p w:rsidR="00B06590" w:rsidRPr="004413AA" w:rsidRDefault="00C46853" w:rsidP="00B7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 -     </w:t>
      </w:r>
      <w:r w:rsidR="00B06590" w:rsidRPr="004413AA">
        <w:rPr>
          <w:rFonts w:ascii="Times New Roman" w:hAnsi="Times New Roman" w:cs="Times New Roman"/>
          <w:sz w:val="24"/>
          <w:szCs w:val="24"/>
        </w:rPr>
        <w:t>Самостоятельная деятельность учащихся в ситуации выбора.</w:t>
      </w:r>
    </w:p>
    <w:p w:rsidR="00C46853" w:rsidRPr="004413AA" w:rsidRDefault="00C46853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590" w:rsidRPr="004413AA" w:rsidRDefault="00C46853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</w:t>
      </w:r>
      <w:r w:rsidR="003F6A2E" w:rsidRPr="004413AA">
        <w:rPr>
          <w:rFonts w:ascii="Times New Roman" w:hAnsi="Times New Roman" w:cs="Times New Roman"/>
          <w:sz w:val="24"/>
          <w:szCs w:val="24"/>
        </w:rPr>
        <w:t xml:space="preserve">- </w:t>
      </w:r>
      <w:r w:rsidR="00B06590" w:rsidRPr="004413AA">
        <w:rPr>
          <w:rFonts w:ascii="Times New Roman" w:hAnsi="Times New Roman" w:cs="Times New Roman"/>
          <w:sz w:val="24"/>
          <w:szCs w:val="24"/>
        </w:rPr>
        <w:t>Овладение проектированием должно происходить не только при осуществлении целостного проекта, но и при включении в канву традиционного урока элементов проектной деятельности или какой-либо части проекта. Например, проблемное введение в тему урока, совместное или самостоятельное планирование выполнения практического задания, групповые работы на уроке.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</w:t>
      </w:r>
      <w:r w:rsidRPr="004413AA">
        <w:rPr>
          <w:rFonts w:ascii="Times New Roman" w:hAnsi="Times New Roman" w:cs="Times New Roman"/>
          <w:b/>
          <w:sz w:val="24"/>
          <w:szCs w:val="24"/>
        </w:rPr>
        <w:t xml:space="preserve">Элементы проектной деятельности </w:t>
      </w:r>
      <w:r w:rsidRPr="004413AA">
        <w:rPr>
          <w:rFonts w:ascii="Times New Roman" w:hAnsi="Times New Roman" w:cs="Times New Roman"/>
          <w:sz w:val="24"/>
          <w:szCs w:val="24"/>
        </w:rPr>
        <w:t>можно сгруппировать по видам деятельности:</w:t>
      </w:r>
    </w:p>
    <w:p w:rsidR="00B06590" w:rsidRPr="004413AA" w:rsidRDefault="00146DB9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</w:t>
      </w:r>
      <w:r w:rsidR="00B06590" w:rsidRPr="004413AA">
        <w:rPr>
          <w:rFonts w:ascii="Times New Roman" w:hAnsi="Times New Roman" w:cs="Times New Roman"/>
          <w:i/>
          <w:sz w:val="24"/>
          <w:szCs w:val="24"/>
          <w:u w:val="single"/>
        </w:rPr>
        <w:t>Мыследеятельностные</w:t>
      </w:r>
      <w:r w:rsidR="00B06590" w:rsidRPr="004413A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выдвижение идеи (мозговой штурм), проблематизация,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планировка своей деятельности (решение задач по математике, по геометрии, при доказательстве теорем…);</w:t>
      </w:r>
    </w:p>
    <w:p w:rsidR="00146DB9" w:rsidRPr="004413AA" w:rsidRDefault="00146DB9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</w:t>
      </w:r>
      <w:r w:rsidR="00B06590" w:rsidRPr="004413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3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590" w:rsidRPr="004413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590" w:rsidRPr="004413AA">
        <w:rPr>
          <w:rFonts w:ascii="Times New Roman" w:hAnsi="Times New Roman" w:cs="Times New Roman"/>
          <w:i/>
          <w:sz w:val="24"/>
          <w:szCs w:val="24"/>
          <w:u w:val="single"/>
        </w:rPr>
        <w:t>Презентационные</w:t>
      </w:r>
      <w:r w:rsidR="00B06590" w:rsidRPr="004413A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построение устного доклада (сообщения) о проделанной работе, выбор способов и форм наглядной презентации результатов деятельности, подготовка письменного отчёта о проделанной работе (демонстрация выполненного домашнего задания, решённого примера, ответы у доски…);</w:t>
      </w:r>
    </w:p>
    <w:p w:rsidR="00B06590" w:rsidRPr="004413AA" w:rsidRDefault="00146DB9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 </w:t>
      </w:r>
      <w:r w:rsidR="00B06590" w:rsidRPr="004413AA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</w:t>
      </w:r>
      <w:r w:rsidR="00B06590" w:rsidRPr="004413A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слушать и понимать других, выражать себя, находить компромисс, взаимодействовать внутри группы (работа в парах, в группах…);</w:t>
      </w:r>
    </w:p>
    <w:p w:rsidR="00B06590" w:rsidRPr="004413AA" w:rsidRDefault="00146DB9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06590" w:rsidRPr="004413AA">
        <w:rPr>
          <w:rFonts w:ascii="Times New Roman" w:hAnsi="Times New Roman" w:cs="Times New Roman"/>
          <w:i/>
          <w:sz w:val="24"/>
          <w:szCs w:val="24"/>
          <w:u w:val="single"/>
        </w:rPr>
        <w:t>Поисковые</w:t>
      </w:r>
      <w:proofErr w:type="gramEnd"/>
      <w:r w:rsidR="00B06590" w:rsidRPr="004413A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находить информацию по каталогу, в Интернете…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(работа с учебником, со справочником, дополнительной литературой)</w:t>
      </w:r>
    </w:p>
    <w:p w:rsidR="00B06590" w:rsidRPr="004413AA" w:rsidRDefault="00146DB9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 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 </w:t>
      </w:r>
      <w:r w:rsidR="00B06590" w:rsidRPr="004413AA">
        <w:rPr>
          <w:rFonts w:ascii="Times New Roman" w:hAnsi="Times New Roman" w:cs="Times New Roman"/>
          <w:i/>
          <w:sz w:val="24"/>
          <w:szCs w:val="24"/>
          <w:u w:val="single"/>
        </w:rPr>
        <w:t>Информационные</w:t>
      </w:r>
      <w:r w:rsidR="00B06590" w:rsidRPr="004413A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</w:p>
    <w:p w:rsidR="00B06590" w:rsidRPr="004413AA" w:rsidRDefault="00B06590" w:rsidP="00B70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    ( конспекты, умение изложить изученный материал устно или письменно…) </w:t>
      </w:r>
    </w:p>
    <w:p w:rsidR="00B06590" w:rsidRPr="004413AA" w:rsidRDefault="00146DB9" w:rsidP="00B70A7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</w:t>
      </w:r>
      <w:r w:rsidR="00B06590" w:rsidRPr="004413AA">
        <w:rPr>
          <w:rFonts w:ascii="Times New Roman" w:hAnsi="Times New Roman" w:cs="Times New Roman"/>
          <w:i/>
          <w:sz w:val="24"/>
          <w:szCs w:val="24"/>
          <w:u w:val="single"/>
        </w:rPr>
        <w:t>Проведение инструментального эксперимента</w:t>
      </w:r>
      <w:r w:rsidR="00B06590" w:rsidRPr="004413A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06590" w:rsidRPr="004413AA">
        <w:rPr>
          <w:rFonts w:ascii="Times New Roman" w:hAnsi="Times New Roman" w:cs="Times New Roman"/>
          <w:sz w:val="24"/>
          <w:szCs w:val="24"/>
        </w:rPr>
        <w:t xml:space="preserve"> организация рабочего места, подбор необходимого оборудования, подбор и приготовление материалов, проведение собственно эксперимента, наблюдение хода эксперимента, осмысление полученных результатов</w:t>
      </w:r>
      <w:r w:rsidR="00B06590" w:rsidRPr="004413AA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EE49D1" w:rsidRPr="004413AA" w:rsidRDefault="0048646A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со временем идея метода пр</w:t>
      </w:r>
      <w:r w:rsidR="004151F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оектов претерпела некоторую эво</w:t>
      </w:r>
      <w:r w:rsidR="001853D3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люцию. 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суть ее остается прежней - стимулировать интерес ребят к определенным проблемам, предполагающим владение определенной суммой знаний и через проектную деятельность, предусматривающую решение одной или целого ряда проблем, показать практическое применение полученных знаний.</w:t>
      </w:r>
    </w:p>
    <w:p w:rsidR="00EE49D1" w:rsidRPr="004413AA" w:rsidRDefault="0048646A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форма учебной деятельности использовалась в школах России еще в начале XX века. Но этот метод плохо стыковался </w:t>
      </w:r>
      <w:r w:rsidR="00480BB9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предметно-поурочным способом преподавания и поэ</w:t>
      </w:r>
      <w:r w:rsidR="00D6240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был изъят из школы. И напрасно, 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работа над проектами позволяет организовать поисково-исследовательскую деятельность учащихся. Растет коммуникабельность учеников и умение искать пути решения поставленны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задач. Сегодня  мы возвращаемся 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методу проектов и используем </w:t>
      </w:r>
      <w:r w:rsidR="00EE49D1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системе наряду с другими методами.</w:t>
      </w:r>
    </w:p>
    <w:p w:rsidR="0048646A" w:rsidRPr="004413AA" w:rsidRDefault="0048646A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 всё</w:t>
      </w:r>
      <w:r w:rsidR="00D6240A" w:rsidRPr="0044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44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таки</w:t>
      </w:r>
      <w:r w:rsidRPr="004413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существуют ограничения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использовании  данной технологии: </w:t>
      </w:r>
    </w:p>
    <w:p w:rsidR="00CF6024" w:rsidRPr="004413AA" w:rsidRDefault="00CF6024" w:rsidP="00B70A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Неумение учителей быть организаторами (руководить) процессами обучения и самообучения учащегося.</w:t>
      </w:r>
    </w:p>
    <w:p w:rsidR="0048646A" w:rsidRPr="004413AA" w:rsidRDefault="00CF6024" w:rsidP="00B70A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И соответственно: </w:t>
      </w:r>
      <w:r w:rsidR="0048646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мотивация преподавателей к использованию</w:t>
      </w:r>
      <w:r w:rsidR="0048646A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48646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технологии;</w:t>
      </w:r>
    </w:p>
    <w:p w:rsidR="0048646A" w:rsidRPr="004413AA" w:rsidRDefault="0048646A" w:rsidP="00B70A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мотивация учащихся к участию в проекте</w:t>
      </w:r>
      <w:r w:rsidR="00CF6024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CF6024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из-за непрофессионализма учителя, не умения подать, заинтриговать и т.д.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48646A" w:rsidRPr="004413AA" w:rsidRDefault="0048646A" w:rsidP="00B70A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сформированности у школьников умений исследовательской деятельности</w:t>
      </w:r>
      <w:r w:rsidR="00CF6024"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CF6024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из-за преобладания репродуктивных методов обучения, которые НАПРОЧЬ!!! Их забивают и искореняют еще на этапе начальной школы</w:t>
      </w:r>
      <w:r w:rsidRPr="004413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48646A" w:rsidRPr="004413AA" w:rsidRDefault="0048646A" w:rsidP="00B70A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нечетко</w:t>
      </w:r>
      <w:r w:rsidR="00D6240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определения критериев оценк</w:t>
      </w:r>
      <w:r w:rsidR="002E1D12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240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отслеживают  результаты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над проектом</w:t>
      </w:r>
      <w:r w:rsidR="00CF6024" w:rsidRPr="004413AA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,</w:t>
      </w:r>
      <w:r w:rsidR="00CF6024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так как мы привыкли оценивать когнитивный компонент, а как быть с некогнитивным – не знаем, т.е. опять наш непрофессионализм.</w:t>
      </w:r>
    </w:p>
    <w:p w:rsidR="006F06E1" w:rsidRPr="004413AA" w:rsidRDefault="00223332" w:rsidP="00B70A7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- Существует и другая тенденция, которая может принести много вреда. </w:t>
      </w:r>
      <w:r w:rsidR="00E0029D" w:rsidRPr="004413AA">
        <w:rPr>
          <w:rFonts w:ascii="Times New Roman" w:hAnsi="Times New Roman" w:cs="Times New Roman"/>
          <w:sz w:val="24"/>
          <w:szCs w:val="24"/>
        </w:rPr>
        <w:t>Д</w:t>
      </w:r>
      <w:r w:rsidR="006F06E1" w:rsidRPr="004413AA">
        <w:rPr>
          <w:rFonts w:ascii="Times New Roman" w:hAnsi="Times New Roman" w:cs="Times New Roman"/>
          <w:sz w:val="24"/>
          <w:szCs w:val="24"/>
        </w:rPr>
        <w:t>елать проекты в школе стало модно</w:t>
      </w:r>
      <w:r w:rsidR="00E0029D" w:rsidRPr="004413AA">
        <w:rPr>
          <w:rFonts w:ascii="Times New Roman" w:hAnsi="Times New Roman" w:cs="Times New Roman"/>
          <w:sz w:val="24"/>
          <w:szCs w:val="24"/>
        </w:rPr>
        <w:t>. Излишнее увлечение проектами привело к тому</w:t>
      </w:r>
      <w:r w:rsidR="006F06E1" w:rsidRPr="004413AA">
        <w:rPr>
          <w:rFonts w:ascii="Times New Roman" w:hAnsi="Times New Roman" w:cs="Times New Roman"/>
          <w:sz w:val="24"/>
          <w:szCs w:val="24"/>
        </w:rPr>
        <w:t xml:space="preserve">, </w:t>
      </w:r>
      <w:r w:rsidR="00E0029D" w:rsidRPr="004413AA">
        <w:rPr>
          <w:rFonts w:ascii="Times New Roman" w:hAnsi="Times New Roman" w:cs="Times New Roman"/>
          <w:sz w:val="24"/>
          <w:szCs w:val="24"/>
        </w:rPr>
        <w:t xml:space="preserve">что </w:t>
      </w:r>
      <w:r w:rsidR="006F06E1" w:rsidRPr="004413AA">
        <w:rPr>
          <w:rFonts w:ascii="Times New Roman" w:hAnsi="Times New Roman" w:cs="Times New Roman"/>
          <w:sz w:val="24"/>
          <w:szCs w:val="24"/>
        </w:rPr>
        <w:t xml:space="preserve"> часто целью этих рабо</w:t>
      </w:r>
      <w:r w:rsidR="00E0029D" w:rsidRPr="004413AA">
        <w:rPr>
          <w:rFonts w:ascii="Times New Roman" w:hAnsi="Times New Roman" w:cs="Times New Roman"/>
          <w:sz w:val="24"/>
          <w:szCs w:val="24"/>
        </w:rPr>
        <w:t>т является желание участвовать  на каком-нибудь конкурсе.</w:t>
      </w:r>
      <w:r w:rsidR="006F06E1" w:rsidRPr="004413AA">
        <w:rPr>
          <w:rFonts w:ascii="Times New Roman" w:hAnsi="Times New Roman" w:cs="Times New Roman"/>
          <w:sz w:val="24"/>
          <w:szCs w:val="24"/>
        </w:rPr>
        <w:t xml:space="preserve"> Конкурсы проектов учеников довольно часто представляют собой «Выставку достижений учителей (научных руков</w:t>
      </w:r>
      <w:r w:rsidRPr="004413AA">
        <w:rPr>
          <w:rFonts w:ascii="Times New Roman" w:hAnsi="Times New Roman" w:cs="Times New Roman"/>
          <w:sz w:val="24"/>
          <w:szCs w:val="24"/>
        </w:rPr>
        <w:t>одителей)».  И тогда преимущество</w:t>
      </w:r>
      <w:r w:rsidR="006F06E1" w:rsidRPr="004413AA">
        <w:rPr>
          <w:rFonts w:ascii="Times New Roman" w:hAnsi="Times New Roman" w:cs="Times New Roman"/>
          <w:sz w:val="24"/>
          <w:szCs w:val="24"/>
        </w:rPr>
        <w:t xml:space="preserve"> получают профессионально выполненные проекты, доля участия детей в которых минимальна. </w:t>
      </w:r>
    </w:p>
    <w:p w:rsidR="00D6240A" w:rsidRPr="004413AA" w:rsidRDefault="00D6240A" w:rsidP="00B70A7E">
      <w:pPr>
        <w:pStyle w:val="a3"/>
        <w:spacing w:after="0" w:afterAutospacing="0"/>
      </w:pPr>
      <w:r w:rsidRPr="004413AA">
        <w:t>- Если  мы ставим задачу - обучение проектированию, то в работе по методу учебных проектов упор н</w:t>
      </w:r>
      <w:r w:rsidR="00480BB9" w:rsidRPr="004413AA">
        <w:t>ужно сделать не на самом</w:t>
      </w:r>
      <w:r w:rsidRPr="004413AA">
        <w:t xml:space="preserve">  результате совместных </w:t>
      </w:r>
      <w:r w:rsidR="00480BB9" w:rsidRPr="004413AA">
        <w:t xml:space="preserve"> </w:t>
      </w:r>
      <w:r w:rsidRPr="004413AA">
        <w:t xml:space="preserve">с учеником усилий, а на  пути  </w:t>
      </w:r>
      <w:r w:rsidR="00480BB9" w:rsidRPr="004413AA">
        <w:t xml:space="preserve">его </w:t>
      </w:r>
      <w:r w:rsidRPr="004413AA">
        <w:t>достижения</w:t>
      </w:r>
      <w:r w:rsidR="00480BB9" w:rsidRPr="004413AA">
        <w:t>.</w:t>
      </w:r>
    </w:p>
    <w:p w:rsidR="00480BB9" w:rsidRPr="004413AA" w:rsidRDefault="00480BB9" w:rsidP="00B70A7E">
      <w:pPr>
        <w:pStyle w:val="a3"/>
        <w:spacing w:after="0" w:afterAutospacing="0"/>
      </w:pPr>
      <w:r w:rsidRPr="004413AA">
        <w:t>- 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</w:t>
      </w:r>
    </w:p>
    <w:p w:rsidR="00B24D4D" w:rsidRPr="004413AA" w:rsidRDefault="002E1D12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hAnsi="Times New Roman" w:cs="Times New Roman"/>
          <w:sz w:val="24"/>
          <w:szCs w:val="24"/>
        </w:rPr>
        <w:t xml:space="preserve">- </w:t>
      </w:r>
      <w:r w:rsidR="00B24D4D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педагогике метод проектов используется наряду с систематическим предметным обучением как компонент системы продуктивного образования</w:t>
      </w:r>
      <w:r w:rsidR="00791840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9D1" w:rsidRPr="004413AA" w:rsidRDefault="00EE49D1" w:rsidP="008F2B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МОДУЛЬНОГО ОБУЧЕНИЯ</w:t>
      </w:r>
    </w:p>
    <w:p w:rsidR="00EE49D1" w:rsidRPr="004413AA" w:rsidRDefault="00EE49D1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этой технологии к</w:t>
      </w:r>
      <w:r w:rsidR="002E1D12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ориентированным носит достаточно условный характер в силу того, что основная цель</w:t>
      </w:r>
      <w:r w:rsidR="00AD1456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остается прежней - усвое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учеником системы знаний и специальных умений по конкретной учебной теме.</w:t>
      </w:r>
    </w:p>
    <w:p w:rsidR="00EE49D1" w:rsidRPr="004413AA" w:rsidRDefault="00EE49D1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Характерные черты:</w:t>
      </w:r>
    </w:p>
    <w:p w:rsidR="00EE49D1" w:rsidRPr="004413AA" w:rsidRDefault="00EE49D1" w:rsidP="00B70A7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активности ученика;</w:t>
      </w:r>
    </w:p>
    <w:p w:rsidR="00EE49D1" w:rsidRPr="004413AA" w:rsidRDefault="00EE49D1" w:rsidP="00B70A7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и логика его действий;</w:t>
      </w:r>
    </w:p>
    <w:p w:rsidR="00EE49D1" w:rsidRPr="004413AA" w:rsidRDefault="00EE49D1" w:rsidP="00B70A7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подкрепление своих действий на основе самоконтроля.</w:t>
      </w:r>
    </w:p>
    <w:p w:rsidR="00EE49D1" w:rsidRPr="004413AA" w:rsidRDefault="00EE49D1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Сущность модульного обучения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полностью самостоятельно (или с некоторой помощью педагога) достигает конкретных целей учебной познавательной деятельности в процессе работы с модулем.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Сердцевина модульного обучения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учебный модуль, включающий: законченный блок информации, целевую программу действий учащегося; рекомендации (советы) преподавателя по ее успешной реализации.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Модульная технология </w:t>
      </w:r>
      <w:r w:rsidR="00217E97"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обеспечивает индивидуальное </w:t>
      </w:r>
      <w:proofErr w:type="gramStart"/>
      <w:r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</w:t>
      </w:r>
      <w:r w:rsidR="00217E97" w:rsidRPr="0044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41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содержанию</w:t>
      </w:r>
      <w:proofErr w:type="gramEnd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обучения, по темпу усвоения, по уровню самостоятельности, по методам и способам учения, по с</w:t>
      </w:r>
      <w:r w:rsidR="00CF6024" w:rsidRPr="00441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пособам контроля и самоконтроля</w:t>
      </w:r>
      <w:r w:rsidR="00CF6024"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(именно поэтому эта технология – личностно-ориентированная)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Принципиальные отличия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модульного обучения от других систем состоят в следующем: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обучения представляется в законченных самостоятельных комплексах, усвоение которых осуществляется в соответствии с поставленной целью. Цель формируется для обучающегося и имеет указание не только на объем изучаемого содержания, но и на уровне его усвоения. Кроме того, учащийся получает от преподавателя совет в письменной форме, как рационально действовать;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изменяется форма общения преподавателя с учащимися. Оно осуществляется</w:t>
      </w:r>
      <w:r w:rsidR="00B048BA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модули  в процессе 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общения управляемого и управляющего;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учащийся работает максимум времени самостоятельно, учится целеполаганию, самопланированию, самоорганизации и самоконтролю;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отсутствует проблема индивидуального консультирования, дозированной помощи учащимся.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модульного обучения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содействие развитию самостоятельности учащихся, их умению работать с учетом индивидуальных способов проработки учебного материала.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Исходные научные идеи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Модульное обучение базируется на деятельностном принципе: только тогда учебное содержание осознанно усваивается, когда оно становится предметом активных действий </w:t>
      </w:r>
      <w:proofErr w:type="gramStart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не эпизодических, а системных. Поэтому, разрабатывая задания, преподаватель опирается на состав учения, ориентирует школьников на цель учебной деятельности, мотивирует ее принятие, определяет систему ученического самоконтроля и самооценки, обеспечивая, таким образом, самоуправляемый рефлексивный образовательный процесс.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Модульная технология строится на идеях развивающего обучения: если школьник выполняет задание с дозированной помощью преподавателя или одноклассников (подбадривание, указание ориентира и т.п.), он находится в зоне своего ближайшего развития. Такой подход способствует созреванию функций психики ребенка: то, что сегодня он делает с помощью других, завтра сможет сам, т.е. один цикл завершается, учащийся переходит в зону актуального развития, и виток раскручивается на новом уровне.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модульном обучении это реализуется посредством дифференциации содержания и дозы помощи учащемуся, а также организации учебной деятельности в разных формах (индивидуальной, групповой, в парах постоянного и сменного состава).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основании модульной технологии находится и программированное обучение. Четкость и логичность действий, активность и самостоятельность обучающегося, индивидуализированный темп работы, регулярная сверка результатов (промежуточных и итоговых), самоконтроль и взаимоконтроль — эти черты программированного подхода присущи и технологии модульного обучения.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Интенсивный характер технологии требует оптимизации процесса обучения, т.е. достижения наилучшего результата с наименьшей затратой сил, времени и средств.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действий преподавателя и учащегося заключается в последовательности</w:t>
      </w:r>
      <w:r w:rsidR="00043C39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действий преподавателя при составлении модуля. </w:t>
      </w: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модулей следует исходить из известных принципов: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частные дидактические цели учебных элементов в своей совокупности обеспечивают достижение интегрированной цели модуля; реализация интегрированных целей всех модулей в свою очередь приводит к комплексной дидактической цели модульной программы;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реализованная обратная связь — основа управляемости и контролируемости процесса усвоения знаний. При этом входной и выходной контроль более жесткий, осуществляется преподавателем, а текущий и промежуточный (на стыке учебных элементов) - мягкий, проходит в виде само- и взаимоконтроля учащихся;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учебный и дидактический материал излагается доступно, конкретно, выразительно, в диалоговой форме;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построении модуля соблюдается логика усвоения учащимися знаний: восприятие, осмысление, запоминание, применение, обобщение и систематизация;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структура модуля должна соответствовать логике учебного занятия того или иного типа.</w:t>
      </w:r>
    </w:p>
    <w:p w:rsidR="00AD1456" w:rsidRPr="004413AA" w:rsidRDefault="003448EF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1456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 проходит в зоне его ближайшего развития; ориентирована на самоуправление и взаимоуправление, формирует навыки общения; дает возможность рационально распределять время; реализует рефлексивные способности учащегося на каждом занятии.</w:t>
      </w:r>
    </w:p>
    <w:p w:rsidR="00AD1456" w:rsidRPr="004413AA" w:rsidRDefault="003448EF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1456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принципиально деятельность преподавателя. Его главная задача — разработать модульную программу, сами модули, а на занятии он мотивирует, организует, координирует, консультирует, контролирует, т.е., используя потенциал модульного обучения, осуществляет рефлексивное управление обучением.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Уровень готовности </w:t>
      </w:r>
      <w:proofErr w:type="gramStart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самостоятельной учебной деятельности.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Материальные возможности образовательного учреждения.</w:t>
      </w:r>
    </w:p>
    <w:p w:rsidR="00AD1456" w:rsidRPr="004413AA" w:rsidRDefault="00AD1456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Включение в модуль очень большого объема содержания деятельности, что создает дефицит времени.</w:t>
      </w:r>
    </w:p>
    <w:p w:rsidR="00AD1456" w:rsidRPr="004413AA" w:rsidRDefault="003448EF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1456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модульной технологии в образовательный процесс нужно осуществлять постепенно. Можно сочетать традиционную классно-урочную систему (технология объяснительно-иллюстративного обучения) с </w:t>
      </w:r>
      <w:proofErr w:type="gramStart"/>
      <w:r w:rsidR="00AD1456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модульной</w:t>
      </w:r>
      <w:proofErr w:type="gramEnd"/>
      <w:r w:rsidR="00AD1456" w:rsidRPr="0044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5A5" w:rsidRPr="004413AA" w:rsidRDefault="00CF6024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lastRenderedPageBreak/>
        <w:t>Существует и технология, которая свела все +++ вышеизложенных и постаралась избежать их минусов.</w:t>
      </w:r>
    </w:p>
    <w:p w:rsidR="00EE49D1" w:rsidRPr="004413AA" w:rsidRDefault="00A90F9B" w:rsidP="00B70A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с</w:t>
      </w:r>
      <w:r w:rsidR="00104AE2" w:rsidRPr="00441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равнительные особенности традиционной и инновационной педагогики</w:t>
      </w:r>
      <w:r w:rsidR="00104AE2" w:rsidRPr="00441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A515E" w:rsidRPr="00441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E49D1" w:rsidRPr="00441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образовательных моделей</w:t>
      </w:r>
      <w:r w:rsidR="00672540" w:rsidRPr="00441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3017"/>
        <w:gridCol w:w="2980"/>
        <w:gridCol w:w="3699"/>
      </w:tblGrid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 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"Знаниевая" 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"Способностная" педагогика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знаний,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памяти»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развития»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Преобладающий тип и 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взаимоотношений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- объектный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- субъектный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 как 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навреди»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стиль 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Авторитарность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монологичность, 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Демократичность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диалогичность, открытость, рефлексивность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Фронтальные,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Групповые,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коллективные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Иллюстративно-объяснительные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Проблемные: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проблемного изложения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</w:t>
            </w:r>
            <w:proofErr w:type="gramEnd"/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эвристический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исследовательский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принцип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«продавливания»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«выращивания»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тип </w:t>
            </w:r>
            <w:r w:rsidR="00B32B2F"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осваиваемый учеником: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Репродуктивный, воспроизводящий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Продуктивный, Творческий, Проблемный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«Формула обучения»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– репродуктивная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деятельность - рефлексия - знания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Заучивание, деятельность по алгоритму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мыслительная деятельность, рефлексия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 информации, хранитель норм и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традиций,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пропагандист предметно – дисциплинарных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сотрудничества, Консультант,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Управляющий поисковой 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работой учащихся, консультант</w:t>
            </w:r>
          </w:p>
        </w:tc>
      </w:tr>
      <w:tr w:rsidR="00EE49D1" w:rsidRPr="004413AA" w:rsidTr="00000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Пассивность,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отсутствие интереса,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отсутствие мотива к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личностному росту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D1" w:rsidRPr="004413AA" w:rsidRDefault="00EE49D1" w:rsidP="00B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наличие мотива к самосовершенствованию,</w:t>
            </w:r>
            <w:r w:rsidRPr="0044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интереса к деятельности</w:t>
            </w:r>
          </w:p>
        </w:tc>
      </w:tr>
    </w:tbl>
    <w:p w:rsidR="00F467F0" w:rsidRPr="004413AA" w:rsidRDefault="00F467F0" w:rsidP="00B70A7E">
      <w:pPr>
        <w:spacing w:after="0"/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</w:pPr>
    </w:p>
    <w:p w:rsidR="00C95C92" w:rsidRPr="004413AA" w:rsidRDefault="0008216C" w:rsidP="00B70A7E">
      <w:pPr>
        <w:spacing w:after="0"/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</w:pPr>
      <w:r w:rsidRPr="004413AA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="004413AA" w:rsidRPr="004413AA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И всё-таки, з</w:t>
      </w:r>
      <w:r w:rsidRPr="004413AA">
        <w:rPr>
          <w:rStyle w:val="apple-style-span"/>
          <w:rFonts w:ascii="Times New Roman" w:hAnsi="Times New Roman" w:cs="Times New Roman"/>
          <w:color w:val="202020"/>
          <w:sz w:val="24"/>
          <w:szCs w:val="24"/>
        </w:rPr>
        <w:t>ачем нужны такие серьезные перемены в обучении? Почему нельзя обойтись прежними, проверенными временем методами? Ответ очевиден: потому что новая ситуация требует новых подходов. Оценивая качество образования, можно руководствоваться разными критериями, но ясно, что нужно учитывать не только внутренние школьные результаты, но и внешние, показанные учениками (или выпускниками) в условиях независимой экспертизы.</w:t>
      </w:r>
    </w:p>
    <w:p w:rsidR="0008216C" w:rsidRPr="004413AA" w:rsidRDefault="004403DF" w:rsidP="00B70A7E">
      <w:pPr>
        <w:pStyle w:val="a3"/>
        <w:spacing w:after="0" w:afterAutospacing="0"/>
      </w:pPr>
      <w:r w:rsidRPr="004413AA">
        <w:t xml:space="preserve">    </w:t>
      </w:r>
      <w:proofErr w:type="gramStart"/>
      <w:r w:rsidR="005C7A87" w:rsidRPr="004413AA">
        <w:t xml:space="preserve">По итогам  научно-педагогического исследования, примером которого является Международная программа по оценке образовательных достижений учащихся (Programme for International Student Assesment, PISA), инициированная Организацией экономического сотрудничества и развития (Organization for Economis Cooperation and Development, OECD) ,  </w:t>
      </w:r>
      <w:r w:rsidR="0008216C" w:rsidRPr="004413AA">
        <w:lastRenderedPageBreak/>
        <w:t>выявлено, что «российские школьники испытыва</w:t>
      </w:r>
      <w:r w:rsidR="005C7A87" w:rsidRPr="004413AA">
        <w:t xml:space="preserve">ют затруднения в применении </w:t>
      </w:r>
      <w:r w:rsidR="0008216C" w:rsidRPr="004413AA">
        <w:t xml:space="preserve"> знаний в ситуациях, близких к повседневной жизни, а также в работе с информацией, представленной в различной форме, характерной для</w:t>
      </w:r>
      <w:proofErr w:type="gramEnd"/>
      <w:r w:rsidR="0008216C" w:rsidRPr="004413AA">
        <w:t xml:space="preserve"> средств массовой информации…</w:t>
      </w:r>
    </w:p>
    <w:p w:rsidR="005F41E8" w:rsidRPr="004413AA" w:rsidRDefault="0008216C" w:rsidP="00B70A7E">
      <w:pPr>
        <w:pStyle w:val="a3"/>
        <w:spacing w:after="0" w:afterAutospacing="0"/>
        <w:rPr>
          <w:color w:val="202020"/>
        </w:rPr>
      </w:pPr>
      <w:r w:rsidRPr="004413AA">
        <w:rPr>
          <w:color w:val="202020"/>
        </w:rPr>
        <w:t xml:space="preserve"> «В последнее время в список социальных потребностей (ясно, что этот список далеко не сформирован окончательно) попали следующие необходимые сегодня качества личности: владение универсальными способами деятельности, владение коммуникативными навыками, навыками коллективного труда, владение специфическими навыками учебного труда (способность к самообразованию), нормы и эталоны социальной жизнедеятельности (воспитанность). Если ученик будет обладать указанными свойствами, то он будет, с большой долей вероятности, реализован в современном обществе. Вместе с тем, такое образование будет обладать новым качеством, ибо оно другое, новое по сравнению с тем, что реализуется в предметно нормативной модели </w:t>
      </w:r>
      <w:r w:rsidR="00C95C92" w:rsidRPr="004413AA">
        <w:rPr>
          <w:color w:val="202020"/>
        </w:rPr>
        <w:t>образования</w:t>
      </w:r>
      <w:r w:rsidRPr="004413AA">
        <w:rPr>
          <w:color w:val="202020"/>
        </w:rPr>
        <w:t xml:space="preserve"> и используется в представленных подходах к оценке его качества». </w:t>
      </w:r>
    </w:p>
    <w:p w:rsidR="004413AA" w:rsidRPr="004413AA" w:rsidRDefault="004413AA" w:rsidP="004413AA">
      <w:pPr>
        <w:pStyle w:val="a3"/>
        <w:tabs>
          <w:tab w:val="left" w:pos="1875"/>
        </w:tabs>
        <w:spacing w:after="0" w:afterAutospacing="0"/>
        <w:rPr>
          <w:color w:val="000000" w:themeColor="text1"/>
        </w:rPr>
      </w:pPr>
      <w:r w:rsidRPr="004413AA">
        <w:rPr>
          <w:color w:val="202020"/>
        </w:rPr>
        <w:t>- Каждый  из нас  может внести свой вклад в совершенствование нашего образования, применяя новые приемы и методы обучения.</w:t>
      </w:r>
    </w:p>
    <w:p w:rsidR="004413AA" w:rsidRPr="004413AA" w:rsidRDefault="004413AA" w:rsidP="004413AA">
      <w:pPr>
        <w:pStyle w:val="a3"/>
        <w:tabs>
          <w:tab w:val="left" w:pos="1875"/>
        </w:tabs>
        <w:spacing w:after="0" w:afterAutospacing="0"/>
        <w:rPr>
          <w:color w:val="000000" w:themeColor="text1"/>
        </w:rPr>
      </w:pPr>
      <w:r w:rsidRPr="004413AA">
        <w:rPr>
          <w:color w:val="000000"/>
        </w:rPr>
        <w:t xml:space="preserve">- Очевидно, что из всего многообразия педагогических технологий целесообразно использовать те, которые могут достаточно органично интегрироваться с традиционным обучением, классно-урочной системой. Развитие образования должно идти эволюционно и  всякое нововведение должно быть подготовлено. </w:t>
      </w:r>
    </w:p>
    <w:p w:rsidR="004413AA" w:rsidRPr="004413AA" w:rsidRDefault="004413AA" w:rsidP="004413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Хочется пожелать всем нам повышать эффективность организации учебного процесса, используя наряду с традиционными формами обучения новые педагогические технологии.</w:t>
      </w:r>
    </w:p>
    <w:p w:rsidR="004413AA" w:rsidRPr="004413AA" w:rsidRDefault="004413AA" w:rsidP="004413AA">
      <w:pPr>
        <w:pStyle w:val="a3"/>
        <w:spacing w:after="0" w:afterAutospacing="0"/>
        <w:rPr>
          <w:color w:val="202020"/>
        </w:rPr>
      </w:pPr>
    </w:p>
    <w:p w:rsidR="005F41E8" w:rsidRPr="004413AA" w:rsidRDefault="005F41E8" w:rsidP="00B70A7E">
      <w:pPr>
        <w:pStyle w:val="a3"/>
        <w:spacing w:after="0" w:afterAutospacing="0"/>
        <w:rPr>
          <w:color w:val="202020"/>
        </w:rPr>
      </w:pPr>
    </w:p>
    <w:p w:rsidR="006578BA" w:rsidRPr="004413AA" w:rsidRDefault="006578BA" w:rsidP="00B70A7E">
      <w:pPr>
        <w:pStyle w:val="a3"/>
        <w:spacing w:after="0" w:afterAutospacing="0"/>
        <w:rPr>
          <w:color w:val="202020"/>
        </w:rPr>
      </w:pPr>
    </w:p>
    <w:p w:rsidR="006B2ACD" w:rsidRPr="004413AA" w:rsidRDefault="006B2ACD" w:rsidP="00B70A7E">
      <w:pPr>
        <w:pStyle w:val="a3"/>
        <w:spacing w:after="0" w:afterAutospacing="0"/>
        <w:rPr>
          <w:color w:val="202020"/>
        </w:rPr>
      </w:pPr>
    </w:p>
    <w:sectPr w:rsidR="006B2ACD" w:rsidRPr="004413AA" w:rsidSect="006C5206"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18" w:rsidRDefault="006F3418" w:rsidP="00973CAD">
      <w:pPr>
        <w:spacing w:after="0" w:line="240" w:lineRule="auto"/>
      </w:pPr>
      <w:r>
        <w:separator/>
      </w:r>
    </w:p>
  </w:endnote>
  <w:endnote w:type="continuationSeparator" w:id="0">
    <w:p w:rsidR="006F3418" w:rsidRDefault="006F3418" w:rsidP="0097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18" w:rsidRDefault="006F3418" w:rsidP="00973CAD">
      <w:pPr>
        <w:spacing w:after="0" w:line="240" w:lineRule="auto"/>
      </w:pPr>
      <w:r>
        <w:separator/>
      </w:r>
    </w:p>
  </w:footnote>
  <w:footnote w:type="continuationSeparator" w:id="0">
    <w:p w:rsidR="006F3418" w:rsidRDefault="006F3418" w:rsidP="0097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A03"/>
    <w:multiLevelType w:val="singleLevel"/>
    <w:tmpl w:val="4F88AC7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ED11F15"/>
    <w:multiLevelType w:val="multilevel"/>
    <w:tmpl w:val="577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B25C2"/>
    <w:multiLevelType w:val="multilevel"/>
    <w:tmpl w:val="98C8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9431A"/>
    <w:multiLevelType w:val="multilevel"/>
    <w:tmpl w:val="ADDE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C05E4"/>
    <w:multiLevelType w:val="multilevel"/>
    <w:tmpl w:val="26F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0D3FF9"/>
    <w:multiLevelType w:val="singleLevel"/>
    <w:tmpl w:val="FD345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608063CA"/>
    <w:multiLevelType w:val="multilevel"/>
    <w:tmpl w:val="B8729D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6C4739EA"/>
    <w:multiLevelType w:val="multilevel"/>
    <w:tmpl w:val="15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AE216E"/>
    <w:multiLevelType w:val="multilevel"/>
    <w:tmpl w:val="18F8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1C1B80"/>
    <w:rsid w:val="00004755"/>
    <w:rsid w:val="0001099C"/>
    <w:rsid w:val="00043C29"/>
    <w:rsid w:val="00043C39"/>
    <w:rsid w:val="0006416B"/>
    <w:rsid w:val="00065858"/>
    <w:rsid w:val="000750D2"/>
    <w:rsid w:val="0008216C"/>
    <w:rsid w:val="0009343C"/>
    <w:rsid w:val="00094BA4"/>
    <w:rsid w:val="000A4736"/>
    <w:rsid w:val="000A59DB"/>
    <w:rsid w:val="000A7143"/>
    <w:rsid w:val="000A7967"/>
    <w:rsid w:val="000D2E82"/>
    <w:rsid w:val="00103172"/>
    <w:rsid w:val="00104AE2"/>
    <w:rsid w:val="00127EB7"/>
    <w:rsid w:val="00144028"/>
    <w:rsid w:val="00146DB9"/>
    <w:rsid w:val="0015605B"/>
    <w:rsid w:val="00156722"/>
    <w:rsid w:val="0016496B"/>
    <w:rsid w:val="00165F87"/>
    <w:rsid w:val="0017352D"/>
    <w:rsid w:val="0017513E"/>
    <w:rsid w:val="00182433"/>
    <w:rsid w:val="00184E99"/>
    <w:rsid w:val="001853D3"/>
    <w:rsid w:val="00190110"/>
    <w:rsid w:val="001946A5"/>
    <w:rsid w:val="001C1B80"/>
    <w:rsid w:val="001D13E3"/>
    <w:rsid w:val="001D1469"/>
    <w:rsid w:val="001D6CE5"/>
    <w:rsid w:val="001E2A95"/>
    <w:rsid w:val="001F2996"/>
    <w:rsid w:val="001F5335"/>
    <w:rsid w:val="001F6937"/>
    <w:rsid w:val="002108B3"/>
    <w:rsid w:val="00217E97"/>
    <w:rsid w:val="00223332"/>
    <w:rsid w:val="0027278C"/>
    <w:rsid w:val="00274534"/>
    <w:rsid w:val="00286154"/>
    <w:rsid w:val="0028716B"/>
    <w:rsid w:val="00287690"/>
    <w:rsid w:val="002C0213"/>
    <w:rsid w:val="002D3025"/>
    <w:rsid w:val="002E1D12"/>
    <w:rsid w:val="002E3D3F"/>
    <w:rsid w:val="00300AF3"/>
    <w:rsid w:val="00310C96"/>
    <w:rsid w:val="00322F53"/>
    <w:rsid w:val="003235F0"/>
    <w:rsid w:val="00333846"/>
    <w:rsid w:val="003448EF"/>
    <w:rsid w:val="00371B30"/>
    <w:rsid w:val="003752F9"/>
    <w:rsid w:val="00377E0A"/>
    <w:rsid w:val="00380F4B"/>
    <w:rsid w:val="003959EF"/>
    <w:rsid w:val="003969EB"/>
    <w:rsid w:val="003A5860"/>
    <w:rsid w:val="003C142D"/>
    <w:rsid w:val="003D4271"/>
    <w:rsid w:val="003E1BBE"/>
    <w:rsid w:val="003E6517"/>
    <w:rsid w:val="003F6462"/>
    <w:rsid w:val="003F6A2E"/>
    <w:rsid w:val="003F6DB2"/>
    <w:rsid w:val="004151F1"/>
    <w:rsid w:val="004356D1"/>
    <w:rsid w:val="00437ED3"/>
    <w:rsid w:val="004403DF"/>
    <w:rsid w:val="004413AA"/>
    <w:rsid w:val="004428AF"/>
    <w:rsid w:val="00451C48"/>
    <w:rsid w:val="004522B0"/>
    <w:rsid w:val="00454444"/>
    <w:rsid w:val="00462D6D"/>
    <w:rsid w:val="00465398"/>
    <w:rsid w:val="00480BB9"/>
    <w:rsid w:val="004822E0"/>
    <w:rsid w:val="0048646A"/>
    <w:rsid w:val="004A33F6"/>
    <w:rsid w:val="004A4CC2"/>
    <w:rsid w:val="004B382C"/>
    <w:rsid w:val="004B53CF"/>
    <w:rsid w:val="004C4467"/>
    <w:rsid w:val="004D40A7"/>
    <w:rsid w:val="004E7407"/>
    <w:rsid w:val="004F6B37"/>
    <w:rsid w:val="005130E5"/>
    <w:rsid w:val="00520237"/>
    <w:rsid w:val="005223C5"/>
    <w:rsid w:val="00525C7D"/>
    <w:rsid w:val="005501AD"/>
    <w:rsid w:val="005557E6"/>
    <w:rsid w:val="00572C47"/>
    <w:rsid w:val="00573326"/>
    <w:rsid w:val="005745F6"/>
    <w:rsid w:val="005A06CA"/>
    <w:rsid w:val="005A68BE"/>
    <w:rsid w:val="005B31A8"/>
    <w:rsid w:val="005C7A87"/>
    <w:rsid w:val="005D4FE0"/>
    <w:rsid w:val="005E53DB"/>
    <w:rsid w:val="005E69BB"/>
    <w:rsid w:val="005F3EED"/>
    <w:rsid w:val="005F41E8"/>
    <w:rsid w:val="005F6EC1"/>
    <w:rsid w:val="00603E86"/>
    <w:rsid w:val="00630801"/>
    <w:rsid w:val="00644833"/>
    <w:rsid w:val="00645379"/>
    <w:rsid w:val="006578BA"/>
    <w:rsid w:val="00662BCB"/>
    <w:rsid w:val="00670D00"/>
    <w:rsid w:val="00672540"/>
    <w:rsid w:val="00686344"/>
    <w:rsid w:val="0069207F"/>
    <w:rsid w:val="00697263"/>
    <w:rsid w:val="006A00CD"/>
    <w:rsid w:val="006A50E2"/>
    <w:rsid w:val="006B0284"/>
    <w:rsid w:val="006B2ACD"/>
    <w:rsid w:val="006C040C"/>
    <w:rsid w:val="006C5206"/>
    <w:rsid w:val="006D7090"/>
    <w:rsid w:val="006E13B0"/>
    <w:rsid w:val="006F0199"/>
    <w:rsid w:val="006F06E1"/>
    <w:rsid w:val="006F3418"/>
    <w:rsid w:val="00700F36"/>
    <w:rsid w:val="0071528E"/>
    <w:rsid w:val="007167FD"/>
    <w:rsid w:val="00723C83"/>
    <w:rsid w:val="007325F2"/>
    <w:rsid w:val="007645B3"/>
    <w:rsid w:val="0076481F"/>
    <w:rsid w:val="007650C4"/>
    <w:rsid w:val="00781721"/>
    <w:rsid w:val="00791840"/>
    <w:rsid w:val="00792BE3"/>
    <w:rsid w:val="007A75A5"/>
    <w:rsid w:val="007B6C34"/>
    <w:rsid w:val="007C0F58"/>
    <w:rsid w:val="007C7CA4"/>
    <w:rsid w:val="007F0CEC"/>
    <w:rsid w:val="008054FB"/>
    <w:rsid w:val="00815ADC"/>
    <w:rsid w:val="008171C9"/>
    <w:rsid w:val="00820BD0"/>
    <w:rsid w:val="008630D7"/>
    <w:rsid w:val="0089260F"/>
    <w:rsid w:val="008960E2"/>
    <w:rsid w:val="008B22C4"/>
    <w:rsid w:val="008B3820"/>
    <w:rsid w:val="008C61E5"/>
    <w:rsid w:val="008F2B66"/>
    <w:rsid w:val="008F6B69"/>
    <w:rsid w:val="009068FA"/>
    <w:rsid w:val="00935165"/>
    <w:rsid w:val="0093541A"/>
    <w:rsid w:val="009402E1"/>
    <w:rsid w:val="00943215"/>
    <w:rsid w:val="0094638A"/>
    <w:rsid w:val="00956A44"/>
    <w:rsid w:val="00973CAD"/>
    <w:rsid w:val="009847DF"/>
    <w:rsid w:val="009968F0"/>
    <w:rsid w:val="009B769B"/>
    <w:rsid w:val="009F3225"/>
    <w:rsid w:val="009F5755"/>
    <w:rsid w:val="00A00836"/>
    <w:rsid w:val="00A03187"/>
    <w:rsid w:val="00A1237A"/>
    <w:rsid w:val="00A422D1"/>
    <w:rsid w:val="00A47CAD"/>
    <w:rsid w:val="00A658E8"/>
    <w:rsid w:val="00A75D29"/>
    <w:rsid w:val="00A83097"/>
    <w:rsid w:val="00A90F9B"/>
    <w:rsid w:val="00AC2267"/>
    <w:rsid w:val="00AD1456"/>
    <w:rsid w:val="00B048BA"/>
    <w:rsid w:val="00B06590"/>
    <w:rsid w:val="00B24D4D"/>
    <w:rsid w:val="00B25316"/>
    <w:rsid w:val="00B32B2F"/>
    <w:rsid w:val="00B36560"/>
    <w:rsid w:val="00B5436A"/>
    <w:rsid w:val="00B614F4"/>
    <w:rsid w:val="00B70A7E"/>
    <w:rsid w:val="00B746FD"/>
    <w:rsid w:val="00B90CCD"/>
    <w:rsid w:val="00BA1E85"/>
    <w:rsid w:val="00BA5615"/>
    <w:rsid w:val="00BB3AE4"/>
    <w:rsid w:val="00BB5A7A"/>
    <w:rsid w:val="00BC22A8"/>
    <w:rsid w:val="00BD5046"/>
    <w:rsid w:val="00BE69FF"/>
    <w:rsid w:val="00C26D22"/>
    <w:rsid w:val="00C420F7"/>
    <w:rsid w:val="00C46853"/>
    <w:rsid w:val="00C476B5"/>
    <w:rsid w:val="00C50025"/>
    <w:rsid w:val="00C504FA"/>
    <w:rsid w:val="00C53AE8"/>
    <w:rsid w:val="00C5636A"/>
    <w:rsid w:val="00C57DB8"/>
    <w:rsid w:val="00C6018F"/>
    <w:rsid w:val="00C95C92"/>
    <w:rsid w:val="00CA1E75"/>
    <w:rsid w:val="00CA515E"/>
    <w:rsid w:val="00CB30E2"/>
    <w:rsid w:val="00CC796D"/>
    <w:rsid w:val="00CD23DE"/>
    <w:rsid w:val="00CF2166"/>
    <w:rsid w:val="00CF6024"/>
    <w:rsid w:val="00CF73AB"/>
    <w:rsid w:val="00D002DA"/>
    <w:rsid w:val="00D00FFC"/>
    <w:rsid w:val="00D02FA8"/>
    <w:rsid w:val="00D10CA8"/>
    <w:rsid w:val="00D138F8"/>
    <w:rsid w:val="00D1403E"/>
    <w:rsid w:val="00D270D6"/>
    <w:rsid w:val="00D411F3"/>
    <w:rsid w:val="00D418C4"/>
    <w:rsid w:val="00D47307"/>
    <w:rsid w:val="00D55F20"/>
    <w:rsid w:val="00D6240A"/>
    <w:rsid w:val="00D72CA3"/>
    <w:rsid w:val="00D77293"/>
    <w:rsid w:val="00D9010D"/>
    <w:rsid w:val="00D94EB1"/>
    <w:rsid w:val="00DB7B60"/>
    <w:rsid w:val="00DC4D81"/>
    <w:rsid w:val="00DD12D1"/>
    <w:rsid w:val="00DE1306"/>
    <w:rsid w:val="00DE284D"/>
    <w:rsid w:val="00DE3429"/>
    <w:rsid w:val="00E0029D"/>
    <w:rsid w:val="00E05255"/>
    <w:rsid w:val="00E42D42"/>
    <w:rsid w:val="00E46A32"/>
    <w:rsid w:val="00E62E3E"/>
    <w:rsid w:val="00E67E98"/>
    <w:rsid w:val="00EA255C"/>
    <w:rsid w:val="00EA474B"/>
    <w:rsid w:val="00EB4B20"/>
    <w:rsid w:val="00EB7510"/>
    <w:rsid w:val="00EC5AF0"/>
    <w:rsid w:val="00EC5BFA"/>
    <w:rsid w:val="00ED24CB"/>
    <w:rsid w:val="00EE49D1"/>
    <w:rsid w:val="00EF47AC"/>
    <w:rsid w:val="00EF55C3"/>
    <w:rsid w:val="00F003A2"/>
    <w:rsid w:val="00F076C2"/>
    <w:rsid w:val="00F233D0"/>
    <w:rsid w:val="00F245C3"/>
    <w:rsid w:val="00F32AE7"/>
    <w:rsid w:val="00F40654"/>
    <w:rsid w:val="00F467F0"/>
    <w:rsid w:val="00F53DAF"/>
    <w:rsid w:val="00F62D10"/>
    <w:rsid w:val="00F75122"/>
    <w:rsid w:val="00F8518E"/>
    <w:rsid w:val="00F97FF0"/>
    <w:rsid w:val="00FA04D0"/>
    <w:rsid w:val="00FA101C"/>
    <w:rsid w:val="00FA31AE"/>
    <w:rsid w:val="00FA3C11"/>
    <w:rsid w:val="00FA4CD1"/>
    <w:rsid w:val="00FE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B"/>
  </w:style>
  <w:style w:type="paragraph" w:styleId="1">
    <w:name w:val="heading 1"/>
    <w:basedOn w:val="a"/>
    <w:link w:val="10"/>
    <w:uiPriority w:val="9"/>
    <w:qFormat/>
    <w:rsid w:val="001C1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1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B382C"/>
  </w:style>
  <w:style w:type="character" w:customStyle="1" w:styleId="apple-converted-space">
    <w:name w:val="apple-converted-space"/>
    <w:basedOn w:val="a0"/>
    <w:rsid w:val="004B382C"/>
  </w:style>
  <w:style w:type="paragraph" w:customStyle="1" w:styleId="style1">
    <w:name w:val="style1"/>
    <w:basedOn w:val="a"/>
    <w:rsid w:val="002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78C"/>
    <w:rPr>
      <w:b/>
      <w:bCs/>
    </w:rPr>
  </w:style>
  <w:style w:type="character" w:styleId="a5">
    <w:name w:val="Emphasis"/>
    <w:basedOn w:val="a0"/>
    <w:uiPriority w:val="20"/>
    <w:qFormat/>
    <w:rsid w:val="0027278C"/>
    <w:rPr>
      <w:i/>
      <w:iCs/>
    </w:rPr>
  </w:style>
  <w:style w:type="paragraph" w:styleId="a6">
    <w:name w:val="List Paragraph"/>
    <w:basedOn w:val="a"/>
    <w:uiPriority w:val="34"/>
    <w:qFormat/>
    <w:rsid w:val="00F233D0"/>
    <w:pPr>
      <w:ind w:left="720"/>
      <w:contextualSpacing/>
    </w:pPr>
  </w:style>
  <w:style w:type="paragraph" w:styleId="a7">
    <w:name w:val="Body Text Indent"/>
    <w:basedOn w:val="a"/>
    <w:link w:val="a8"/>
    <w:rsid w:val="00B0659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06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1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3CAD"/>
  </w:style>
  <w:style w:type="paragraph" w:styleId="ad">
    <w:name w:val="footer"/>
    <w:basedOn w:val="a"/>
    <w:link w:val="ae"/>
    <w:uiPriority w:val="99"/>
    <w:semiHidden/>
    <w:unhideWhenUsed/>
    <w:rsid w:val="0097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1A7AEC-2582-4187-BB40-E5328A47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13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56</cp:revision>
  <cp:lastPrinted>2011-07-20T17:15:00Z</cp:lastPrinted>
  <dcterms:created xsi:type="dcterms:W3CDTF">2011-06-29T18:02:00Z</dcterms:created>
  <dcterms:modified xsi:type="dcterms:W3CDTF">2013-06-10T18:12:00Z</dcterms:modified>
</cp:coreProperties>
</file>