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C2CC7">
        <w:rPr>
          <w:rFonts w:ascii="Times New Roman" w:hAnsi="Times New Roman" w:cs="Times New Roman"/>
          <w:b/>
          <w:sz w:val="44"/>
          <w:szCs w:val="44"/>
        </w:rPr>
        <w:t xml:space="preserve">Участие социального педагога школы 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C2CC7">
        <w:rPr>
          <w:rFonts w:ascii="Times New Roman" w:hAnsi="Times New Roman" w:cs="Times New Roman"/>
          <w:b/>
          <w:sz w:val="44"/>
          <w:szCs w:val="44"/>
        </w:rPr>
        <w:t xml:space="preserve">в профессиональной ориентации подростков 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Система профориентации школьников - это организованная,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управляемая деятельность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венных организаций, предприятий учреждений и школы, а также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семьи,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 совершенствование процесса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социального самоопределения школьников в интересах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личности и общества.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Общая цель 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рофориентационной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работы - подготовка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учащихся к обоснованному выбору профессии, удовлетворяющему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как личные интересы, так и общественные потребности. В систему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профориентации входят следующие основные компоненты: цели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 задачи, основные направления, а также формы и методы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ориентационной работы с учащимися.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 неизменной общей цели конкретные цели и задачи каждой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школы зависят от потребностей в тех или иных профессиональных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кадрах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 данном регионе или городе. Успешная реализация постав­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ленных целей и задач в значительной степени зависит от качества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работы по следующим направлениям: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1) профессиональное просвещение, включающее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профинфор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мацию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профпропаганду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профагитацию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2) предварительная профессиональная диагностика,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выявление интересов и способностей личности к той или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иной профессии;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3) профессиональная консультация, нацеленная в основном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оказание индивидуальной помощи в выборе профессии со стороны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специалистов-профконсультантов;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 xml:space="preserve">4) профессиональный отбор (подбор) с целью выбора лиц,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 наибольшей вероятностью смогут успешно освоить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данную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профессию и выполнять связанные с нею трудовые обязанности;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5) социально-профессиональная адаптация;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6) профессиональное воспитание, которое ставит своей целью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формирование у учащихся чувства долга, ответственности,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сиональной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чести и достоинства.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работе по различным направлениям определился круг форм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 методов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работы - это рассказы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фессиях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беседы, экскурсии на предприятия, приглашение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масте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ра-профессионала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 какой-либо области на вечер, конкурс,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приятие и т. д.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117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Социальный педагог в процессе беседы может проводить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озна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комление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учащихся с профессиями по такому плану: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/. Общие сведения о профессии. Краткая характеристика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расли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народного хозяйства, где применяется профессия,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краткий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исторический очерк и перспективы развития профессии, основные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специальности, связанные с данной профессией.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Производственное содержание профессии. Место и роль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профессии в научно-техническом прогрессе, ее перспективность;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предмет, средства и продукт (результат) труда; содержание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тер (функция) трудовой деятельности; объем механизации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автома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труда; общие и специальные знания и умения специалиста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данной профессии, моральные качества; связь (взаимодействие)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 другими специальностями.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Условия работы и требования профессии к человеку.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Санитарно-гигиенические условия труда; требования к возрасту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и здоровью; элементы творчества, характер трудностей, степень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ответственности, специальные требования 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физиологическим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психологическим особенностям человека, отличительные качества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хорошего работника; специальные условия: влияние профессии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образ жизни работника, его быт и т. д.; экономические условия: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организация труда, система оплаты, отпуск.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4. Система подготовки к профессии. Пути получения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сии, курсы, техникумы, вузы; связь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подготов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 учебой и трудовой деятельностью в школе; уровень и объем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профессиональных знаний, умений и навыков, необходимых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получения начального квалификационного разряда по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; перспективы профессионального роста; где можно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продол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жить ознакомление с профессией; что читать о 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Изучение подростков в целях профориентации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Непросто измерить и оценить особенности памяти, внимания,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чувств, воли, желаний и способностей любого человека, в то же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время потребности профориентации требуют точных знаний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таких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человека. Различные профессии предъявляют конкретные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психологическим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, а также к физиологически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особен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ностям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Специфика психики школьника не может быть полностью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делена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 школе, так как далеко не всегда в учебной и внеклассной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деятельности учащихся можно создать условия, подходящие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их проявления. Школьная деятельность лишь в какой-то степени 118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моделирует условия труда, поэтому не все профессионально важные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особенности могут быть полностью проявлены.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Изучение учащихся в целях профориентации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предваритель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lastRenderedPageBreak/>
        <w:t>ная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 - это важнейший фактор профориентации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школьников. На этом этапе следует изучить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особен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личности: ценностные ориентации, интересы, потребности,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склонности, способности, профессиональную направленность,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профессиональные намерения, мотивы выбора профессии, черты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характера, темперамент, состояние здоровья.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Рассмотрим подробно личностные характеристики, которые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имеют значение для профессиональной ориентации.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Ценностные ориентации. Ключ к понятию «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ценностные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ори­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ентации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следует искать в системе взаимоотношений между потреб­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ностями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личности и общественными ценностями.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Помощь в решении данного вопроса может оказать метод ран­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жирования: подростку предлагается расставить по порядку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личной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значимости предпочтительные для него качества личности, ценно­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занятия (см. таблицу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с. 88).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Источником активности личности служат потребности,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мы понимаем «состояние личности, вызванной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димостью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вступать в связи с окружающей средой для того, чтобы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обеспечить свое существование, функционирование и развитие».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в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самоопреде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или самоутверждении, происходит в процессе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деятельности человека, причем только в том случае, если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выбранная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профессия, как принято говорить, по душе. Потребности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зируют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соответствующие возможности человека, направляют его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деятельность в нужном направлении. А реализуются все эти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требности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через конкретные объективные ценности.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Каждая личность стремится к усвоению тех ценностей, которые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наиболее соответствуют ее потребностям и интересам. Примени­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lastRenderedPageBreak/>
        <w:t>тельно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 человека можно выделить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следующие ценности: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самоутверждение в обществе, в ближайшей социальной среде;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авторитет в трудовом коллективе;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признание родных, знакомых, друзей;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самосовершенствование и самовыражение - интересная работа;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применение своих знаний, умений, способностей;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творческий характер труда;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материально-практические, утилитарные ценности -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заработок;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119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должность, удовлетворяющая личность, перспектива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продви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по службе (карьера).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выявления наиболее значимых для подростка ценностей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нужно предложить им провести их ранжирование.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Иногда можно встретиться с отождествлением понятий «ин­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терес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и «направленность». Такое отождествление необоснованно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хотя бы потому, что интерес - состояние довольно изменчивое,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а направленность -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долговременное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стойкое.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Главную роль в выборе ценностей имеют мотивы, которые,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свою очередь, зависят от интересов и потребностей личности,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целей этой личности.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 виду мотивы выбора профессии можно разделить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шесть групп: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общая мотивировка;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романтика профессий;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мотивы познавательного характера;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мотивы, в которых подчеркивается общественная значимость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профессии;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ссылка на пример;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немотивированный выбор.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 характеру все мотивы можно разделить на четыре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группы: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аргументированный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обосновывающий целесообразность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выбора данного направления трудовой деятельности;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нечеткий;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неуверенный, слабо аргументированный;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неаргументированный мотив.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Выявление мотивов выбора профессии позволяет узнать, что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именно побудило человека избрать данный вид труда и насколько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 этого человека четкие, аргументированные мотивы выбора. Это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свою очередь, дает возможность выяснить отношение личности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 объективным ценностям.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предполагает выявление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склонностей человека. Склонности - это побуждения, имеющие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своей основе активное, созидательное отношение к чему-либо.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Как правило, учащийся тратит на занятия, к которым он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лее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больше времени и к тому же трудится с желанием.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Если человек при этом добивается еще и определенных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результа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 какой-либо деятельности (учебной или трудовой), то можно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говорить о способностях к данной деятельности. 120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Основным же показателем способности подростка к тому или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иному виду деятельности следует считать легкость усвоения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знаний в этой области и быстроту совершенствования умений,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высоких результатов деятельности. Способности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обнаружива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lastRenderedPageBreak/>
        <w:t>ются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 быстроте, глубине и прочности овладения способами и приема­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ми деятельности. Отсутствие или наличие способностей у учащегося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вполне может определить любой учитель-предметник.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Кроме способностей, 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психологическим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особенностям личности относятся темперамент и характер. Эти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свойства человека консервативны и устойчивы.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психологии под темпераментом подразумевают индивидуально-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своеобразные свойства личности, ее психики, которые одинаково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являются в разнообразной деятельности, независимо от ее содержания,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целей, мотивов, и остаются постоянными в зрелом возрасте.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Типы нервной системы лежат в основе четырех типов темпе­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рамента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которых могут сочетаться в личности довольно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произвольно.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Меланхолик - слабый тип нервной деятельности,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характеризу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слабостью процессов торможения и возбуждения.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Холери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сильный, неуравновешенный тип нервной деятельно­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 У него сильный процесс возбуждения и относительно слабое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торможение.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Сангвиник - сильный, уравновешенный, подвижный тип нерв­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Флегматик - сильный, уравновешенный тип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деятель­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но с инертными (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мало активными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) процессами.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 индивидуальным особенностям личности относится также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характер. В психологии под характером понимают «совокупность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индивидуально-своеобразных психических свойств, которые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являются в типичных для данной личности способах деятельности,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обнаруживаются в типичных обстоятельствах и определяются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ношением личности к этим обстоятельствам». В зависимости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преобладающего влияния различных психологических процессов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на способы действия могут быть выделены интеллектуальные,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циональные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волевые черты характера.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Психологи различают четыре системы свойств характера: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свойства, выражающие отношение к коллективу 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людям (доброта, отзывчивость, требовательность и т. д.);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- свойства, выражающие отношение к труду (трудолюбие, лень,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добросовестность,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или безответственное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отно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 труду и др.);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121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- свойства, выражающие отношение к вещам (аккуратность,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неряшливость, бережное или небрежное отношение к вещам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ит. п.);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- свойства, выражающие отношения к самому себе (самолюбие,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честолюбие, гордость и т. д.).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Характер человека не представляет собой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некоторую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случайную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совокупность различных свойств. Отдельные свойства характера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зависят друг от друга,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образуют одно целое.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Учет особенностей темперамента (быстрота и точность реакции,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правильность ориентировки в экстремальных условиях) в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профори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ентаци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работе с учащимися имеет большое значение для вы­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явления наиболее оптимальных вариантов выбора «человек - дело»,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определения наибольшей пригодности человека к тому или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иному виду трудовой деятельности как исполнителя, например,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оператора, диспетчера, летчика и т. д.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Изучение особенностей характера школьника в целях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профди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агностики и профотбора (подбора) выявляет психофизиологические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особенности личности, что необходимо не только для определения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его как исполнителя определенных видов трудовой деятельности,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но и как будущего организатора, менеджера, управляющего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произ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водственным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процессом в различных областях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 ум­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Профессиональная консультация учащихся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- это система оказания действенной помощи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учащимся в их трудовом самоопределении,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основанная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 изучении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личности, без навязывания суждений и подмены права человека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свободу выбора 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Можно выделить три этапа в работе по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ирофконсультированию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- подготовительная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(должна подвести уча­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 осознанному выбору профессии, ведется в течение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всего периода школьного обучения);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завергиающая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(оказание помощи учащим­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 выборе профессии в соответствии с интересами, склон­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ностями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психофизиологическими способностями ученика;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такую консультацию в 8-11 классах проводят специалисты-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профконсультанты совместно с социальным педагогом, пси­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хологом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учителями школы);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- уточняющая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профконсультация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(нередко выходит за рамки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школы и осуществляется в колледжах, вузах, на предприятиях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т. п.). 122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Методика определения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профессиональной перспективы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Методика представляет собой открытую анкету для учащихся,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после обработки результатов которой, можно получить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обобщенную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картину уровня профессионального самоопределения учащихся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старших классов. Ребята же в ходе проведения такого анкетирования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 xml:space="preserve">получают возможность самостоятельно оценить свою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нальную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перспективу и задуматься над тем, каковы должны быть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их первые шаги для получения выбранной 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начале встречи с учащимися можно провести разминку «Мир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профессий». Социальный педагог предлагает участникам назвать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как можно больше профессий, начинающихся на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предложенную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им букву (как вариант - в письменном виде). Например: на букву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«М» - маляр, монтажник, медицинский работник, монтер, минер,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механик, метеоролог, математик, моряк, менеджер и т. д.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зывание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профессий на каждую букву отводится по 1 минуте. Ход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разминки показывает, насколько учащиеся ориентируются в мире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профессий.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Затем ребятам предлагается взять чистые листы бумаги, в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верхнем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правом углу написать свою фамилию и имя, класс, дату заполнения.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Социальный педагог дает учащимся инструкцию: «На доске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(или на листках, предложенных каждому участнику)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просы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 Ваша задача - лаконично, искренне и обоснованно ответить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 них».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После этого участники сами оценивают каждый свой ответ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пятибалльной шкале в соответствии с такими критериями: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- 1 балл - отказ ответить на вопрос;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- 2 балла - непродуманный ответ или признание в том, что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ответа нет;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- 3 балла - неконкретный ответ (например, «собираюсь посту­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 колледж, институт» без указания, в какой именно);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- 4 балла - продуманный ответ с минимальным обоснованием;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- 5 баллов - четкий, обоснованный ответ (в контексте других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ответов).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1. Есть ли необходимость честно трудиться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C2CC7">
        <w:rPr>
          <w:rFonts w:ascii="Times New Roman" w:hAnsi="Times New Roman" w:cs="Times New Roman"/>
          <w:sz w:val="28"/>
          <w:szCs w:val="28"/>
        </w:rPr>
        <w:t>наше время?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Почему?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Нужно ли продолжать учиться после окончания школы, ведь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всегда есть возможность и без этого прекрасно устроиться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жизни?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123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При каких условиях, с вашей точки зрения, жизнь в России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изменится к лучшему?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4. Чему,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по-вашему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мнению, имеет смысл посвятить свою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жизнь?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Кем вы видите себя через 10-15 лет (в профессиональном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 личном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6. Учитывает ли ваш выбор профессии пожелания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дителей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(т. е. самостоятелен ли ваш выбор или обусловлен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возможностями и стремлениями родителей)?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7. Есть ли у вас цель и задачи в отношении профессиональных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планов?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8. Какая профессия вам интересна? В каком учебном заведении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ее можно приобрести?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9. Какие положительные стороны имеет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выбранная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вами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? А какие негативные?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10. Могут ли какие-либо недостатки вашего характера помешать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вам в достижении профессиональной цели?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(Не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обязатель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но только лень; это может быть, например, слабое здоровье,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стеснительность и др.)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11. Есть ли у вас примерный план самосовершенствования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носительно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профессионального роста? Если «да», то в чем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он заключается?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12. Что или кто может вам в этом помешать?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13. Намерены ли вы преодолевать препятствия на пути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фессиональной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цели?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14. Имеете ли вы запасные варианты на случай неудачи в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по основному выбору?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15. Предпринимаете ли вы уже сейчас какие-либо действия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подготовки к избранной специальности кроме учебы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школе?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После проведения такого занятия педагог проводит индивиду­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альную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консультацию с учащимися (по желанию), помогает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уточ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нить профессиональные планы, наметить пути получения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а также разобраться с другими важными для подрастающего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человека проблемами.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Деловая игра «Кем быть?»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Задачи: активизировать профессиональное самоопределение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участников; дать возможность участникам соотнести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возможности своих одноклассников с требованиями раз­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личных профессий. 124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Игра проводится либо в круге, либо учащиеся сидят на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 классе. Количество участников от 6 до 15 человек. При­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глашаются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2-3 независимых эксперта (учащиеся параллельного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класса или учителя).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Время проведения: от 15 до 45 минут.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Ход игры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Социальны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Назовите наиболее интересные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для вас профессии, а я запишу их на доске.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(Записывает 10-15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наименований профессий.) Теперь я назову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какую-нибудь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из этих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профессий, а вы в течение 2-3 секунд посмотрите друг на друга,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пытаясь определить, кому из вас она подойдет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наибольшей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пени. По моему сигналу вы одновременно должны показать рукой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 выбранного сверстника.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Показав на кого-либо рукой, участники должны на несколько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секунд замереть. Эксперты в это время записывают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названную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педа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гогом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профессию, фамилии участников, на которых пал выбор, 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личество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таких выборов для каждого. Таким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определяется,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какая профессия, по мнению участников, наиболее соответствует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личности их товарища.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Так обыгрываются все записанные на доске профессии. Затем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эксперты определяют максимум выборов какой-либо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каждого участника и объявляют результаты.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Рефлексия игры может проводиться в виде дискуссии. Каждый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участник объясняет, почему он соотнес данную профессию с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ленным сверстником (упоминая черты характера, качества личности),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а указанный участник поясняет, согласен ли он с таким прогнозом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или его такая профессия не устраивает по тем или иным причинам.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Материалы для организации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подросткового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клуба «ТВ» («Твой выбор»)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встре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представителем профессии. Встречу со специалистом можно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проводить только тогда, когда учащиеся подготовлены к ней. Под­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готовку учащихся к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встрече лучше всего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проводить в форме свободной беседы.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встреча способствует созданию оп­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тимальных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условий для организации творческой познавательной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деятельности учащихся, самостоятельного решения ими проблемы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профессионального самоопределения. Она способствует развитию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125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заинтересованного подхода учащихся к проблеме выбора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определения соответствия своих интересов, склонностей, способ­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состояния здоровья условиям и требованиям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План подготовительной беседы с учащимися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Цель: ознакомить учащихся с целями и задачами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графической встречи, подготовить их к практическому проведению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такой встречи и сбору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Ход беседы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1. Вступительная беседа с учащимися по теме: «Различные пути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изучения профессии».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Какие пути изучения профессий вам известны?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Какие основные вопросы необходимо выяснить в процессе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встречи?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Работа по теме беседы.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Выяснение с учащимися специфики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встречи со специалистом как метода ознакомления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фессией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Подготовка учащихся к практическому проведению встречи: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а) ознакомление с планом беседы; б) разработка и анализ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просов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беседы; в) распределение вопросов по группам; г)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просы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этики поведения во время беседы (об искусстве вести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разговор);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 обсуждение вопросов оформления материалов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встречи.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Задание на дом.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Группам учащихся окончательно уточнить и распределить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вопросы к представителю 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Продумать способы сбора информационного материала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встрече с представителем профессии с целью подготовки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к последующей экспозиции (записи, зарисовки,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фотографи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Примерный перечень вопросов для интервью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 представителем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1. Как называется ваша специальность (профессия)?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С чем связано ее название?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Какие из учебных предметов в школьные годы вам больше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всего нравились? Какие меньше? Что, по вашему мнению, было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причиной того и другого? 126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4. Что определило ваш выбор?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5. Какой путь получения профессии (специальности) вы прошли?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6. Что знали об этой профессии до начала специальной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подго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какой опыт имели?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7. Существуют ли сегодня другие пути получения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(специальности)?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8. Какими качествами должен обладать человек, чтобы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зани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маться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этой работой с удовольствием?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9. Опишите свой рабочий день.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10. В каких условиях вам приходится работать?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Какие преимущества имеет ваша профессия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специаль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)?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12. Какие недостатки имеет ваша профессия (специальность)?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Каков состав работающих по данной профессии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специаль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) (соотношение по возрасту, полу) сегодня и каковы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тенден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14. Что может ожидать вашу профессию в будущем?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15. Как вы думаете, количественный состав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шей специальности (профессии) со временем будет возрастать или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уменьшаться? Следствием чего это будет являться?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16. Какое влияние оказали родители на ваш выбор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(специальности)?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17. Какое влияние оказали друзья и знакомые на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сиональный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выбор?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17. Испытывали ли вы потребность в помощи по вопросу выбора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профессии (специальности) со стороны взрослых людей, которые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хорошо знали особенности и требования профессии (специальности)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 могли бы правильно оценить ваши интересы, склонности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собности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? Была ли у вас возможность общения с такими людьми?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Как вы относились к теперешней вашей профессии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специ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альности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 когда были подростком?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20. Вы уверены в том, что сделали наилучший выбор? Если «да»,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то обоснуйте, если «нет» - назовите основные ошибки.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21. Какой профессиональный путь вы прошли?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22. Какие существуют перспективы дальнейшего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профессиональ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роста и что для этого от вас требуется?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23. Повторили бы вы свой выбор сегодня, если бы была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все начать сначала?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24. Если бы ваш сын (дочь) решил повторить ваш выбор, как бы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вы к этому отнеслись?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127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Составляя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профессиографическую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характеристику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), учащиеся должны ответить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следующие во­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lastRenderedPageBreak/>
        <w:t>просы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1. Общие сведения о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История возникновения профессии,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значение и место профессии в народном хозяйстве, перспективы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развития профессии, связь данной профессии с другими профессия­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ми, специальностями, существующими в рамках 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Характеристика процесса труда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Сфера деятельности и вид труда, основные орудия труда,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производственные операции, рабочая поза, вырабатываемая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дукция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виды брака и причины его возникновения, организация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труда.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Санитарно-гигиенические условия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Микроклиматические условия, режим и ритм труда,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производственных травм, профзаболевания, медицинские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4. Требования профессии 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 психологическим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чествам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Характеристика различных видов восприятия в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профессиональ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ной деятельности, физические качества, моторно-двигательные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интеллектуальная сфера, эмоционально-волевые качества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личности, деловые качества, моральные качества, влияние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на личность.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5. Требования к профессиональной подготовке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Требования к общеобразовательной и специальной подготовке,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характеристика учебного заведения и условий поступления, дли­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обучения и уровень получаемой квалификации,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перспек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тивы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роста и продвижения по службе.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Получив ответы на данные вопросы, можно составить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lastRenderedPageBreak/>
        <w:t>теристику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профессии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). Зная требования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учащиеся имеют возможность «примерить» ее к себе,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отнести свои интересы, склонности, способности с требованиями,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предъявляемыми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профессией к психологическим и физическим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особенностям работника.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 целью закрепления полученных знаний и умений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анализиро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профессию можно предложить учащимся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скую экскурсию. Проведению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экскурсии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предшествует тщательная подготовительная работа. 128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экскурсия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экскурсии можно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по следующему плану: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Выбор объекта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Определение цели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Предварительное посещение предприятия с целью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согласо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 администрацией сроков и условий проведения экс­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курсии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Разработка плана беседы-подготовки учащихся к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Подготовка экскурсовода к проведению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Примерный план подготовки учащихся к экскурсии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Цель: ознакомить учащихся со спецификой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ческой экскурсии как одного из возможных путей изучения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подготовить их к проведению такой экскурсии и сбору ин­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формации для составления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Задачи: подготовить учащихся к восприятию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ческой информации на предстоящей экскурсии, разработать план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наблюдений, ознакомить с правилами поведения,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обеспечивающи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ми безопасность во время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Ход подготовки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1. Опрос учащихся по теме: «Пути изучения профессий».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Какие пути изучения профессий вам известны?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Каковы особенности проведения экскурсии?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Какую задачу мы ставим при проведении экскурсии?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Соста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вить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профессиографическую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характеристику профессии.)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Что необходимо выяснить о профессии, чтобы составить ее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?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2. Работа по заявленной теме.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Выяснение с учащимися специфики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Подготовка учащихся к практическому проведению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экскур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сии: ознакомление с методом наблюдения.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Разработка с учащимися плана наблюдения и вопросов-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заданий по теме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Ознакомление учащихся с техникой безопасности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прави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лами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поведения во время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Обсуждение вопросов, касающихся оформления материалов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129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3. Задание на дом.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Продумать план составления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характе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ристики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профессии, о которой будет идти речь на экскурсии.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Ознакомиться с рекомендованной литературой по теме экс­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курсии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успешного проведения экскурсии необходимо подготовить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 xml:space="preserve">к ней и экскурсовода. Опыт показывает, что при изложении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сиографического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материала экскурсоводы могут допускать следу­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ошибки, затрудняющие усвоение информации учащимися: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чрезмерное и многословное объяснение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несущественных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сторон профессиональной деятельности;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излишняя сжатость, конспективность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го материала, что не дает возможности учащимся уловить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логику представления профессии;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бессистемность изложения, сложность и затрудненность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восприятия учащимися.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 проведении экскурсии нужно также избегать подмены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информации сведениями об организации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 предприятии культурно-массовой, спортивной и иной работы.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Эта информация имеет ценность только как вспомогательная, 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не как основная.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Устный бюллетень как форма развития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профессионального самосознания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Организация устного бюллетеня и его выпу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ск вкл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ючает следу­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этапы: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подготовка учащихся к выпуску бюллетеня;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сбор учащимися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профессиографического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материала;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приглашение специалистов для участия в качестве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консультантов-арбитров;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презентация очередного выпуска бюллетеня.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Подготовка к выпуску устного бюллетеня проводится на класс­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часе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или в рамках подготовки к внеклассному мероприятию,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где совместно с классным руководителем социальным педагогом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разрабатываются задания для ученических поисковых бригад. Их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может быть три-четыре. Первой группе поручается узнать историю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географию заданных профессий, второй - изучить особенности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и условия труда, подобрать книги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изучаемым профессиям, третьей - узнать требования,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предъ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являемые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данными профессиями к людям, четвертой - составить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викторину и сценарий конкурса знатоков по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Справоч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. соц. педагога 5—11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 130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ям. Выпуск устного бюллетеня, конкурсы и викторины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лучшего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знатока профессий происходят на классном часе или в форме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классного мероприятия с приглашением представителей профессий,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родителей и учителей-предметников. По подготовленным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материа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лам учащиеся могут выступать в параллельных классах. Можно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также организовать конкурсы между параллельными классами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лучший выпуск устного бюллетеня.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«Защита профессии»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Цель: проанализировать динамику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инте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ресов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учащихся, выяснить, насколько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результативна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проведенная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Задачи: заблаговременная постановка перед учащимися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пробле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мы - самостоятельно исследовать одну из профессий (желательно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ту, с которой учащийся связывает свое будущее) и оценить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возможности согласно требованиям, предъявляемым избранной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профессией; содействие дальнейшему развитию познавательной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деятельности и творческого мышления; выяснение, насколько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глу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боко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усвоили учащиеся метод анализа профессии в целях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сионального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самоопределения, какие изменения произошли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отношении к своему будущему выбору в результате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знаний.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Проведению данного мероприятия предшествует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длительная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подготовка. Примерно за месяц учащиеся определяют, какие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фессии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они будут изучать. Самостоятельно выбрав профессию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для изучения, подростки намечают план исследования, проводят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наблюдения, фиксируют факты, делают выводы. Таким образом,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готовясь к защите профессии, учащиеся разнообразят свои знания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об избранной профессии, что в дальнейшем содействует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сознатель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ному профессиональному самоопределению. Они знакомятся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ли­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тературой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подбирают необходимые схемы, рисунки, фотографии,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посещают рабочие места, беседуют с представителями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исследуемой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профессии, наблюдают за их работой, знакомятся с инструментами,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оборудованием, с условиями работы, с трудовыми процессами, вы­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ясняют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социально-экономическое значение и рейтинг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своем регионе, психофизиологические требования профессии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 специалисту, требования к профессиональной подготовке,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деляют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какие знания, получаемые в школе, необходимо углубить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расширить.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Защита профессии проводится учащимися по возможности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в какой-либо оригинальной форме (презентация, шоу, представ-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131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пр.).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 качестве гостей на защиту могут быть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представители защищаемых профессий. На каждое выступление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отводится 8-10 минут. Соученики, выступающие в качестве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оппо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нентов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высказывают свои суждения, задают вопросы.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План выступления оппонента может выглядеть следующим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образом: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соответствие материала избранной теме;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- композиция доклада;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логичность изложения;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подход к материалу (творческий или шаблонный);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наличие своих собственных мыслей, суждений, оригинальных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решений;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правильность и убедительность выводов, оценок,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аргумен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тации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речь докладчика - точность, правильность, эмоциональность,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выразительность;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итоги - насколько докладчик справился со своей задачей,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советы докладчику.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Краткие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некоторых профессий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Бренд-менеджер. Слово бренд (англ.) первоначально означало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«печать, фабричная марка, клеймо». В русском языке пока не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шлось адекватного названия для такого специалиста, поэтому го­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ворят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без перевода - бренд-менеджер. На практике, человека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сходными обязанностями часто называют просто начальником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дела продаж. Бренд-менеджер руководит продажей группы товаров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определенной торговой марки (это может быть все что угодно - бы­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товая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компьютерная техника, одежда, продукты питания и пр.).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отличие от менеджера по продажам, бренд-менеджер занимается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не столько самими продажами, сколько «раскруткой» торговой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что подразумевает наличие у него серьезных познаний в области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рекламы, маркетинга, связей с общественностью. Бренд-менеджер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должен разбираться в продаже данной группы товара не только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экономиста, но и на уровне производителя.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 xml:space="preserve">Гувернер, гувернантка (от фр.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gouverneur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 - воспитатель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питательница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), нанимаемый для домашнего обучения и воспитания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детей. Помимо оплаты труда обычно находится на полном пансионе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 семье воспитанника.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Девелопер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- это одна из специализаций профессионала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операциям с недвижимостью (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риэлтера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). Деятельность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девелопе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заключается в следующем: он заказывает проект, покупает или 132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берет в аренду участок земли, «привязывает» проект к участку,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согласовывает подведение всех коммуникаций, строит объект,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пример, большое офисное здание. Затем он может сдать в аренду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или отдельные офисы, или здание целиком. А может продать при­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надлежащую ему недвижимость. Главное - окупить все затраты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получить прибыль.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Дизайнер - это слово вошло в русский язык несколько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десятиле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назад. В английском языке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 проектировщик, создатель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оригинальных эскизов, образов, моделей, узоров и пр.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Дизайнером, как правило, является специалист, имеющий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дожественное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образование. В настоящее время наиболее часто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требуются дизайнеры, работающие в области полиграфии, а также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дизайнеры по интерьеру. Реже встречаются заказы на подбор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циалистов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 области дизайна одежды, обуви, ткани.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Дилер (от англ. «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dealer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- распорядитель) - лицо или фирма,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биржевое или торговое посредничество. Дилер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занимается покупкой и продажей ценных бумаг, зарабатывая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перепродаже или получая проценты с приобретенных бумаг или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 суммы прибыли клиента. Для успешной работы на бирже такой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человек должен обладать аналитическим складом ума, уметь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считывать ситуацию на несколько ходов вперед (как шахматист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или игрок в карты).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Имиджмейкер (от англ. «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imagemaker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- создатель образа).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«Встречают по одежке, а провожают по уму», - гласит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небезызвест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русская пословица. Представление о человеке, складывающееся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 основе его внешнего облика, привычек, манеры говорить, мен­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талитета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поступков, - все это важно для имиджмейкера. В задачи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имиджмейкера входит не только создание внешне приятного облика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человека (прически, стиля одежды), но и изменение самого чело­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века. Этот человек должен не только понравиться своему зрителю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или избирателю, но и по-новому отнестись к себе. Хорошие, прият­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манеры, уверенные движения, располагающая улыбка—все это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входит в работу имиджмейкера. Также они отвечают за разработку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текстов, сценариев, организацию выступлений. Имиджмейкер вы­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страивает для своего клиента любые комбинации событий, которые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способствовали бы продвижению имиджа.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Логистик. Сегодня многие работодатели и соискатели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вакан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воспринимают логистика только как специалиста, отвечаю­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за транспортировку грузов, их хранение на складе. И это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неудивительно: в обязанности логистика чаще всего входит ор­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ганизация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, контроль и оптимизация перевозок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железнодорожным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Работа с личностью 133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или морским транспортом. На самом же деле, это лишь первая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ступень профессионального мастерства. Высококлассный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стик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разрабатывает схемы товародвижения, в которые входит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поставка сырья, производство, транспортировка и продажа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дукции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. Он анализирует все возможные способы взаимодействия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структур, задействованных в продвижении товара, и выбирает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самые дешевые и самые удобные варианты. Например, логистик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выбирает самый удобный и экономичный способ доставки груза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по железной дороге, далее он просчитывает, что выгоднее: самому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предприятию заниматься транспортировкой или привлечь к этой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работе специализированную фирму. Руководствуясь этими же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принципами, логистик решает, где хранить, как расфасовывать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товар, чтобы потом легче было его реализовать. Таким образом,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логистик экономит на затратах, оптимизирует их. Это и является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основной задачей специалиста.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(от англ. «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- рынок). Рядовой специалист-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на крупном предприятии выполняет достаточно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широ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кий круг обязанностей, включая отслеживание цен на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продаваемую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продукцию, анализ ее конкурентоспособности, сбор информации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 текущем состоянии рынка. К этой же сфере относится поиск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лиз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данных о производителях продукции, поставщиках,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потенци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конкурентах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. В задачу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маркетолога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входит исследование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рынка сбыта определенного вида продукции,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примерное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определе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емкости этого рынка, анализ покупательной способности раз­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личных регионов и групп населения, определение приоритетных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направлений работы на рынке.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Менеджер по продажам - это сотрудник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специализированного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магазина, в первую очередь, конечно же, продавец, посредник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производителем и потребителем товара. Но его задача - не просто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сбыть товар, а уметь предвидеть развитие спроса на него и способ­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ствовать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успешному продвижению на рынок.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 зависимости от того, в какой компании работает менеджер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продажам, в круг его обязанностей может входить: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формирование ассортимента;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переговоры с поставщиками;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создание сети сбыта;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- оформление контрактов, определение размеров скидок;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- подготовка платежных документов,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выполнением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условий поставки;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разбор претензий, предъявляемых покупателями к продукции;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- обеспечение сервисной поддержки. 134 Содержание деятельности социального педагога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работает с потребителями (заказчиками)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определенной территории с целью достижения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положительных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результатов в рекламе продаваемого товара и решении проблем,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с качеством товара. В обязанности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мерчендайзера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входит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оформление торгового зала, организация рекламных акций,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презен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таций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продукта, дегустаций и др. - одним словом,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непосредственная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реклама товара, исходя из его потребительских свойств. В этом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можно провести параллель между функциями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мерчендай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зера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и товароведа — и тот, и другой должны прекрасно разбираться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 потребительских свойствах товара. В функции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мерчендайзера</w:t>
      </w:r>
      <w:proofErr w:type="spell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входит также налаживание отношений с уже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и по­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тенциальными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клиентами, отслеживание их заказов, поддержание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согласованного запаса товара на складе клиента.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Промоутер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(от лат. «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promoveo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» - продвигаю) занимается пря­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рекламой какого-либо товара. В обязанности такого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специа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листа входит работа с прохожими и посетителями магазинов: он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предлагает им определенный товар. Лучший вариант для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промоуте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- работа на выставке или презентации.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Промоутер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тать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как от агентства, так и напрямую от фирмы. Труд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промоутера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как правило, оплачивается по завершении рекламной компании.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Секретарь-референт выполняет поручения руководителя,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меняет рациональные методы работы с посетителями и документа­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ми, ведет телефонные переговоры, участвует в подготовке заседаний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совещания. Умеет работать на компьютере и с оргтехникой.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Социальный работник оказывает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материально-бытовую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 xml:space="preserve"> по­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мощь и морально-правовую поддержку инвалидам, одиноким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старелым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людям, многодетным матерям, детям-сиротам, лицам,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страдающим тяжкими недугами, алкоголикам и наркоманам,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бедст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вующим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гражданам, находящимся в состоянии психической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депрес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C2CC7">
        <w:rPr>
          <w:rFonts w:ascii="Times New Roman" w:hAnsi="Times New Roman" w:cs="Times New Roman"/>
          <w:sz w:val="28"/>
          <w:szCs w:val="28"/>
        </w:rPr>
        <w:t>сии в связи с экологическими катастрофами, межнациональными</w:t>
      </w:r>
      <w:proofErr w:type="gramEnd"/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конфликтами и войнами, потерей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, семьи, жилья и т. п. Вы­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являет граждан, нуждающихся в такой помощи, определяет характер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объем необходимой помощи.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Фотограф выполняет художественную фотосъемку и фото­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съемку для документов. Выставляет и отлаживает осветительное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оборудование в съемочном павильоне, готовит фотокамеру к работе.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Усаживает клиента, поправляет его позу. В небольших фотоателье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 обязанности фотографа может также входить оформление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кви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танций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, прием и выдача заказов.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Эколог контролирует выполнение законов, инструкций,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вил и норм по охране окружающей среды. Проводит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исследова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-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. Взаимодействие специалистов в образовательном учреждении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тельские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работы по очистке промышленных сточных вод,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предот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вращению загрязнения окружающей среды и выбросов вредных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веществ в атмосферу, ликвидации технологических отходов.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Анализирует работу природоохранных объектов и состояние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ружающей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Экономист </w:t>
      </w:r>
      <w:proofErr w:type="gramStart"/>
      <w:r w:rsidRPr="000C2CC7">
        <w:rPr>
          <w:rFonts w:ascii="Times New Roman" w:hAnsi="Times New Roman" w:cs="Times New Roman"/>
          <w:sz w:val="28"/>
          <w:szCs w:val="28"/>
        </w:rPr>
        <w:t>готовит данные для планирования производствен</w:t>
      </w:r>
      <w:proofErr w:type="gram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ной и финансовой деятельности, проводит экономический анализ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и определяет экономическую эффективность работ, исследований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lastRenderedPageBreak/>
        <w:t>и разработок. Обобщает статистические материалы, составляет эко­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номические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обоснования, разрабатывает бизнес-планы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периоди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ческую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отчетность.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Экспедитор принимает и обрабатывает входящую и исходящую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корреспонденцию, проверяет наличие вложений. Адресует 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кирует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отправляемую корреспонденцию, обеспечивает сохранность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>документов.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Юрисконсульт - это постоянный консультант при </w:t>
      </w:r>
      <w:proofErr w:type="spellStart"/>
      <w:r w:rsidRPr="000C2CC7">
        <w:rPr>
          <w:rFonts w:ascii="Times New Roman" w:hAnsi="Times New Roman" w:cs="Times New Roman"/>
          <w:sz w:val="28"/>
          <w:szCs w:val="28"/>
        </w:rPr>
        <w:t>учрежде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>­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C2CC7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0C2CC7">
        <w:rPr>
          <w:rFonts w:ascii="Times New Roman" w:hAnsi="Times New Roman" w:cs="Times New Roman"/>
          <w:sz w:val="28"/>
          <w:szCs w:val="28"/>
        </w:rPr>
        <w:t xml:space="preserve"> по практическим вопросам права, защитник интересов этого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C2CC7">
        <w:rPr>
          <w:rFonts w:ascii="Times New Roman" w:hAnsi="Times New Roman" w:cs="Times New Roman"/>
          <w:sz w:val="28"/>
          <w:szCs w:val="28"/>
        </w:rPr>
        <w:t xml:space="preserve">учреждения в судебных и других инстанциях.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478" w:rsidRPr="000C2CC7" w:rsidRDefault="00AD4478" w:rsidP="00AD4478">
      <w:pPr>
        <w:pBdr>
          <w:bottom w:val="single" w:sz="4" w:space="1" w:color="auto"/>
        </w:pBd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8C" w:rsidRDefault="0067758C"/>
    <w:sectPr w:rsidR="0067758C" w:rsidSect="005430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9E4"/>
    <w:multiLevelType w:val="hybridMultilevel"/>
    <w:tmpl w:val="5460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537C"/>
    <w:multiLevelType w:val="hybridMultilevel"/>
    <w:tmpl w:val="2108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4CEB"/>
    <w:multiLevelType w:val="hybridMultilevel"/>
    <w:tmpl w:val="83F0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478"/>
    <w:rsid w:val="0067758C"/>
    <w:rsid w:val="00AD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6042</Words>
  <Characters>34440</Characters>
  <Application>Microsoft Office Word</Application>
  <DocSecurity>0</DocSecurity>
  <Lines>287</Lines>
  <Paragraphs>80</Paragraphs>
  <ScaleCrop>false</ScaleCrop>
  <Company>Microsoft</Company>
  <LinksUpToDate>false</LinksUpToDate>
  <CharactersWithSpaces>40402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</dc:creator>
  <cp:keywords/>
  <dc:description/>
  <cp:lastModifiedBy>wed</cp:lastModifiedBy>
  <cp:revision>2</cp:revision>
  <dcterms:created xsi:type="dcterms:W3CDTF">2013-06-29T14:30:00Z</dcterms:created>
  <dcterms:modified xsi:type="dcterms:W3CDTF">2013-06-29T14:38:00Z</dcterms:modified>
</cp:coreProperties>
</file>