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DA" w:rsidRDefault="00A23BDA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DF" w:rsidRDefault="00FF06DF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DF" w:rsidRDefault="00FF06DF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DF" w:rsidRDefault="00FF06DF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DF" w:rsidRDefault="00FF06DF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DF" w:rsidRDefault="00FF06DF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DF" w:rsidRPr="00A23BDA" w:rsidRDefault="00FF06DF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3BDA" w:rsidRPr="00A23BDA" w:rsidRDefault="00A23BDA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DA" w:rsidRPr="00A23BDA" w:rsidRDefault="00A23BDA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DA" w:rsidRPr="00A23BDA" w:rsidRDefault="00A23BDA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DA" w:rsidRPr="00A23BDA" w:rsidRDefault="00A23BDA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DA" w:rsidRPr="00FF06DF" w:rsidRDefault="00A23BDA" w:rsidP="00FF06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F06DF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FF06D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Педагогическая деятельность в условиях перехода</w:t>
      </w:r>
    </w:p>
    <w:p w:rsidR="00A23BDA" w:rsidRPr="00FF06DF" w:rsidRDefault="00A23BDA" w:rsidP="00FF06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F06D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федеральные государственные образовательные</w:t>
      </w:r>
    </w:p>
    <w:p w:rsidR="00A23BDA" w:rsidRPr="00FF06DF" w:rsidRDefault="00A23BDA" w:rsidP="00FF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06D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стандарты общего образования»</w:t>
      </w:r>
      <w:r w:rsidR="00FD1F79" w:rsidRPr="00FF06D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FF06DF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тему:</w:t>
      </w:r>
    </w:p>
    <w:p w:rsidR="00A23BDA" w:rsidRPr="00FF06DF" w:rsidRDefault="00FF06DF" w:rsidP="00FF06DF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FD1F79" w:rsidRPr="00FF06DF">
        <w:rPr>
          <w:rFonts w:ascii="Times New Roman" w:eastAsia="Times New Roman" w:hAnsi="Times New Roman" w:cs="Times New Roman"/>
          <w:sz w:val="36"/>
          <w:szCs w:val="36"/>
          <w:lang w:eastAsia="ru-RU"/>
        </w:rPr>
        <w:t>«ИКТ в деятельности современного учителя</w:t>
      </w:r>
      <w:proofErr w:type="gramStart"/>
      <w:r w:rsidR="00FD1F79" w:rsidRPr="00FF06D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A23BDA" w:rsidRPr="00FF06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proofErr w:type="gramEnd"/>
    </w:p>
    <w:p w:rsidR="00A23BDA" w:rsidRPr="00FF06DF" w:rsidRDefault="00A23BDA" w:rsidP="00FF0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3BDA" w:rsidRPr="00FF06DF" w:rsidRDefault="00A23BDA" w:rsidP="00FF0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3BDA" w:rsidRPr="00FF06DF" w:rsidRDefault="00A23BDA" w:rsidP="00FF0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3BDA" w:rsidRPr="00A23BDA" w:rsidRDefault="00A23BDA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DA" w:rsidRPr="00A23BDA" w:rsidRDefault="00A23BDA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DA" w:rsidRPr="00A23BDA" w:rsidRDefault="00A23BDA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DA" w:rsidRPr="00A23BDA" w:rsidRDefault="00A23BDA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DA" w:rsidRPr="00A23BDA" w:rsidRDefault="00A23BDA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ВЫПОЛНИЛА:</w:t>
      </w:r>
      <w:r w:rsidRPr="00A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Симигук</w:t>
      </w:r>
      <w:proofErr w:type="spellEnd"/>
      <w:r w:rsidRPr="00A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</w:t>
      </w:r>
    </w:p>
    <w:p w:rsidR="00A23BDA" w:rsidRPr="00A23BDA" w:rsidRDefault="00A23BDA" w:rsidP="00A23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7B3" w:rsidRDefault="00AD47B3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FF06DF" w:rsidRDefault="00FF06DF"/>
    <w:p w:rsidR="00FF06DF" w:rsidRDefault="00FF06DF"/>
    <w:p w:rsidR="00E8658A" w:rsidRDefault="00E8658A"/>
    <w:p w:rsidR="00E8658A" w:rsidRDefault="00E8658A"/>
    <w:p w:rsidR="00E8658A" w:rsidRDefault="00E8658A"/>
    <w:p w:rsidR="00E8658A" w:rsidRDefault="00E8658A" w:rsidP="00BB41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Содержание.</w:t>
      </w:r>
    </w:p>
    <w:p w:rsidR="00BB4195" w:rsidRPr="00E8658A" w:rsidRDefault="00BB4195" w:rsidP="00BB41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8A" w:rsidRPr="00E8658A" w:rsidRDefault="00BB4195" w:rsidP="00E8658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658A" w:rsidRPr="00E86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483B2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………………………………….3</w:t>
      </w:r>
    </w:p>
    <w:p w:rsidR="00E8658A" w:rsidRPr="00E8658A" w:rsidRDefault="00BB4195" w:rsidP="00E8658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658A" w:rsidRPr="00E8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403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новная часть</w:t>
      </w:r>
      <w:r w:rsidR="00483B2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…………………………..3</w:t>
      </w:r>
    </w:p>
    <w:p w:rsidR="00E8658A" w:rsidRPr="00E8658A" w:rsidRDefault="00BB4195" w:rsidP="00E8658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8658A" w:rsidRPr="00E86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483B2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………………………………9</w:t>
      </w:r>
    </w:p>
    <w:p w:rsidR="00E8658A" w:rsidRPr="00E8658A" w:rsidRDefault="00BB4195" w:rsidP="00E8658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8658A" w:rsidRPr="00E86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  <w:r w:rsidR="00483B26">
        <w:rPr>
          <w:rFonts w:ascii="Times New Roman" w:eastAsia="Times New Roman" w:hAnsi="Times New Roman" w:cs="Times New Roman"/>
          <w:sz w:val="28"/>
          <w:szCs w:val="28"/>
          <w:lang w:eastAsia="ru-RU"/>
        </w:rPr>
        <w:t>….10</w:t>
      </w:r>
    </w:p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Default="00E8658A"/>
    <w:p w:rsidR="00E8658A" w:rsidRPr="00BB4195" w:rsidRDefault="00E8658A" w:rsidP="00E865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1.Введение.</w:t>
      </w:r>
    </w:p>
    <w:p w:rsidR="00403CE9" w:rsidRPr="00403CE9" w:rsidRDefault="0003581F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отрасли, как подчеркивается в государственных документах, признается важнейшим национальным приоритетом. </w:t>
      </w:r>
    </w:p>
    <w:p w:rsidR="00403CE9" w:rsidRPr="00403CE9" w:rsidRDefault="0003581F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t>Значение информации во всех сферах человеческой деятельности на современном этапе постоянно возрастает, что связано с изменением социально-экономического характера, появлением новейших достижений в области техники и технологии, результатами научных исследований. Развитие прогресса в науке и технике идет в направлении новых информационных технологий.</w:t>
      </w:r>
    </w:p>
    <w:p w:rsidR="00403CE9" w:rsidRDefault="0003581F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t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 В настоящее время в России идет становление новой системы образования, ориентированного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 Компьютерные технологии призваны стать не дополнительным «довеском» в обучении, а неотъемлемой частью целостного образовательного процесса, значительно повышающей его эффективность.</w:t>
      </w:r>
    </w:p>
    <w:p w:rsidR="00403CE9" w:rsidRPr="00403CE9" w:rsidRDefault="00403CE9" w:rsidP="00403C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19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B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195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403CE9" w:rsidRPr="00403CE9" w:rsidRDefault="0003581F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Информационные и коммуникационные технологии (ИКТ) с каждым днем все больше проникают в различные сферы образовательной деятельности. </w:t>
      </w:r>
      <w:proofErr w:type="gram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Этому способствуют, как внешние факторы, связанные с повсеместной информатизацией общества и необходимостью соответствующей подготовки специалистов, так и внутренние факторы, связанные с распространением в учебных заведениях современной компьютерной техники и программного обеспечения, принятием государственных и межгосударственных программ информатизации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образования, появлением необходимого опыта информатизации у все большего количества педагогов.</w:t>
      </w:r>
      <w:proofErr w:type="gramEnd"/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 В большинстве случаев использование средств информатизации оказывает реальное положительное влияние на интенсификацию труда учителей школ, а также на эффективность обучения школьников.</w:t>
      </w:r>
    </w:p>
    <w:p w:rsidR="00403CE9" w:rsidRPr="00403CE9" w:rsidRDefault="0003581F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gram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 5 лет число детей, умеющих пользоваться компьютером, увеличилось примерно в 10 раз. Как отмечает большинство исследователей, эти тенденции будут ускоряться независимо от школьного образования. Однако, как выявлено во многих исследованиях, дети знакомы в основном с игровыми компьютерными программами, используют компьютерную технику для развлечений. При этом познавательные, в частности образовательные, мотивы работы с компьютером стоят примерно на двадцатом месте. Таким образом, для решения познавательных и учебных задач компьютер используется недостаточно.</w:t>
      </w:r>
    </w:p>
    <w:p w:rsidR="00403CE9" w:rsidRPr="00403CE9" w:rsidRDefault="0003581F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t>Важно понимать, что понятие технологии информатизации образования значительно шире, чем только технология использования информационных и телекоммуникационных технологий в сфере образования. Это понятие включает в себя весь комплекс приемов, методов, способов и подходов обеспечивающих достижение целей информатизации образования.</w:t>
      </w:r>
    </w:p>
    <w:p w:rsidR="00403CE9" w:rsidRPr="00403CE9" w:rsidRDefault="0003581F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t>В системе общего среднего образования широкое распространение получают универсальные офисные прикладные программы и средства информационных и телекоммуникационных технологий: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403CE9" w:rsidRPr="00403CE9" w:rsidRDefault="0003581F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Проблема широкого применения компьютерных технологий в сфере образования в последнее десятилетие вызывает повышенный интерес в отечественной педагогической науке. Большой вклад в решение проблемы компьютерной технологии обучения внесли российские и зарубежные ученые: </w:t>
      </w:r>
      <w:proofErr w:type="spell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Г.Р.Громов</w:t>
      </w:r>
      <w:proofErr w:type="spellEnd"/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В.И.Гриценко</w:t>
      </w:r>
      <w:proofErr w:type="spellEnd"/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В.Ф.Шолохович</w:t>
      </w:r>
      <w:proofErr w:type="spellEnd"/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О.И.Агапова</w:t>
      </w:r>
      <w:proofErr w:type="spellEnd"/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О.А.Кривошеев</w:t>
      </w:r>
      <w:proofErr w:type="spellEnd"/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С.Пейперт</w:t>
      </w:r>
      <w:proofErr w:type="spellEnd"/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Г.Клейман</w:t>
      </w:r>
      <w:proofErr w:type="spellEnd"/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Б.Сендов</w:t>
      </w:r>
      <w:proofErr w:type="spellEnd"/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Б.Хантер</w:t>
      </w:r>
      <w:proofErr w:type="spellEnd"/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403CE9" w:rsidRPr="00403CE9" w:rsidRDefault="0003581F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Информационные и телекоммуникационные технологии, используемые в сфере общего среднего образования, можно классифицировать согласно разным критериям. Так, например, при изучении информатизации образования, в качестве критерия удобно рассматривать цель использования метода, способа или алгоритма воздействия на информацию. В этом случае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можно выделить технологии хранения, представления, ввода, вывода, обработки и передачи информации.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      Информационных и телекоммуникационных много. С каждым годом появляются новые средства и технологии, важные с точки зрения информатизации образования. Перечислить и, тем более, изучить их все невозможно. Важно понимать, что при определенных условиях многие из этих технологий способны существенно повлиять на повышение качества обучения и воспитания школьников.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      В то же время любой опытный учитель подтвердит, что на фоне достаточно частого положительного эффекта от внедрения информационных технологий, во многих случаях использование средств информатизации никак не сказывается на повышении эффективности обучения, а в некоторых случаях такое использование </w:t>
      </w:r>
      <w:proofErr w:type="gramStart"/>
      <w:r w:rsidRPr="00403CE9">
        <w:rPr>
          <w:rFonts w:ascii="Times New Roman" w:eastAsia="Calibri" w:hAnsi="Times New Roman" w:cs="Times New Roman"/>
          <w:sz w:val="28"/>
          <w:szCs w:val="28"/>
        </w:rPr>
        <w:t>имеет негативный эффект</w:t>
      </w:r>
      <w:proofErr w:type="gramEnd"/>
      <w:r w:rsidRPr="00403CE9">
        <w:rPr>
          <w:rFonts w:ascii="Times New Roman" w:eastAsia="Calibri" w:hAnsi="Times New Roman" w:cs="Times New Roman"/>
          <w:sz w:val="28"/>
          <w:szCs w:val="28"/>
        </w:rPr>
        <w:t>. Очевидно, что решение проблем уместной и оправданной информатизации обучения должно осуществляться комплексно и повсеместно. Обучение корректному, оправданному и уместному использованию средств информационных и коммуникационных технологий должно войти в содержание подготовки педагогов в области информатизации образования.</w:t>
      </w:r>
    </w:p>
    <w:p w:rsidR="00403CE9" w:rsidRPr="00403CE9" w:rsidRDefault="0003581F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t>Компьютеризация школьного образования относится к числу крупномасштабных инноваций, пришедших в российскую школу в последние десятилетия. В настоящее время я выделяю следующие основные направления внедрения И</w:t>
      </w:r>
      <w:proofErr w:type="gram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КТ в пр</w:t>
      </w:r>
      <w:proofErr w:type="gramEnd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оектную деятельность: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>использование компьютерной техники в качестве средства обучения, совершенствующего процесс преподавания, повышающего его качество и эффективность;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>использование компьютерных технологий в качестве инструментов обучения, познания себя и действительност</w:t>
      </w:r>
      <w:proofErr w:type="gramStart"/>
      <w:r w:rsidRPr="00403CE9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proofErr w:type="spellStart"/>
      <w:r w:rsidRPr="00403CE9">
        <w:rPr>
          <w:rFonts w:ascii="Times New Roman" w:eastAsia="Calibri" w:hAnsi="Times New Roman" w:cs="Times New Roman"/>
          <w:sz w:val="28"/>
          <w:szCs w:val="28"/>
        </w:rPr>
        <w:t>самопрезентаций</w:t>
      </w:r>
      <w:proofErr w:type="spellEnd"/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 на р</w:t>
      </w:r>
      <w:r>
        <w:rPr>
          <w:rFonts w:ascii="Times New Roman" w:eastAsia="Calibri" w:hAnsi="Times New Roman" w:cs="Times New Roman"/>
          <w:sz w:val="28"/>
          <w:szCs w:val="28"/>
        </w:rPr>
        <w:t>азличные конкурсы</w:t>
      </w:r>
      <w:r w:rsidRPr="00403CE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>использование средств новых информационных технологий в качестве средства творческого развития обучаемог</w:t>
      </w:r>
      <w:proofErr w:type="gramStart"/>
      <w:r w:rsidRPr="00403CE9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403CE9">
        <w:rPr>
          <w:rFonts w:ascii="Times New Roman" w:eastAsia="Calibri" w:hAnsi="Times New Roman" w:cs="Times New Roman"/>
          <w:sz w:val="28"/>
          <w:szCs w:val="28"/>
        </w:rPr>
        <w:t>презентации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защиты проектов</w:t>
      </w:r>
      <w:r w:rsidRPr="00403CE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>использование компьютерной техники в качестве средств автоматизации процессов контроля, коррекции, тестирования и психодиагностики;</w:t>
      </w:r>
    </w:p>
    <w:p w:rsidR="00403CE9" w:rsidRPr="00403CE9" w:rsidRDefault="0003581F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Цели использования средств современных информационных технологий: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lastRenderedPageBreak/>
        <w:t>1) Интенсификация всех уровней учебно-воспитательного процесса за счет применения средств современных информационных технологий</w:t>
      </w:r>
      <w:proofErr w:type="gramStart"/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и качества процесса обучения;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повышение активности познавательной деятельности;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углубление межпредметных связей;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>увеличение объема и оптимизация поиска нужной информации.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2) Развитие личности обучаемого, подготовка индивида к комфортной жизни в условиях информационного общества: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развитие различных видов мышления;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развитие коммуникативных способностей;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принимать оптимальное решение или предлагать варианты решения в сложной ситуации;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эстетическое воспитание за счет использования компьютерной графики, технологии мультимедиа;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формирование информационной культуры, умений осуществлять обработку информации;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развитие умений моделировать задачу или ситуацию;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>формирование умений осуществлять проектную деятельность.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3) Работа на выполнение социального заказа общества: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>подготовка информационно грамотной личности;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 xml:space="preserve">подготовка пользователя компьютерными средствами; 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>осуществление проф. ориентационной работы в области технологии.</w:t>
      </w:r>
    </w:p>
    <w:p w:rsidR="00403CE9" w:rsidRPr="00403CE9" w:rsidRDefault="0003581F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t>Использование И</w:t>
      </w:r>
      <w:proofErr w:type="gram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КТ в пр</w:t>
      </w:r>
      <w:proofErr w:type="gramEnd"/>
      <w:r w:rsidR="00403CE9" w:rsidRPr="00403CE9">
        <w:rPr>
          <w:rFonts w:ascii="Times New Roman" w:eastAsia="Calibri" w:hAnsi="Times New Roman" w:cs="Times New Roman"/>
          <w:sz w:val="28"/>
          <w:szCs w:val="28"/>
        </w:rPr>
        <w:t>оектировании предназначено для самостоятельной работы учащихся. Оно должно способствовать максимальной активизации обучаемых, индивидуализируя их работу и предоставляя им возможность самим управлять своей познавательной деятельностью. ИКТ является лишь частью всей системы обучения, следовательно, должна быть увязана со всем учебным материалом, выполняя свои специфические функции и отвечая вытекающим из этого требованиям.</w:t>
      </w:r>
    </w:p>
    <w:p w:rsidR="00403CE9" w:rsidRPr="00403CE9" w:rsidRDefault="0003581F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403CE9" w:rsidRPr="00403CE9">
        <w:rPr>
          <w:rFonts w:ascii="Times New Roman" w:eastAsia="Calibri" w:hAnsi="Times New Roman" w:cs="Times New Roman"/>
          <w:sz w:val="28"/>
          <w:szCs w:val="28"/>
        </w:rPr>
        <w:t>Проект формируется по основным принципам</w:t>
      </w:r>
      <w:proofErr w:type="gramStart"/>
      <w:r w:rsidR="00403CE9" w:rsidRPr="00403CE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>наличие цели проекта и алгоритма достижения этой цели;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>расчлененность учебной работы на шаги, связанные с соответствующими дозами информации, которые обеспечивают осуществление шага;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>завершение каждого шага реальным результатом;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>использование ИКТ;</w:t>
      </w:r>
    </w:p>
    <w:p w:rsidR="00403CE9" w:rsidRDefault="00403CE9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E9">
        <w:rPr>
          <w:rFonts w:ascii="Times New Roman" w:eastAsia="Calibri" w:hAnsi="Times New Roman" w:cs="Times New Roman"/>
          <w:sz w:val="28"/>
          <w:szCs w:val="28"/>
        </w:rPr>
        <w:t>индивидуализация обучения (в достаточных и доступных пределах).</w:t>
      </w:r>
    </w:p>
    <w:p w:rsidR="00CE3C33" w:rsidRPr="00CE3C33" w:rsidRDefault="0003581F" w:rsidP="00CE3C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E3C33" w:rsidRPr="00CE3C33">
        <w:rPr>
          <w:rFonts w:ascii="Times New Roman" w:eastAsia="Calibri" w:hAnsi="Times New Roman" w:cs="Times New Roman"/>
          <w:sz w:val="28"/>
          <w:szCs w:val="28"/>
        </w:rPr>
        <w:t>С точки зрения использования ИКТ на уроке,  я делю эти уроки на три группы. Принадлежность урока к той или иной группе обуславливает технические условия и наличие соответствующего программного обеспечения для его проведения.</w:t>
      </w:r>
    </w:p>
    <w:p w:rsidR="00CE3C33" w:rsidRPr="00CE3C33" w:rsidRDefault="00CE3C33" w:rsidP="00CE3C3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3C33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CE3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3C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Уроки демонстрационного типа. </w:t>
      </w:r>
    </w:p>
    <w:p w:rsidR="00CE3C33" w:rsidRPr="00CE3C33" w:rsidRDefault="0003581F" w:rsidP="00CE3C3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CE3C33" w:rsidRPr="00CE3C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E3C33" w:rsidRPr="00CE3C33">
        <w:rPr>
          <w:rFonts w:ascii="Times New Roman" w:eastAsia="Calibri" w:hAnsi="Times New Roman" w:cs="Times New Roman"/>
          <w:bCs/>
          <w:sz w:val="28"/>
          <w:szCs w:val="28"/>
        </w:rPr>
        <w:t>Этот тип уроков</w:t>
      </w:r>
      <w:r w:rsidR="00CE3C33" w:rsidRPr="00CE3C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CE3C33" w:rsidRPr="00CE3C33">
        <w:rPr>
          <w:rFonts w:ascii="Times New Roman" w:eastAsia="Calibri" w:hAnsi="Times New Roman" w:cs="Times New Roman"/>
          <w:bCs/>
          <w:sz w:val="28"/>
          <w:szCs w:val="28"/>
        </w:rPr>
        <w:t xml:space="preserve">один из самых распространённых на сегодняшний день в моей практике. Для его проведения требуется наличие предметного кабинета, оснащённого компьютером и проектором или переносной вариант этой техники.  На таком уроке информация демонстрируется на большом экране и может быть использована на любом его этапе. В качестве программного обеспечения я использую материалы готовых программных продуктов на </w:t>
      </w:r>
      <w:r w:rsidR="00CE3C33" w:rsidRPr="00CE3C3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CD</w:t>
      </w:r>
      <w:r w:rsidR="00CE3C33" w:rsidRPr="00CE3C33">
        <w:rPr>
          <w:rFonts w:ascii="Times New Roman" w:eastAsia="Calibri" w:hAnsi="Times New Roman" w:cs="Times New Roman"/>
          <w:bCs/>
          <w:sz w:val="28"/>
          <w:szCs w:val="28"/>
        </w:rPr>
        <w:t>, содержащих большой объём  фото, видео, аудио информации по различным темам,  а такж</w:t>
      </w:r>
      <w:r>
        <w:rPr>
          <w:rFonts w:ascii="Times New Roman" w:eastAsia="Calibri" w:hAnsi="Times New Roman" w:cs="Times New Roman"/>
          <w:bCs/>
          <w:sz w:val="28"/>
          <w:szCs w:val="28"/>
        </w:rPr>
        <w:t>е презентации.</w:t>
      </w:r>
      <w:r w:rsidR="00CE3C33" w:rsidRPr="00CE3C3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CE3C33" w:rsidRPr="00CE3C33" w:rsidRDefault="00CE3C33" w:rsidP="00CE3C3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3C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Уроки компьютерного тестирования. </w:t>
      </w:r>
    </w:p>
    <w:p w:rsidR="00CE3C33" w:rsidRPr="00CE3C33" w:rsidRDefault="0003581F" w:rsidP="00CE3C3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E3C33" w:rsidRPr="00CE3C33">
        <w:rPr>
          <w:rFonts w:ascii="Times New Roman" w:eastAsia="Calibri" w:hAnsi="Times New Roman" w:cs="Times New Roman"/>
          <w:sz w:val="28"/>
          <w:szCs w:val="28"/>
        </w:rPr>
        <w:t>Тестирование – это один из видов контроля знаний, который прочно вошел в жизнь школы. Высокая эффективность контролирующих программ определяется тем, что они укрепляют обратную связь в системе учитель – ученик. Тестовые программы позволяют быстро оценивать результат работы, точно определить темы, в которых имеются пробелы в знаниях.</w:t>
      </w:r>
      <w:r w:rsidR="00CE3C33" w:rsidRPr="00CE3C33">
        <w:rPr>
          <w:rFonts w:ascii="Times New Roman" w:eastAsia="Calibri" w:hAnsi="Times New Roman" w:cs="Times New Roman"/>
          <w:bCs/>
          <w:sz w:val="28"/>
          <w:szCs w:val="28"/>
        </w:rPr>
        <w:t xml:space="preserve"> Каждый учащийся класса работает на таком уроке только индивидуально. Программным обеспечением служат тестовые программы (готовые или созданные самим у</w:t>
      </w:r>
      <w:r w:rsidR="002456AB">
        <w:rPr>
          <w:rFonts w:ascii="Times New Roman" w:eastAsia="Calibri" w:hAnsi="Times New Roman" w:cs="Times New Roman"/>
          <w:bCs/>
          <w:sz w:val="28"/>
          <w:szCs w:val="28"/>
        </w:rPr>
        <w:t>чителем). Тестирование я проводится</w:t>
      </w:r>
      <w:r w:rsidR="00CE3C33" w:rsidRPr="00CE3C33">
        <w:rPr>
          <w:rFonts w:ascii="Times New Roman" w:eastAsia="Calibri" w:hAnsi="Times New Roman" w:cs="Times New Roman"/>
          <w:bCs/>
          <w:sz w:val="28"/>
          <w:szCs w:val="28"/>
        </w:rPr>
        <w:t>, как в компьютерном классе (когда каждый ученик сидит за компьютером), так и через демонстрацию тестов на слайдах.</w:t>
      </w:r>
    </w:p>
    <w:p w:rsidR="00CE3C33" w:rsidRPr="00CE3C33" w:rsidRDefault="00CE3C33" w:rsidP="00CE3C3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3C33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CE3C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E3C33">
        <w:rPr>
          <w:rFonts w:ascii="Times New Roman" w:eastAsia="Calibri" w:hAnsi="Times New Roman" w:cs="Times New Roman"/>
          <w:b/>
          <w:bCs/>
          <w:sz w:val="28"/>
          <w:szCs w:val="28"/>
        </w:rPr>
        <w:t>Интегрированные уроки.</w:t>
      </w:r>
    </w:p>
    <w:p w:rsidR="00CE3C33" w:rsidRPr="00CE3C33" w:rsidRDefault="0003581F" w:rsidP="00CE3C3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</w:t>
      </w:r>
      <w:r w:rsidR="00CE3C33" w:rsidRPr="00CE3C33">
        <w:rPr>
          <w:rFonts w:ascii="Times New Roman" w:eastAsia="Calibri" w:hAnsi="Times New Roman" w:cs="Times New Roman"/>
          <w:bCs/>
          <w:sz w:val="28"/>
          <w:szCs w:val="28"/>
        </w:rPr>
        <w:t xml:space="preserve"> Проводятся они, как правило, в компьютерном классе, где учащиеся имеют доступ к компьютерам. Использую при этом  возможности стандартных программ </w:t>
      </w:r>
      <w:r w:rsidR="00CE3C33" w:rsidRPr="00CE3C3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MS</w:t>
      </w:r>
      <w:r w:rsidR="00CE3C33" w:rsidRPr="00CE3C3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CE3C33" w:rsidRPr="00CE3C3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OFFIC</w:t>
      </w:r>
      <w:r w:rsidR="00CE3C33" w:rsidRPr="00CE3C33">
        <w:rPr>
          <w:rFonts w:ascii="Times New Roman" w:eastAsia="Calibri" w:hAnsi="Times New Roman" w:cs="Times New Roman"/>
          <w:bCs/>
          <w:sz w:val="28"/>
          <w:szCs w:val="28"/>
        </w:rPr>
        <w:t>, сеть Интернет, готовые программные продукты. В  школьной программе немало тем, которые полезно рассматривать одновременно с точки зрения нескольких н</w:t>
      </w:r>
      <w:r w:rsidR="00117085">
        <w:rPr>
          <w:rFonts w:ascii="Times New Roman" w:eastAsia="Calibri" w:hAnsi="Times New Roman" w:cs="Times New Roman"/>
          <w:bCs/>
          <w:sz w:val="28"/>
          <w:szCs w:val="28"/>
        </w:rPr>
        <w:t>аук</w:t>
      </w:r>
      <w:r w:rsidR="00CE3C33" w:rsidRPr="00CE3C3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E3C33" w:rsidRPr="00CE3C33" w:rsidRDefault="00CE3C33" w:rsidP="00CE3C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C3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E3C33">
        <w:rPr>
          <w:rFonts w:ascii="Times New Roman" w:eastAsia="Calibri" w:hAnsi="Times New Roman" w:cs="Times New Roman"/>
          <w:sz w:val="28"/>
          <w:szCs w:val="28"/>
        </w:rPr>
        <w:t>При использовании ИКТ  на уроках   реализую следующие принципы:</w:t>
      </w:r>
    </w:p>
    <w:p w:rsidR="00CE3C33" w:rsidRPr="00CE3C33" w:rsidRDefault="00CE3C33" w:rsidP="00CE3C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C33">
        <w:rPr>
          <w:rFonts w:ascii="Times New Roman" w:eastAsia="Calibri" w:hAnsi="Times New Roman" w:cs="Times New Roman"/>
          <w:b/>
          <w:sz w:val="28"/>
          <w:szCs w:val="28"/>
        </w:rPr>
        <w:t>Принцип деятельности</w:t>
      </w:r>
    </w:p>
    <w:p w:rsidR="00CE3C33" w:rsidRPr="00CE3C33" w:rsidRDefault="00CE3C33" w:rsidP="00CE3C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C33">
        <w:rPr>
          <w:rFonts w:ascii="Times New Roman" w:eastAsia="Calibri" w:hAnsi="Times New Roman" w:cs="Times New Roman"/>
          <w:sz w:val="28"/>
          <w:szCs w:val="28"/>
        </w:rPr>
        <w:t>- позволяет коренным образом изменить роль ученика: он является не объектом, а субъектом познавательной деятельности.</w:t>
      </w:r>
    </w:p>
    <w:p w:rsidR="00CE3C33" w:rsidRPr="00CE3C33" w:rsidRDefault="00CE3C33" w:rsidP="00CE3C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C33">
        <w:rPr>
          <w:rFonts w:ascii="Times New Roman" w:eastAsia="Calibri" w:hAnsi="Times New Roman" w:cs="Times New Roman"/>
          <w:b/>
          <w:sz w:val="28"/>
          <w:szCs w:val="28"/>
        </w:rPr>
        <w:t>Принцип минимакса</w:t>
      </w:r>
    </w:p>
    <w:p w:rsidR="00CE3C33" w:rsidRPr="00CE3C33" w:rsidRDefault="00CE3C33" w:rsidP="00CE3C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C33">
        <w:rPr>
          <w:rFonts w:ascii="Times New Roman" w:eastAsia="Calibri" w:hAnsi="Times New Roman" w:cs="Times New Roman"/>
          <w:sz w:val="28"/>
          <w:szCs w:val="28"/>
        </w:rPr>
        <w:t xml:space="preserve">- учебное содержание должно соответствовать максимальному уровню изучения </w:t>
      </w:r>
      <w:r>
        <w:rPr>
          <w:rFonts w:ascii="Times New Roman" w:eastAsia="Calibri" w:hAnsi="Times New Roman" w:cs="Times New Roman"/>
          <w:sz w:val="28"/>
          <w:szCs w:val="28"/>
        </w:rPr>
        <w:t>предмета</w:t>
      </w:r>
      <w:r w:rsidRPr="00CE3C33">
        <w:rPr>
          <w:rFonts w:ascii="Times New Roman" w:eastAsia="Calibri" w:hAnsi="Times New Roman" w:cs="Times New Roman"/>
          <w:sz w:val="28"/>
          <w:szCs w:val="28"/>
        </w:rPr>
        <w:t>, которое обеспечивает освоение минимального уровня, то есть уровня, задаваемого стандартом.</w:t>
      </w:r>
    </w:p>
    <w:p w:rsidR="00CE3C33" w:rsidRPr="00CE3C33" w:rsidRDefault="00CE3C33" w:rsidP="00CE3C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C33">
        <w:rPr>
          <w:rFonts w:ascii="Times New Roman" w:eastAsia="Calibri" w:hAnsi="Times New Roman" w:cs="Times New Roman"/>
          <w:b/>
          <w:sz w:val="28"/>
          <w:szCs w:val="28"/>
        </w:rPr>
        <w:t>Принцип вариативности</w:t>
      </w:r>
    </w:p>
    <w:p w:rsidR="00CE3C33" w:rsidRPr="00CE3C33" w:rsidRDefault="00CE3C33" w:rsidP="00CE3C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C33">
        <w:rPr>
          <w:rFonts w:ascii="Times New Roman" w:eastAsia="Calibri" w:hAnsi="Times New Roman" w:cs="Times New Roman"/>
          <w:sz w:val="28"/>
          <w:szCs w:val="28"/>
        </w:rPr>
        <w:t>- позволяет ставить ученика в позицию выбора, где из большого объема учебного материала учащиеся должны выбрать только тот, который соответствует определенным требованиям.</w:t>
      </w:r>
    </w:p>
    <w:p w:rsidR="00CE3C33" w:rsidRPr="00CE3C33" w:rsidRDefault="00CE3C33" w:rsidP="00CE3C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C33">
        <w:rPr>
          <w:rFonts w:ascii="Times New Roman" w:eastAsia="Calibri" w:hAnsi="Times New Roman" w:cs="Times New Roman"/>
          <w:b/>
          <w:sz w:val="28"/>
          <w:szCs w:val="28"/>
        </w:rPr>
        <w:t>Принцип творчества</w:t>
      </w:r>
    </w:p>
    <w:p w:rsidR="00CE3C33" w:rsidRPr="00CE3C33" w:rsidRDefault="00CE3C33" w:rsidP="00CE3C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C3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CE3C33">
        <w:rPr>
          <w:rFonts w:ascii="Times New Roman" w:eastAsia="Calibri" w:hAnsi="Times New Roman" w:cs="Times New Roman"/>
          <w:sz w:val="28"/>
          <w:szCs w:val="28"/>
        </w:rPr>
        <w:t>позволяет  включать в план урока задания, для выполнения которых ученику потребуется придумать собственный метод.</w:t>
      </w:r>
    </w:p>
    <w:p w:rsidR="00CE3C33" w:rsidRPr="00CE3C33" w:rsidRDefault="00CE3C33" w:rsidP="00CE3C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C33">
        <w:rPr>
          <w:rFonts w:ascii="Times New Roman" w:eastAsia="Calibri" w:hAnsi="Times New Roman" w:cs="Times New Roman"/>
          <w:b/>
          <w:sz w:val="28"/>
          <w:szCs w:val="28"/>
        </w:rPr>
        <w:t>Принцип психологической комфортности</w:t>
      </w:r>
    </w:p>
    <w:p w:rsidR="00BB4195" w:rsidRDefault="00CE3C33" w:rsidP="00403C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C33">
        <w:rPr>
          <w:rFonts w:ascii="Times New Roman" w:eastAsia="Calibri" w:hAnsi="Times New Roman" w:cs="Times New Roman"/>
          <w:sz w:val="28"/>
          <w:szCs w:val="28"/>
        </w:rPr>
        <w:t>– позволяет осуществлять индивидуальный подход к деятельности каждого ученика, учитывая психологические и интеллектуальные способности личности.</w:t>
      </w:r>
    </w:p>
    <w:p w:rsidR="00BB4195" w:rsidRPr="00BB4195" w:rsidRDefault="00BB4195" w:rsidP="00BB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Мультимедийные уроки применимы для учащихся любого возраста.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провожу их с 5 по 8</w:t>
      </w: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В ходе урока я применяю ИКТ:</w:t>
      </w:r>
    </w:p>
    <w:p w:rsidR="00BB4195" w:rsidRPr="00BB4195" w:rsidRDefault="00BB4195" w:rsidP="00BB41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объяснении нового материала;</w:t>
      </w:r>
    </w:p>
    <w:p w:rsidR="00BB4195" w:rsidRPr="00BB4195" w:rsidRDefault="00BB4195" w:rsidP="00BB41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актуализации знаний;</w:t>
      </w:r>
    </w:p>
    <w:p w:rsidR="00BB4195" w:rsidRPr="00BB4195" w:rsidRDefault="00BB4195" w:rsidP="00BB41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обобщения и систематизации знаний; </w:t>
      </w:r>
    </w:p>
    <w:p w:rsidR="00BB4195" w:rsidRPr="00BB4195" w:rsidRDefault="00BB4195" w:rsidP="00BB41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 творческих заданий;</w:t>
      </w:r>
    </w:p>
    <w:p w:rsidR="00BB4195" w:rsidRPr="00BB4195" w:rsidRDefault="00BB4195" w:rsidP="00BB41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лекций, практических и лабораторных занятий;</w:t>
      </w:r>
    </w:p>
    <w:p w:rsidR="00BB4195" w:rsidRPr="00BB4195" w:rsidRDefault="00BB4195" w:rsidP="00BB41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самоподготовке;</w:t>
      </w:r>
    </w:p>
    <w:p w:rsidR="00BB4195" w:rsidRPr="00BB4195" w:rsidRDefault="00BB4195" w:rsidP="00BB41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деятельности и при закреплении знаний;</w:t>
      </w:r>
    </w:p>
    <w:p w:rsidR="00BB4195" w:rsidRPr="00BB4195" w:rsidRDefault="00BB4195" w:rsidP="00BB41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контроля и самоконтроля степени усвоения учебного материала.</w:t>
      </w:r>
    </w:p>
    <w:p w:rsidR="00BB4195" w:rsidRPr="00BB4195" w:rsidRDefault="00BB4195" w:rsidP="00BB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использую компьютер в разных целях:</w:t>
      </w:r>
    </w:p>
    <w:p w:rsidR="00BB4195" w:rsidRPr="00BB4195" w:rsidRDefault="00BB4195" w:rsidP="00BB41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индивидуализации учебного процесса;</w:t>
      </w:r>
    </w:p>
    <w:p w:rsidR="00BB4195" w:rsidRPr="00BB4195" w:rsidRDefault="00BB4195" w:rsidP="00BB41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наглядности учебного процесса (презентации);</w:t>
      </w:r>
    </w:p>
    <w:p w:rsidR="00BB4195" w:rsidRPr="00BB4195" w:rsidRDefault="00BB4195" w:rsidP="00BB41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поиска информации из самых широких источников (Интернет);</w:t>
      </w:r>
    </w:p>
    <w:p w:rsidR="00BB4195" w:rsidRPr="00BB4195" w:rsidRDefault="00BB4195" w:rsidP="00BB41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организации коллективной и групповой работы (проекты) и др.;</w:t>
      </w:r>
    </w:p>
    <w:p w:rsidR="00BB4195" w:rsidRPr="00BB4195" w:rsidRDefault="00BB4195" w:rsidP="00BB41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разработки и подготовки различных видов учебно-методического сопровождения урока, т. е. использование компьютера для подготовки необходимых материалов (поурочное планирование, методические разработки, индивидуальные задания, контрольные и другие виды работ) и т. д.;</w:t>
      </w:r>
    </w:p>
    <w:p w:rsidR="00BB4195" w:rsidRDefault="00BB4195" w:rsidP="00BB41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компьютерное тестирование, которое дает возможность индивидуализировать и дифференцировать задания путем </w:t>
      </w:r>
      <w:proofErr w:type="spellStart"/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BB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</w:p>
    <w:p w:rsidR="00BB4195" w:rsidRPr="00BB4195" w:rsidRDefault="00BB4195" w:rsidP="00BB41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E9" w:rsidRPr="00403CE9" w:rsidRDefault="00403CE9" w:rsidP="00403C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195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B4195">
        <w:rPr>
          <w:b/>
        </w:rPr>
        <w:t xml:space="preserve"> </w:t>
      </w:r>
      <w:r w:rsidRPr="00BB4195">
        <w:rPr>
          <w:rFonts w:ascii="Times New Roman" w:eastAsia="Calibri" w:hAnsi="Times New Roman" w:cs="Times New Roman"/>
          <w:b/>
          <w:sz w:val="28"/>
          <w:szCs w:val="28"/>
        </w:rPr>
        <w:t>Заключение.</w:t>
      </w:r>
    </w:p>
    <w:p w:rsidR="00403CE9" w:rsidRPr="00403CE9" w:rsidRDefault="00403CE9" w:rsidP="00403CE9">
      <w:pPr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403CE9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 Особенности технологической подготовки, принципиально </w:t>
      </w:r>
      <w:proofErr w:type="gramStart"/>
      <w:r w:rsidRPr="00403CE9">
        <w:rPr>
          <w:rFonts w:ascii="Times New Roman" w:eastAsia="Calibri" w:hAnsi="Times New Roman" w:cs="Times New Roman"/>
          <w:color w:val="0F243E"/>
          <w:sz w:val="28"/>
          <w:szCs w:val="28"/>
        </w:rPr>
        <w:t>отличающая</w:t>
      </w:r>
      <w:proofErr w:type="gramEnd"/>
      <w:r w:rsidRPr="00403CE9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её от трудовой подготовки, лежит, по мнению </w:t>
      </w:r>
      <w:proofErr w:type="spellStart"/>
      <w:r w:rsidRPr="00403CE9">
        <w:rPr>
          <w:rFonts w:ascii="Times New Roman" w:eastAsia="Calibri" w:hAnsi="Times New Roman" w:cs="Times New Roman"/>
          <w:color w:val="0F243E"/>
          <w:sz w:val="28"/>
          <w:szCs w:val="28"/>
        </w:rPr>
        <w:t>В.М.Казакевича</w:t>
      </w:r>
      <w:proofErr w:type="spellEnd"/>
      <w:r w:rsidRPr="00403CE9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, в сфере целеполагания. </w:t>
      </w:r>
      <w:proofErr w:type="gramStart"/>
      <w:r w:rsidRPr="00403CE9">
        <w:rPr>
          <w:rFonts w:ascii="Times New Roman" w:eastAsia="Calibri" w:hAnsi="Times New Roman" w:cs="Times New Roman"/>
          <w:color w:val="0F243E"/>
          <w:sz w:val="28"/>
          <w:szCs w:val="28"/>
        </w:rPr>
        <w:t>Учебное целеполагание, при подготовке к труду, всегда направлено на развитие у учащихся способностей выполнять трудовые действия в идеальных условиях осуществления технологического процесса.</w:t>
      </w:r>
      <w:proofErr w:type="gramEnd"/>
      <w:r w:rsidRPr="00403CE9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Но знания, умения, навыки, которые ученик получил в процессе обучения на индивидуальной модели технологического процесса, часто оказываются не сопоставленными с реальными производственными и жизненными ситуациями. Эта особенность выдвигает специфические требования к содержанию обучения технологии: формировать гибкие, мобильные знания, а также умение применять их в нетипичных ситуациях, на практике. </w:t>
      </w:r>
    </w:p>
    <w:p w:rsidR="00403CE9" w:rsidRDefault="00403CE9" w:rsidP="00403CE9">
      <w:pPr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403CE9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 Результатом работы является стабильный уровень качества в среднем – 70%. Ежегодные победители и призёры технологических олимпиад всероссийских и международных конкурсов. </w:t>
      </w:r>
    </w:p>
    <w:p w:rsidR="00BB4195" w:rsidRDefault="00BB4195" w:rsidP="00403CE9">
      <w:pPr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</w:p>
    <w:p w:rsidR="00BB4195" w:rsidRDefault="00BB4195" w:rsidP="00403CE9">
      <w:pPr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</w:p>
    <w:p w:rsidR="00BB4195" w:rsidRDefault="00BB4195" w:rsidP="00403CE9">
      <w:pPr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</w:p>
    <w:p w:rsidR="00BB4195" w:rsidRDefault="00BB4195" w:rsidP="00403CE9">
      <w:pPr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</w:p>
    <w:p w:rsidR="00BB4195" w:rsidRDefault="00BB4195" w:rsidP="00403CE9">
      <w:pPr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</w:p>
    <w:p w:rsidR="00BB4195" w:rsidRPr="00403CE9" w:rsidRDefault="00BB4195" w:rsidP="00403CE9">
      <w:pPr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</w:p>
    <w:p w:rsidR="00BB4195" w:rsidRPr="00BB4195" w:rsidRDefault="00BB4195" w:rsidP="00BB4195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FF0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FF0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</w:t>
      </w:r>
      <w:r w:rsidRPr="00BB4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FF0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B419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color="00FF0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B4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FF0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Литература: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Алейникова</w:t>
      </w:r>
      <w:proofErr w:type="spellEnd"/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Авторские мультимедийные учебно-методические пособия </w:t>
      </w:r>
      <w:proofErr w:type="gramStart"/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//Образование в современной школе №4.2002. 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 Оптимизация учебно-воспитательного процесса. </w:t>
      </w:r>
      <w:proofErr w:type="spellStart"/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Беспалов П.В. Компьютерная компетентность в контексте личностно-ориентированного обучения//Педагогика. №4, 2003.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Виштак</w:t>
      </w:r>
      <w:proofErr w:type="spellEnd"/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Критерии создания электронных учебных материалов//Педагогика. №8, 2003. 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Воронин Ю.А. Компьютеризированные технологии в процессе предметной подготовки учителя// Педагогика. №8, 2003.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Никитенко С.Г. Открытые ресурсы сети интернет для учителя//Школьные технологии. №2,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2001.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Новиков С.П. Применение новых информационных технологий в образовательном процессе //Педагогика. №9, 2003.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Новые педагогические и информационные технологии в системе    образования. М.: Издательский центр, 2002. 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Резник Н.А. Технология визуального мышления//Школьные технологии. №4, 2000.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Селеменев</w:t>
      </w:r>
      <w:proofErr w:type="spellEnd"/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Опорная конструкция на экране монитора// Образование в современной школе. №6, 2002.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.Селеменев С.В. Развивающая наглядность//Образование в современной школе. №12, 2003.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.Современные проблемы образования и воспитания//Вопросы философии. 1973.№1. 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.Шамова Т.И. Активизация познавательного интереса.</w:t>
      </w:r>
    </w:p>
    <w:p w:rsidR="00BB4195" w:rsidRPr="00BB4195" w:rsidRDefault="00BB4195" w:rsidP="00BB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B4195">
        <w:rPr>
          <w:rFonts w:ascii="Times New Roman" w:eastAsia="Times New Roman" w:hAnsi="Times New Roman" w:cs="Times New Roman"/>
          <w:sz w:val="24"/>
          <w:szCs w:val="24"/>
          <w:lang w:eastAsia="ru-RU"/>
        </w:rPr>
        <w:t>.Якушина Е.В. Подростки в Интернете: специфика информационного взаимодействия//Педагогика. №4, 2001.</w:t>
      </w:r>
    </w:p>
    <w:p w:rsidR="00E8658A" w:rsidRDefault="00E8658A"/>
    <w:sectPr w:rsidR="00E8658A" w:rsidSect="00E865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12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0B560F"/>
    <w:multiLevelType w:val="hybridMultilevel"/>
    <w:tmpl w:val="77FA4040"/>
    <w:lvl w:ilvl="0" w:tplc="4D484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C54B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6E8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724B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9304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A54B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9509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9401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0B0F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6C0C525F"/>
    <w:multiLevelType w:val="hybridMultilevel"/>
    <w:tmpl w:val="8C1C8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05498"/>
    <w:multiLevelType w:val="hybridMultilevel"/>
    <w:tmpl w:val="35E6056E"/>
    <w:lvl w:ilvl="0" w:tplc="C28E4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E48F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D42C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F286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5AEF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14E4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B200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97CE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68E4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DA"/>
    <w:rsid w:val="0003581F"/>
    <w:rsid w:val="00117085"/>
    <w:rsid w:val="002456AB"/>
    <w:rsid w:val="00403CE9"/>
    <w:rsid w:val="00483B26"/>
    <w:rsid w:val="009F09CB"/>
    <w:rsid w:val="00A23BDA"/>
    <w:rsid w:val="00AD47B3"/>
    <w:rsid w:val="00BB4195"/>
    <w:rsid w:val="00CE3C33"/>
    <w:rsid w:val="00E8658A"/>
    <w:rsid w:val="00FD1F79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2429-CADE-4D8F-9A9F-BCC41F46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007</cp:lastModifiedBy>
  <cp:revision>12</cp:revision>
  <dcterms:created xsi:type="dcterms:W3CDTF">2012-11-22T17:09:00Z</dcterms:created>
  <dcterms:modified xsi:type="dcterms:W3CDTF">2014-10-10T16:03:00Z</dcterms:modified>
</cp:coreProperties>
</file>