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E3" w:rsidRPr="00584BCE" w:rsidRDefault="00584BCE" w:rsidP="00584BCE">
      <w:pPr>
        <w:spacing w:line="240" w:lineRule="auto"/>
        <w:jc w:val="center"/>
        <w:rPr>
          <w:b/>
          <w:sz w:val="32"/>
          <w:szCs w:val="32"/>
        </w:rPr>
      </w:pPr>
      <w:r w:rsidRPr="00584BCE">
        <w:rPr>
          <w:b/>
          <w:sz w:val="32"/>
          <w:szCs w:val="32"/>
        </w:rPr>
        <w:t>Классный час</w:t>
      </w:r>
    </w:p>
    <w:p w:rsidR="00584BCE" w:rsidRDefault="00584BCE" w:rsidP="00584BCE">
      <w:pPr>
        <w:spacing w:line="240" w:lineRule="auto"/>
        <w:jc w:val="center"/>
        <w:rPr>
          <w:b/>
          <w:sz w:val="32"/>
          <w:szCs w:val="32"/>
        </w:rPr>
      </w:pPr>
      <w:r w:rsidRPr="00584BCE">
        <w:rPr>
          <w:b/>
          <w:sz w:val="32"/>
          <w:szCs w:val="32"/>
        </w:rPr>
        <w:t>«Как уберечь себя от наркотиков»</w:t>
      </w:r>
    </w:p>
    <w:p w:rsidR="00584BCE" w:rsidRDefault="00584BCE" w:rsidP="00584BC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584BCE" w:rsidRDefault="00584BCE" w:rsidP="00584BC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Профилактика среди старшеклассников наркомании.</w:t>
      </w:r>
    </w:p>
    <w:p w:rsidR="00584BCE" w:rsidRDefault="00584BCE" w:rsidP="00584BC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Воспитание потребности в здоровом образе жизни.</w:t>
      </w:r>
    </w:p>
    <w:p w:rsidR="00584BCE" w:rsidRDefault="00584BCE" w:rsidP="00584BCE">
      <w:pPr>
        <w:pStyle w:val="a3"/>
        <w:spacing w:line="240" w:lineRule="auto"/>
        <w:rPr>
          <w:sz w:val="24"/>
          <w:szCs w:val="24"/>
        </w:rPr>
      </w:pPr>
    </w:p>
    <w:p w:rsidR="00584BCE" w:rsidRDefault="00584BCE" w:rsidP="00584BCE">
      <w:pPr>
        <w:spacing w:line="240" w:lineRule="auto"/>
        <w:jc w:val="center"/>
        <w:rPr>
          <w:b/>
          <w:sz w:val="32"/>
          <w:szCs w:val="32"/>
        </w:rPr>
      </w:pPr>
      <w:r w:rsidRPr="00584BCE">
        <w:rPr>
          <w:b/>
          <w:sz w:val="32"/>
          <w:szCs w:val="32"/>
        </w:rPr>
        <w:t>Ход классного часа</w:t>
      </w:r>
    </w:p>
    <w:p w:rsidR="00584BCE" w:rsidRDefault="00584BCE" w:rsidP="00584BCE">
      <w:pPr>
        <w:spacing w:line="240" w:lineRule="auto"/>
        <w:rPr>
          <w:b/>
          <w:sz w:val="24"/>
          <w:szCs w:val="24"/>
        </w:rPr>
      </w:pPr>
    </w:p>
    <w:p w:rsidR="004B5831" w:rsidRDefault="00584BCE" w:rsidP="00854EF0">
      <w:pPr>
        <w:spacing w:line="240" w:lineRule="auto"/>
        <w:rPr>
          <w:sz w:val="24"/>
          <w:szCs w:val="24"/>
        </w:rPr>
      </w:pPr>
      <w:r w:rsidRPr="00584BCE">
        <w:rPr>
          <w:b/>
          <w:sz w:val="24"/>
          <w:szCs w:val="24"/>
        </w:rPr>
        <w:t>Вступительное слово классного руководителя:</w:t>
      </w:r>
      <w:r>
        <w:rPr>
          <w:b/>
          <w:sz w:val="24"/>
          <w:szCs w:val="24"/>
        </w:rPr>
        <w:t xml:space="preserve"> </w:t>
      </w:r>
      <w:r w:rsidR="00673CE0">
        <w:rPr>
          <w:sz w:val="24"/>
          <w:szCs w:val="24"/>
        </w:rPr>
        <w:t xml:space="preserve">Уважаемые ребята, сегодняшний наш разговор будет очень серьезным, а посвящен он будет злободневной молодежной теме: как уберечь себя от чумы </w:t>
      </w:r>
      <w:r w:rsidR="00673CE0">
        <w:rPr>
          <w:sz w:val="24"/>
          <w:szCs w:val="24"/>
          <w:lang w:val="en-US"/>
        </w:rPr>
        <w:t>XXI</w:t>
      </w:r>
      <w:r w:rsidR="00673CE0">
        <w:rPr>
          <w:sz w:val="24"/>
          <w:szCs w:val="24"/>
        </w:rPr>
        <w:t xml:space="preserve"> века – наркомании?</w:t>
      </w:r>
    </w:p>
    <w:p w:rsidR="00673CE0" w:rsidRDefault="00673CE0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Итак…</w:t>
      </w:r>
    </w:p>
    <w:p w:rsidR="00673CE0" w:rsidRDefault="00673CE0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Известно, что наркомания – это пристрастие к веществам, вызывающим состояние эйфории. Эти вещества различны как по составу, так и по действию на организм человека. Злоупотребление ими наносит </w:t>
      </w:r>
      <w:r w:rsidR="002A5A97">
        <w:rPr>
          <w:sz w:val="24"/>
          <w:szCs w:val="24"/>
        </w:rPr>
        <w:t>вред,</w:t>
      </w:r>
      <w:r>
        <w:rPr>
          <w:sz w:val="24"/>
          <w:szCs w:val="24"/>
        </w:rPr>
        <w:t xml:space="preserve"> как индивиду, так и обществу в целом.</w:t>
      </w:r>
    </w:p>
    <w:p w:rsidR="00673CE0" w:rsidRDefault="00673CE0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статистическим данным в России число наркоманов перешло 7% и составляет</w:t>
      </w:r>
      <w:r w:rsidR="00CA5A19">
        <w:rPr>
          <w:sz w:val="24"/>
          <w:szCs w:val="24"/>
        </w:rPr>
        <w:t xml:space="preserve"> более 10 млн. человек. А если принять во внимание, что возраст большинства наркоманов составляет от 12-13 лет</w:t>
      </w:r>
      <w:r>
        <w:rPr>
          <w:sz w:val="24"/>
          <w:szCs w:val="24"/>
        </w:rPr>
        <w:t xml:space="preserve"> </w:t>
      </w:r>
      <w:r w:rsidR="00CA5A19">
        <w:rPr>
          <w:sz w:val="24"/>
          <w:szCs w:val="24"/>
        </w:rPr>
        <w:t>до 25-27 лет, то в эту категорию попадает почти четвертая часть населения. Наркомания страшна, прежде всего, тем, что ставит под угрозу возможность самой жизни будущих поколений.</w:t>
      </w:r>
    </w:p>
    <w:p w:rsidR="00C726D7" w:rsidRDefault="00CA5A19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данным Международной организации здравоохранения в каждом школьном классе 3-4 ученика – наркоманы.</w:t>
      </w:r>
      <w:r w:rsidR="00E62356">
        <w:rPr>
          <w:sz w:val="24"/>
          <w:szCs w:val="24"/>
        </w:rPr>
        <w:t xml:space="preserve"> Подсчитано, что каждый наркоман вовлекает в </w:t>
      </w:r>
      <w:proofErr w:type="spellStart"/>
      <w:r w:rsidR="00E62356">
        <w:rPr>
          <w:sz w:val="24"/>
          <w:szCs w:val="24"/>
        </w:rPr>
        <w:t>наркозависимость</w:t>
      </w:r>
      <w:proofErr w:type="spellEnd"/>
      <w:r w:rsidR="00E62356">
        <w:rPr>
          <w:sz w:val="24"/>
          <w:szCs w:val="24"/>
        </w:rPr>
        <w:t xml:space="preserve"> от 10 до 15 человек в год, а значит эта социальная болезнь, прогрессирует. Наряду с этим большая часть наркоманов больна гепатитом, </w:t>
      </w:r>
      <w:proofErr w:type="spellStart"/>
      <w:r w:rsidR="00E62356">
        <w:rPr>
          <w:sz w:val="24"/>
          <w:szCs w:val="24"/>
        </w:rPr>
        <w:t>СПИДом</w:t>
      </w:r>
      <w:proofErr w:type="spellEnd"/>
      <w:r w:rsidR="00E62356">
        <w:rPr>
          <w:sz w:val="24"/>
          <w:szCs w:val="24"/>
        </w:rPr>
        <w:t xml:space="preserve"> и другими неизлечимыми болезнями. </w:t>
      </w:r>
      <w:r w:rsidR="00C726D7">
        <w:rPr>
          <w:sz w:val="24"/>
          <w:szCs w:val="24"/>
        </w:rPr>
        <w:t>Общаясь,</w:t>
      </w:r>
      <w:r w:rsidR="00E62356">
        <w:rPr>
          <w:sz w:val="24"/>
          <w:szCs w:val="24"/>
        </w:rPr>
        <w:t xml:space="preserve"> они заражают окружающих людей.</w:t>
      </w:r>
    </w:p>
    <w:p w:rsidR="00C726D7" w:rsidRDefault="00C726D7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настоящее время принят ряд законов по борьбе с наркоманией, в частности Федеральный закон «О наркотических средствах и психотропных веществах», однако количество наркоманов не уменьшается, а продолжает расти.</w:t>
      </w:r>
    </w:p>
    <w:p w:rsidR="00C726D7" w:rsidRDefault="00C726D7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Существует гипотеза, что еще в раннем палеолите (40000 – 10000 тыс. лет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н.э.) состоялось </w:t>
      </w:r>
      <w:proofErr w:type="gramStart"/>
      <w:r>
        <w:rPr>
          <w:sz w:val="24"/>
          <w:szCs w:val="24"/>
        </w:rPr>
        <w:t>первое</w:t>
      </w:r>
      <w:proofErr w:type="gramEnd"/>
      <w:r>
        <w:rPr>
          <w:sz w:val="24"/>
          <w:szCs w:val="24"/>
        </w:rPr>
        <w:t xml:space="preserve"> знакомство человека с наркотиками.  Из архивных документов известно, что шумеры, китайцы, индейцы, древние греки, сибирские племена хорошо знали действие растительных наркотиков и уже тогда, посредством магических обрядов и церемоний, пытались изменить состояния сознания. </w:t>
      </w:r>
    </w:p>
    <w:p w:rsidR="00210D5D" w:rsidRDefault="00210D5D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России в послевоенный период наркомания существовала в республиках Средней Азии, в других же регионах она не имела широкого распространения. Так число лиц, которые лечились от наркомании в Москве, в 50-х годах насчитывало  в разные годы от 3 до 7 человек на один миллион населения. Проблема наркомании начала приобретать остроту в середине 70-х годов.</w:t>
      </w:r>
    </w:p>
    <w:p w:rsidR="00C726D7" w:rsidRDefault="00210D5D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Истоки Российской </w:t>
      </w:r>
      <w:proofErr w:type="spellStart"/>
      <w:r>
        <w:rPr>
          <w:sz w:val="24"/>
          <w:szCs w:val="24"/>
        </w:rPr>
        <w:t>наркобеды</w:t>
      </w:r>
      <w:proofErr w:type="spellEnd"/>
      <w:r>
        <w:rPr>
          <w:sz w:val="24"/>
          <w:szCs w:val="24"/>
        </w:rPr>
        <w:t xml:space="preserve"> кроются в бездействии власти, которые в 1991 году открыли Россию для</w:t>
      </w:r>
      <w:r w:rsidR="00430203">
        <w:rPr>
          <w:sz w:val="24"/>
          <w:szCs w:val="24"/>
        </w:rPr>
        <w:t xml:space="preserve"> наркотиков, отменив уголовную и административную ответственность за немедицинское потребление наркотиков. Перестали принудительно лечить даже тех наркоманов, которые были социально опасны. Не было по существу никакой </w:t>
      </w:r>
      <w:proofErr w:type="spellStart"/>
      <w:r w:rsidR="00430203">
        <w:rPr>
          <w:sz w:val="24"/>
          <w:szCs w:val="24"/>
        </w:rPr>
        <w:t>антинаркотической</w:t>
      </w:r>
      <w:proofErr w:type="spellEnd"/>
      <w:r w:rsidR="00430203">
        <w:rPr>
          <w:sz w:val="24"/>
          <w:szCs w:val="24"/>
        </w:rPr>
        <w:t xml:space="preserve"> пропаганды, в тоже время на экранах телевизоров бурно начала развиваться реклама наркотической субкультуры.</w:t>
      </w:r>
      <w:r>
        <w:rPr>
          <w:sz w:val="24"/>
          <w:szCs w:val="24"/>
        </w:rPr>
        <w:t xml:space="preserve"> </w:t>
      </w:r>
      <w:r w:rsidR="00430203">
        <w:rPr>
          <w:sz w:val="24"/>
          <w:szCs w:val="24"/>
        </w:rPr>
        <w:t xml:space="preserve"> Стал открытым интернет и другие информационные сети, где можно было получить уроки по изготовлению наркотического зелья. Сращивание властных структур с организационной преступностью привели к тому, что наркобизнес начал играть существенную роль на Российском рынке.</w:t>
      </w:r>
      <w:r>
        <w:rPr>
          <w:sz w:val="24"/>
          <w:szCs w:val="24"/>
        </w:rPr>
        <w:t xml:space="preserve"> </w:t>
      </w:r>
    </w:p>
    <w:p w:rsidR="0029348B" w:rsidRDefault="0087437E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</w:t>
      </w:r>
      <w:r w:rsidR="00430203">
        <w:rPr>
          <w:sz w:val="24"/>
          <w:szCs w:val="24"/>
        </w:rPr>
        <w:t>что</w:t>
      </w:r>
      <w:r>
        <w:rPr>
          <w:sz w:val="24"/>
          <w:szCs w:val="24"/>
        </w:rPr>
        <w:t xml:space="preserve"> так не разрушает личность, как пристрастие к наркотикам. Начинающий наркоман выдает себя внезапной потерей интереса ко всему, что занимало его прежде. </w:t>
      </w:r>
      <w:r w:rsidR="00430203">
        <w:rPr>
          <w:sz w:val="24"/>
          <w:szCs w:val="24"/>
        </w:rPr>
        <w:t xml:space="preserve"> </w:t>
      </w:r>
      <w:r w:rsidR="0029348B">
        <w:rPr>
          <w:sz w:val="24"/>
          <w:szCs w:val="24"/>
        </w:rPr>
        <w:t>Не только школьные или студенческие дела, но и все увлечения заброшены. Внешний вид небрежен и неряшлив. Он отказывается от выполнения любых обязанностей и избегает любых усилий. Его отношения с родителями резко ухудшаются, он без видимых сожалений расстается с друзьями детства.</w:t>
      </w:r>
    </w:p>
    <w:p w:rsidR="0029348B" w:rsidRDefault="0029348B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же распознать наркомана при общении, т.е. по внешним признакам?</w:t>
      </w:r>
    </w:p>
    <w:p w:rsidR="0029348B" w:rsidRDefault="0029348B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Покраснение век и носа – довольно обычные признаки. При этом зрачки могут быть либо расширены, либо сужены – в зависимости от типа препарата. По той же причине энергетика может быть либо снижена, либо резко повышена: человек может быть слишком вялым, медлительным, угрюмым или отсутствующим, либо шумным, истерично – веселым и назойливым.</w:t>
      </w:r>
    </w:p>
    <w:p w:rsidR="00FD745E" w:rsidRDefault="0029348B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Аппетит также подвержен</w:t>
      </w:r>
      <w:r w:rsidR="00FD745E">
        <w:rPr>
          <w:sz w:val="24"/>
          <w:szCs w:val="24"/>
        </w:rPr>
        <w:t xml:space="preserve"> крайностям: или чудовищный, или никакой. Может наблюдаться потеря веса.</w:t>
      </w:r>
    </w:p>
    <w:p w:rsidR="00FD745E" w:rsidRDefault="00FD745E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Характер резко меняется: человек становится раздражительным, невнимательным и беспорядочным либо агрессивным и подозрительным.</w:t>
      </w:r>
    </w:p>
    <w:p w:rsidR="00FD745E" w:rsidRDefault="00FD745E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Тяжелый запах от тела и изо рта. Полное безразличие к чистоте и опрятности.</w:t>
      </w:r>
    </w:p>
    <w:p w:rsidR="00FD745E" w:rsidRDefault="00FD745E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Пищеварительная система может быть расстроена: тошнота и рвота довольно </w:t>
      </w:r>
      <w:proofErr w:type="gramStart"/>
      <w:r>
        <w:rPr>
          <w:sz w:val="24"/>
          <w:szCs w:val="24"/>
        </w:rPr>
        <w:t>обычны</w:t>
      </w:r>
      <w:proofErr w:type="gramEnd"/>
      <w:r>
        <w:rPr>
          <w:sz w:val="24"/>
          <w:szCs w:val="24"/>
        </w:rPr>
        <w:t>. Нередки также головные боли и расстройство зрения.</w:t>
      </w:r>
    </w:p>
    <w:p w:rsidR="00FD745E" w:rsidRDefault="00FD745E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Моральные устои часто рушатся и заменяются новыми идеями и ценностями, более соответствующими его новому образу жизни.</w:t>
      </w:r>
    </w:p>
    <w:p w:rsidR="00FD745E" w:rsidRDefault="00FD745E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Наркоман не всегда «сидит на игле». К разным типам наркомании можно отнести и токсикоманию (нюханье клея, лака, бензина), применений различных таблеток, курение «травки». Но признаки всегда идентичны.</w:t>
      </w:r>
    </w:p>
    <w:p w:rsidR="00FD745E" w:rsidRDefault="00FD745E" w:rsidP="00584BCE">
      <w:pPr>
        <w:spacing w:line="240" w:lineRule="auto"/>
        <w:rPr>
          <w:sz w:val="24"/>
          <w:szCs w:val="24"/>
        </w:rPr>
      </w:pPr>
    </w:p>
    <w:p w:rsidR="00FD745E" w:rsidRDefault="00FD745E" w:rsidP="00584BCE">
      <w:pPr>
        <w:spacing w:line="240" w:lineRule="auto"/>
        <w:rPr>
          <w:sz w:val="24"/>
          <w:szCs w:val="24"/>
        </w:rPr>
      </w:pPr>
    </w:p>
    <w:p w:rsidR="00430203" w:rsidRDefault="0029348B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30203" w:rsidRDefault="00430203" w:rsidP="00584BCE">
      <w:pPr>
        <w:spacing w:line="240" w:lineRule="auto"/>
        <w:rPr>
          <w:sz w:val="24"/>
          <w:szCs w:val="24"/>
        </w:rPr>
      </w:pPr>
    </w:p>
    <w:p w:rsidR="00CA5A19" w:rsidRPr="00673CE0" w:rsidRDefault="00C726D7" w:rsidP="00584B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2356">
        <w:rPr>
          <w:sz w:val="24"/>
          <w:szCs w:val="24"/>
        </w:rPr>
        <w:t xml:space="preserve"> </w:t>
      </w:r>
    </w:p>
    <w:p w:rsidR="00584BCE" w:rsidRPr="00584BCE" w:rsidRDefault="00584BCE" w:rsidP="00584BCE">
      <w:pPr>
        <w:pStyle w:val="a3"/>
        <w:spacing w:line="240" w:lineRule="auto"/>
        <w:rPr>
          <w:sz w:val="24"/>
          <w:szCs w:val="24"/>
        </w:rPr>
      </w:pPr>
    </w:p>
    <w:sectPr w:rsidR="00584BCE" w:rsidRPr="00584BCE" w:rsidSect="008E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A5F6C"/>
    <w:multiLevelType w:val="hybridMultilevel"/>
    <w:tmpl w:val="23EE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BCE"/>
    <w:rsid w:val="001026B8"/>
    <w:rsid w:val="00210D5D"/>
    <w:rsid w:val="00283379"/>
    <w:rsid w:val="0029348B"/>
    <w:rsid w:val="002A5A97"/>
    <w:rsid w:val="002B3E7E"/>
    <w:rsid w:val="00430203"/>
    <w:rsid w:val="004B5831"/>
    <w:rsid w:val="00584BCE"/>
    <w:rsid w:val="006035DB"/>
    <w:rsid w:val="00673CE0"/>
    <w:rsid w:val="006A5D29"/>
    <w:rsid w:val="006F7411"/>
    <w:rsid w:val="00854EF0"/>
    <w:rsid w:val="0087437E"/>
    <w:rsid w:val="008E50E3"/>
    <w:rsid w:val="00B11F2F"/>
    <w:rsid w:val="00C726D7"/>
    <w:rsid w:val="00CA5A19"/>
    <w:rsid w:val="00D24A37"/>
    <w:rsid w:val="00DF0958"/>
    <w:rsid w:val="00E62356"/>
    <w:rsid w:val="00F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СШ4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Комп-47</dc:creator>
  <cp:keywords/>
  <dc:description/>
  <cp:lastModifiedBy>колдырь</cp:lastModifiedBy>
  <cp:revision>11</cp:revision>
  <dcterms:created xsi:type="dcterms:W3CDTF">2013-04-18T04:21:00Z</dcterms:created>
  <dcterms:modified xsi:type="dcterms:W3CDTF">2013-05-04T07:35:00Z</dcterms:modified>
</cp:coreProperties>
</file>