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4C" w:rsidRDefault="0013464C" w:rsidP="0013464C">
      <w:pPr>
        <w:pStyle w:val="1"/>
        <w:rPr>
          <w:rFonts w:ascii="a_Algerius" w:hAnsi="a_Algerius"/>
        </w:rPr>
      </w:pPr>
    </w:p>
    <w:p w:rsidR="0013464C" w:rsidRPr="00AA1741" w:rsidRDefault="0013464C" w:rsidP="0013464C"/>
    <w:p w:rsidR="00A07EB4" w:rsidRDefault="00A07EB4" w:rsidP="0013464C">
      <w:pPr>
        <w:pStyle w:val="1"/>
        <w:jc w:val="center"/>
        <w:rPr>
          <w:color w:val="auto"/>
          <w:sz w:val="48"/>
          <w:szCs w:val="48"/>
        </w:rPr>
      </w:pPr>
    </w:p>
    <w:p w:rsidR="00A07EB4" w:rsidRDefault="00A07EB4" w:rsidP="0013464C">
      <w:pPr>
        <w:pStyle w:val="1"/>
        <w:jc w:val="center"/>
        <w:rPr>
          <w:color w:val="auto"/>
          <w:sz w:val="48"/>
          <w:szCs w:val="48"/>
        </w:rPr>
      </w:pPr>
    </w:p>
    <w:p w:rsidR="00A07EB4" w:rsidRDefault="00A07EB4" w:rsidP="0013464C">
      <w:pPr>
        <w:pStyle w:val="1"/>
        <w:jc w:val="center"/>
        <w:rPr>
          <w:color w:val="auto"/>
          <w:sz w:val="48"/>
          <w:szCs w:val="48"/>
        </w:rPr>
      </w:pPr>
    </w:p>
    <w:p w:rsidR="0013464C" w:rsidRPr="00E427EB" w:rsidRDefault="0013464C" w:rsidP="0013464C">
      <w:pPr>
        <w:pStyle w:val="1"/>
        <w:jc w:val="center"/>
        <w:rPr>
          <w:color w:val="auto"/>
          <w:sz w:val="48"/>
          <w:szCs w:val="48"/>
        </w:rPr>
      </w:pPr>
      <w:r w:rsidRPr="00E427EB">
        <w:rPr>
          <w:color w:val="auto"/>
          <w:sz w:val="48"/>
          <w:szCs w:val="48"/>
        </w:rPr>
        <w:t>Рабочая программа</w:t>
      </w:r>
    </w:p>
    <w:p w:rsidR="0013464C" w:rsidRPr="00E427EB" w:rsidRDefault="0013464C" w:rsidP="0013464C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7EB">
        <w:rPr>
          <w:rFonts w:ascii="Times New Roman" w:hAnsi="Times New Roman" w:cs="Times New Roman"/>
          <w:color w:val="auto"/>
          <w:sz w:val="36"/>
          <w:szCs w:val="36"/>
        </w:rPr>
        <w:t>элективного курса по математике</w:t>
      </w:r>
    </w:p>
    <w:p w:rsidR="0013464C" w:rsidRPr="00E427EB" w:rsidRDefault="0013464C" w:rsidP="0013464C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427EB">
        <w:rPr>
          <w:rFonts w:ascii="Times New Roman" w:hAnsi="Times New Roman" w:cs="Times New Roman"/>
          <w:color w:val="auto"/>
          <w:sz w:val="36"/>
          <w:szCs w:val="36"/>
        </w:rPr>
        <w:t xml:space="preserve"> для учащихся 9-го класса</w:t>
      </w:r>
    </w:p>
    <w:p w:rsidR="0013464C" w:rsidRDefault="0013464C" w:rsidP="0013464C">
      <w:pPr>
        <w:pStyle w:val="1"/>
        <w:jc w:val="center"/>
        <w:rPr>
          <w:rFonts w:ascii="Times New Roman" w:hAnsi="Times New Roman" w:cs="Times New Roman"/>
          <w:i/>
          <w:color w:val="auto"/>
          <w:sz w:val="44"/>
          <w:szCs w:val="44"/>
        </w:rPr>
      </w:pPr>
    </w:p>
    <w:p w:rsidR="0013464C" w:rsidRPr="00E427EB" w:rsidRDefault="0013464C" w:rsidP="0013464C">
      <w:pPr>
        <w:pStyle w:val="1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E427EB">
        <w:rPr>
          <w:rFonts w:ascii="Times New Roman" w:hAnsi="Times New Roman" w:cs="Times New Roman"/>
          <w:color w:val="auto"/>
          <w:sz w:val="44"/>
          <w:szCs w:val="44"/>
        </w:rPr>
        <w:t xml:space="preserve">"Технология работы </w:t>
      </w:r>
    </w:p>
    <w:p w:rsidR="0013464C" w:rsidRPr="00E427EB" w:rsidRDefault="0013464C" w:rsidP="0013464C">
      <w:pPr>
        <w:pStyle w:val="1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E427EB">
        <w:rPr>
          <w:rFonts w:ascii="Times New Roman" w:hAnsi="Times New Roman" w:cs="Times New Roman"/>
          <w:color w:val="auto"/>
          <w:sz w:val="44"/>
          <w:szCs w:val="44"/>
        </w:rPr>
        <w:t>с контрольно-измерительными материалами"</w:t>
      </w:r>
    </w:p>
    <w:p w:rsidR="0013464C" w:rsidRPr="00E427EB" w:rsidRDefault="0013464C" w:rsidP="0013464C">
      <w:pPr>
        <w:pStyle w:val="1"/>
        <w:jc w:val="center"/>
        <w:rPr>
          <w:i/>
          <w:sz w:val="48"/>
          <w:szCs w:val="48"/>
        </w:rPr>
      </w:pPr>
    </w:p>
    <w:p w:rsidR="0013464C" w:rsidRPr="00E427EB" w:rsidRDefault="0013464C" w:rsidP="0013464C">
      <w:pPr>
        <w:pStyle w:val="1"/>
        <w:jc w:val="center"/>
        <w:rPr>
          <w:i/>
          <w:color w:val="auto"/>
          <w:sz w:val="36"/>
          <w:szCs w:val="36"/>
        </w:rPr>
      </w:pPr>
      <w:r w:rsidRPr="00E427EB">
        <w:rPr>
          <w:i/>
          <w:color w:val="auto"/>
          <w:sz w:val="36"/>
          <w:szCs w:val="36"/>
        </w:rPr>
        <w:t>учителя математики</w:t>
      </w:r>
    </w:p>
    <w:p w:rsidR="0013464C" w:rsidRPr="006869FD" w:rsidRDefault="0013464C" w:rsidP="0013464C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Шохина Наталья Ивановна</w:t>
      </w:r>
    </w:p>
    <w:p w:rsidR="0013464C" w:rsidRDefault="0013464C" w:rsidP="0013464C">
      <w:pPr>
        <w:jc w:val="center"/>
        <w:rPr>
          <w:b/>
          <w:i/>
          <w:sz w:val="40"/>
        </w:rPr>
      </w:pPr>
    </w:p>
    <w:p w:rsidR="0013464C" w:rsidRDefault="0013464C" w:rsidP="0013464C">
      <w:pPr>
        <w:jc w:val="center"/>
        <w:rPr>
          <w:b/>
          <w:i/>
          <w:sz w:val="40"/>
        </w:rPr>
      </w:pPr>
    </w:p>
    <w:p w:rsidR="0013464C" w:rsidRDefault="0013464C" w:rsidP="0013464C">
      <w:pPr>
        <w:ind w:firstLine="5103"/>
      </w:pPr>
      <w:r>
        <w:rPr>
          <w:b/>
          <w:sz w:val="28"/>
        </w:rPr>
        <w:t xml:space="preserve">                      </w:t>
      </w:r>
    </w:p>
    <w:p w:rsidR="0013464C" w:rsidRDefault="0013464C" w:rsidP="0013464C">
      <w:pPr>
        <w:jc w:val="center"/>
        <w:rPr>
          <w:b/>
          <w:bCs/>
          <w:sz w:val="32"/>
          <w:szCs w:val="44"/>
        </w:rPr>
      </w:pPr>
    </w:p>
    <w:p w:rsidR="0013464C" w:rsidRDefault="0013464C" w:rsidP="0013464C">
      <w:pPr>
        <w:jc w:val="center"/>
        <w:rPr>
          <w:b/>
          <w:bCs/>
          <w:sz w:val="32"/>
          <w:szCs w:val="44"/>
        </w:rPr>
      </w:pPr>
    </w:p>
    <w:p w:rsidR="0013464C" w:rsidRDefault="0013464C" w:rsidP="0013464C">
      <w:pPr>
        <w:jc w:val="center"/>
        <w:rPr>
          <w:b/>
          <w:bCs/>
          <w:sz w:val="32"/>
          <w:szCs w:val="44"/>
        </w:rPr>
      </w:pPr>
    </w:p>
    <w:p w:rsidR="0013464C" w:rsidRDefault="0013464C" w:rsidP="0013464C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3464C" w:rsidRDefault="0013464C" w:rsidP="0013464C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07EB4" w:rsidRDefault="00A07EB4" w:rsidP="0013464C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07EB4" w:rsidRDefault="00A07EB4" w:rsidP="0013464C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07EB4" w:rsidRDefault="00A07EB4" w:rsidP="0013464C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07EB4" w:rsidRDefault="00A07EB4" w:rsidP="0013464C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07EB4" w:rsidRDefault="00A07EB4" w:rsidP="0013464C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07EB4" w:rsidRDefault="00A07EB4" w:rsidP="0013464C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07EB4" w:rsidRDefault="00A07EB4" w:rsidP="0013464C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07EB4" w:rsidRDefault="00A07EB4" w:rsidP="0013464C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07EB4" w:rsidRDefault="00A07EB4" w:rsidP="0013464C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3464C" w:rsidRPr="00E52756" w:rsidRDefault="0013464C" w:rsidP="0013464C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2756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</w:p>
    <w:p w:rsidR="0013464C" w:rsidRPr="00E52756" w:rsidRDefault="0013464C" w:rsidP="0013464C">
      <w:pPr>
        <w:pStyle w:val="a3"/>
        <w:jc w:val="both"/>
      </w:pPr>
      <w:r w:rsidRPr="00E52756">
        <w:t>Итоговый письменный экзамен по алгебре за курс основной школы сдают все учащиеся 9х классов.</w:t>
      </w:r>
      <w:r w:rsidRPr="00E52756">
        <w:br/>
        <w:t>С 2005 года в России появилась новая форма организа</w:t>
      </w:r>
      <w:r>
        <w:t xml:space="preserve">ции и проведения этого экзамена. </w:t>
      </w:r>
      <w:r w:rsidRPr="00E52756">
        <w:t xml:space="preserve">Особенности такого экзамена: </w:t>
      </w:r>
    </w:p>
    <w:p w:rsidR="0013464C" w:rsidRPr="00E52756" w:rsidRDefault="0013464C" w:rsidP="001346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E52756">
        <w:t xml:space="preserve">состоит из двух частей; </w:t>
      </w:r>
    </w:p>
    <w:p w:rsidR="0013464C" w:rsidRPr="00E52756" w:rsidRDefault="0013464C" w:rsidP="001346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E52756">
        <w:t xml:space="preserve">на выполнение каждой части дается ограниченное количество времени; </w:t>
      </w:r>
    </w:p>
    <w:p w:rsidR="0013464C" w:rsidRPr="00E52756" w:rsidRDefault="0013464C" w:rsidP="001346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E52756">
        <w:t xml:space="preserve">первая часть экзаменационной работы содержит задания в тестовой форме; </w:t>
      </w:r>
    </w:p>
    <w:p w:rsidR="0013464C" w:rsidRPr="00E52756" w:rsidRDefault="0013464C" w:rsidP="001346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E52756">
        <w:t xml:space="preserve">вторая часть – в традиционной форме; </w:t>
      </w:r>
    </w:p>
    <w:p w:rsidR="0013464C" w:rsidRPr="00E52756" w:rsidRDefault="0013464C" w:rsidP="001346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E52756">
        <w:t xml:space="preserve">оценивание работы осуществляется отметкой и рейтингом. </w:t>
      </w:r>
    </w:p>
    <w:p w:rsidR="0013464C" w:rsidRPr="00E52756" w:rsidRDefault="0013464C" w:rsidP="0013464C">
      <w:pPr>
        <w:pStyle w:val="a3"/>
        <w:jc w:val="both"/>
      </w:pPr>
      <w:r w:rsidRPr="00E52756">
        <w:t>Структура экзаменационной работы и организация проведения экзамена отличаются от традиционной системы аттестации, поэтому и подготовка к экзамену должна быть другой.</w:t>
      </w:r>
      <w:r w:rsidRPr="00E52756">
        <w:br/>
        <w:t xml:space="preserve">В школах подготовка к экзаменам осуществляется на уроках, а также во внеурочное время: на факультативных и индивидуальных занятиях. </w:t>
      </w:r>
      <w:r w:rsidRPr="00E52756">
        <w:br/>
        <w:t xml:space="preserve">Оптимальной формой подготовки к экзаменам являются элективные курсы, которые позволяют расширить и углубить изучаемый материал по школьному курсу. </w:t>
      </w:r>
      <w:r w:rsidRPr="00E52756">
        <w:br/>
        <w:t>Учитывая новую форму сдачи государственных экзаменов в форме единого государственного экзамена, предлагается элективный курс по алгебре: «Технология работы с контрольно</w:t>
      </w:r>
      <w:r>
        <w:t>-</w:t>
      </w:r>
      <w:r w:rsidRPr="00E52756">
        <w:t>измерительными материалами».</w:t>
      </w:r>
      <w:r w:rsidRPr="00E52756">
        <w:br/>
      </w:r>
      <w:proofErr w:type="gramStart"/>
      <w:r w:rsidRPr="00E52756">
        <w:t>Данный курс имеет основное назначение – введение открытой, объективной независимой процедуры оценивания учебных достижений учащихся, результаты которой будут способствовать осознанному выбору дальнейшего пути получения образования, а так же могут учитываться при формировании профильных 10 классов; развивает мышление и исследовательские знания учащихся; формирует базу общих универсальных приемов и подходов к решению заданий соответствующих типов.</w:t>
      </w:r>
      <w:proofErr w:type="gramEnd"/>
      <w:r w:rsidRPr="00E52756">
        <w:br/>
        <w:t>Экзаменационные материалы реализуют современные подходы к построению измерителей, они обеспечивают более широкие по сравнению с действующим экзаменом дифференцирующие возможности, ориентированы на сегодняшние требования к уровню подготовки учащихся.</w:t>
      </w:r>
    </w:p>
    <w:p w:rsidR="0013464C" w:rsidRPr="00E52756" w:rsidRDefault="0013464C" w:rsidP="0013464C">
      <w:pPr>
        <w:pStyle w:val="a3"/>
        <w:jc w:val="both"/>
      </w:pPr>
      <w:r w:rsidRPr="00E52756">
        <w:rPr>
          <w:rStyle w:val="a4"/>
        </w:rPr>
        <w:t xml:space="preserve">Цели элективного курса: </w:t>
      </w:r>
      <w:r w:rsidRPr="00E52756">
        <w:t xml:space="preserve">подготовить учащихся к сдаче </w:t>
      </w:r>
      <w:r>
        <w:t>экзамена в новой форме</w:t>
      </w:r>
      <w:r w:rsidRPr="00E52756">
        <w:t xml:space="preserve"> в соответствии с требованиями, предъявляемыми новыми образовательными стандартами. </w:t>
      </w:r>
    </w:p>
    <w:p w:rsidR="0013464C" w:rsidRPr="00E52756" w:rsidRDefault="0013464C" w:rsidP="0013464C">
      <w:pPr>
        <w:pStyle w:val="a3"/>
        <w:jc w:val="both"/>
      </w:pPr>
      <w:r w:rsidRPr="00E52756">
        <w:rPr>
          <w:rStyle w:val="a4"/>
        </w:rPr>
        <w:t>Задачи:</w:t>
      </w:r>
    </w:p>
    <w:p w:rsidR="0013464C" w:rsidRPr="00E52756" w:rsidRDefault="0013464C" w:rsidP="0013464C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52756">
        <w:t xml:space="preserve">Повторить и обобщить знания по алгебре за курс основной общеобразовательной школы; </w:t>
      </w:r>
    </w:p>
    <w:p w:rsidR="0013464C" w:rsidRPr="00E52756" w:rsidRDefault="0013464C" w:rsidP="0013464C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52756">
        <w:t>Расширить знания  по отдельным темам курса алгебра 5</w:t>
      </w:r>
      <w:r>
        <w:t>-</w:t>
      </w:r>
      <w:r w:rsidRPr="00E52756">
        <w:t xml:space="preserve">9 классы; </w:t>
      </w:r>
    </w:p>
    <w:p w:rsidR="0013464C" w:rsidRPr="00E52756" w:rsidRDefault="0013464C" w:rsidP="0013464C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52756">
        <w:t>Выработать умение пользоваться контрольно</w:t>
      </w:r>
      <w:r>
        <w:t>-</w:t>
      </w:r>
      <w:r w:rsidRPr="00E52756">
        <w:t xml:space="preserve">измерительными материалами. </w:t>
      </w:r>
    </w:p>
    <w:p w:rsidR="0013464C" w:rsidRPr="00E52756" w:rsidRDefault="0013464C" w:rsidP="0013464C">
      <w:pPr>
        <w:pStyle w:val="a3"/>
        <w:jc w:val="both"/>
      </w:pPr>
      <w:r w:rsidRPr="00E52756">
        <w:rPr>
          <w:rStyle w:val="a4"/>
        </w:rPr>
        <w:t>Ожидаемые результаты:</w:t>
      </w:r>
    </w:p>
    <w:p w:rsidR="0013464C" w:rsidRPr="00E52756" w:rsidRDefault="0013464C" w:rsidP="0013464C">
      <w:pPr>
        <w:pStyle w:val="a3"/>
        <w:jc w:val="both"/>
      </w:pPr>
      <w:r w:rsidRPr="00E52756">
        <w:t xml:space="preserve">На основе поставленных задач предполагается, что </w:t>
      </w:r>
      <w:proofErr w:type="gramStart"/>
      <w:r w:rsidRPr="00E52756">
        <w:t>учащиеся</w:t>
      </w:r>
      <w:proofErr w:type="gramEnd"/>
      <w:r w:rsidRPr="00E52756">
        <w:t xml:space="preserve"> достигнут следующих результатов: </w:t>
      </w:r>
    </w:p>
    <w:p w:rsidR="0013464C" w:rsidRPr="00E52756" w:rsidRDefault="0013464C" w:rsidP="0013464C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E52756">
        <w:t xml:space="preserve">Овладеют общими универсальными приемами и подходами к решению заданий теста. </w:t>
      </w:r>
    </w:p>
    <w:p w:rsidR="0013464C" w:rsidRPr="00E52756" w:rsidRDefault="0013464C" w:rsidP="0013464C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E52756">
        <w:t xml:space="preserve">Усвоят основные приемы мыслительного поиска. </w:t>
      </w:r>
    </w:p>
    <w:p w:rsidR="0013464C" w:rsidRPr="00E52756" w:rsidRDefault="0013464C" w:rsidP="0013464C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E52756">
        <w:t xml:space="preserve">Выработают умения: </w:t>
      </w:r>
    </w:p>
    <w:p w:rsidR="0013464C" w:rsidRPr="00E52756" w:rsidRDefault="0013464C" w:rsidP="0013464C">
      <w:pPr>
        <w:numPr>
          <w:ilvl w:val="1"/>
          <w:numId w:val="3"/>
        </w:numPr>
        <w:spacing w:before="100" w:beforeAutospacing="1" w:after="100" w:afterAutospacing="1"/>
        <w:jc w:val="both"/>
      </w:pPr>
      <w:r w:rsidRPr="00E52756">
        <w:t xml:space="preserve">самоконтроль времени выполнения заданий; </w:t>
      </w:r>
    </w:p>
    <w:p w:rsidR="0013464C" w:rsidRPr="00E52756" w:rsidRDefault="0013464C" w:rsidP="0013464C">
      <w:pPr>
        <w:numPr>
          <w:ilvl w:val="1"/>
          <w:numId w:val="3"/>
        </w:numPr>
        <w:spacing w:before="100" w:beforeAutospacing="1" w:after="100" w:afterAutospacing="1"/>
        <w:jc w:val="both"/>
      </w:pPr>
      <w:r w:rsidRPr="00E52756">
        <w:t xml:space="preserve">оценка объективной и субъективной трудности заданий и, соответственно, разумный выбор этих заданий; </w:t>
      </w:r>
    </w:p>
    <w:p w:rsidR="0013464C" w:rsidRPr="00E52756" w:rsidRDefault="0013464C" w:rsidP="0013464C">
      <w:pPr>
        <w:numPr>
          <w:ilvl w:val="1"/>
          <w:numId w:val="3"/>
        </w:numPr>
        <w:spacing w:before="100" w:beforeAutospacing="1" w:after="100" w:afterAutospacing="1"/>
        <w:jc w:val="both"/>
      </w:pPr>
      <w:r w:rsidRPr="00E52756">
        <w:t xml:space="preserve">прикидка границ результатов; </w:t>
      </w:r>
    </w:p>
    <w:p w:rsidR="0013464C" w:rsidRPr="00E52756" w:rsidRDefault="0013464C" w:rsidP="0013464C">
      <w:pPr>
        <w:numPr>
          <w:ilvl w:val="1"/>
          <w:numId w:val="3"/>
        </w:numPr>
        <w:spacing w:before="100" w:beforeAutospacing="1" w:after="100" w:afterAutospacing="1"/>
        <w:jc w:val="both"/>
      </w:pPr>
      <w:r w:rsidRPr="00E52756">
        <w:lastRenderedPageBreak/>
        <w:t xml:space="preserve">прием «спирального движения» (по тесту). </w:t>
      </w:r>
    </w:p>
    <w:p w:rsidR="0013464C" w:rsidRDefault="0013464C" w:rsidP="0013464C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F293B" w:rsidRDefault="000F293B" w:rsidP="0013464C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F293B" w:rsidRDefault="000F293B" w:rsidP="0013464C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F293B" w:rsidRDefault="000F293B" w:rsidP="0013464C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464C" w:rsidRPr="00E52756" w:rsidRDefault="0013464C" w:rsidP="0013464C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52756">
        <w:rPr>
          <w:rFonts w:ascii="Times New Roman" w:hAnsi="Times New Roman" w:cs="Times New Roman"/>
          <w:color w:val="auto"/>
          <w:sz w:val="24"/>
          <w:szCs w:val="24"/>
        </w:rPr>
        <w:t>Основные методические особенности курса:</w:t>
      </w:r>
    </w:p>
    <w:p w:rsidR="0013464C" w:rsidRPr="00E52756" w:rsidRDefault="0013464C" w:rsidP="0013464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52756">
        <w:t xml:space="preserve">Подготовка по тематическому принципу, соблюдая «правила спирали»  от простых типов заданий первой части до заданий со звездочкой второй части; </w:t>
      </w:r>
    </w:p>
    <w:p w:rsidR="0013464C" w:rsidRPr="00E52756" w:rsidRDefault="0013464C" w:rsidP="0013464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52756">
        <w:t xml:space="preserve">Работа с тематическими тестами, выстроенными в виде логически взаимосвязанной системы, где из одного вытекает другое, т.е. правильно решенное предыдущее задание готовит понимание смысла следующего; выполненный сегодня тест готовит к пониманию и правильному выполнению завтрашнего и т. д.; </w:t>
      </w:r>
    </w:p>
    <w:p w:rsidR="0013464C" w:rsidRPr="00E52756" w:rsidRDefault="0013464C" w:rsidP="0013464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52756">
        <w:t xml:space="preserve">Работа с тренировочными тестами в режиме «теста скорости»; </w:t>
      </w:r>
    </w:p>
    <w:p w:rsidR="0013464C" w:rsidRPr="00E52756" w:rsidRDefault="0013464C" w:rsidP="0013464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52756">
        <w:t xml:space="preserve">Работа с тренировочными тестами в режиме максимальной нагрузки, как по содержанию, так и по времени для всех школьников в равной мере; </w:t>
      </w:r>
    </w:p>
    <w:p w:rsidR="0013464C" w:rsidRPr="00E52756" w:rsidRDefault="0013464C" w:rsidP="0013464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52756">
        <w:t xml:space="preserve">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способом. </w:t>
      </w:r>
    </w:p>
    <w:p w:rsidR="0013464C" w:rsidRPr="00E52756" w:rsidRDefault="0013464C" w:rsidP="0013464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E52756">
        <w:t>Активное применение развивающих техн</w:t>
      </w:r>
      <w:r>
        <w:t>ологий: «Мозговой штурм»</w:t>
      </w:r>
      <w:r w:rsidRPr="00E52756">
        <w:t xml:space="preserve">. </w:t>
      </w:r>
    </w:p>
    <w:p w:rsidR="0013464C" w:rsidRPr="00E52756" w:rsidRDefault="0013464C" w:rsidP="0013464C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52756">
        <w:rPr>
          <w:rFonts w:ascii="Times New Roman" w:hAnsi="Times New Roman" w:cs="Times New Roman"/>
          <w:color w:val="auto"/>
          <w:sz w:val="24"/>
          <w:szCs w:val="24"/>
        </w:rPr>
        <w:t>Структура курса</w:t>
      </w:r>
    </w:p>
    <w:p w:rsidR="0013464C" w:rsidRPr="00E52756" w:rsidRDefault="0013464C" w:rsidP="0013464C">
      <w:pPr>
        <w:pStyle w:val="a3"/>
        <w:jc w:val="both"/>
      </w:pPr>
      <w:r w:rsidRPr="00E52756">
        <w:t xml:space="preserve">Курс рассчитан на </w:t>
      </w:r>
      <w:r>
        <w:t>17</w:t>
      </w:r>
      <w:r w:rsidRPr="00E52756">
        <w:t xml:space="preserve"> заняти</w:t>
      </w:r>
      <w:r>
        <w:t>й</w:t>
      </w:r>
      <w:r w:rsidRPr="00E52756">
        <w:t xml:space="preserve">. Включенный в программу материал предполагает повторение и углубление следующих разделов алгебры: </w:t>
      </w:r>
    </w:p>
    <w:p w:rsidR="0013464C" w:rsidRPr="00E52756" w:rsidRDefault="0013464C" w:rsidP="0013464C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52756">
        <w:t xml:space="preserve">Выражения и их преобразования. </w:t>
      </w:r>
    </w:p>
    <w:p w:rsidR="0013464C" w:rsidRPr="00E52756" w:rsidRDefault="0013464C" w:rsidP="0013464C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52756">
        <w:t xml:space="preserve">Уравнения и системы уравнений. </w:t>
      </w:r>
    </w:p>
    <w:p w:rsidR="0013464C" w:rsidRPr="00E52756" w:rsidRDefault="0013464C" w:rsidP="0013464C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52756">
        <w:t xml:space="preserve">Неравенства. </w:t>
      </w:r>
    </w:p>
    <w:p w:rsidR="0013464C" w:rsidRPr="00E52756" w:rsidRDefault="0013464C" w:rsidP="0013464C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52756">
        <w:t xml:space="preserve">Координаты и графики. </w:t>
      </w:r>
    </w:p>
    <w:p w:rsidR="0013464C" w:rsidRPr="00E52756" w:rsidRDefault="0013464C" w:rsidP="0013464C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52756">
        <w:t xml:space="preserve">Функции. </w:t>
      </w:r>
    </w:p>
    <w:p w:rsidR="0013464C" w:rsidRPr="00E52756" w:rsidRDefault="0013464C" w:rsidP="0013464C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52756">
        <w:t>Арифметическая и геометрическая пр</w:t>
      </w:r>
      <w:r>
        <w:t>о</w:t>
      </w:r>
      <w:r w:rsidRPr="00E52756">
        <w:t xml:space="preserve">грессии. </w:t>
      </w:r>
    </w:p>
    <w:p w:rsidR="0013464C" w:rsidRPr="00E52756" w:rsidRDefault="0013464C" w:rsidP="0013464C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E52756">
        <w:t xml:space="preserve">Текстовые задачи. </w:t>
      </w:r>
    </w:p>
    <w:p w:rsidR="0013464C" w:rsidRPr="00E52756" w:rsidRDefault="0013464C" w:rsidP="0013464C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52756">
        <w:rPr>
          <w:rFonts w:ascii="Times New Roman" w:hAnsi="Times New Roman" w:cs="Times New Roman"/>
          <w:color w:val="auto"/>
          <w:sz w:val="24"/>
          <w:szCs w:val="24"/>
        </w:rPr>
        <w:t>Формы организации учебных занятий</w:t>
      </w:r>
    </w:p>
    <w:p w:rsidR="0013464C" w:rsidRPr="00E52756" w:rsidRDefault="0013464C" w:rsidP="0013464C">
      <w:pPr>
        <w:pStyle w:val="a3"/>
        <w:jc w:val="both"/>
      </w:pPr>
      <w:r w:rsidRPr="00E52756">
        <w:t xml:space="preserve">Формы проведения занятий включают в себя лекции, практические работы, тренинги по использованию методов поиска решений. </w:t>
      </w:r>
      <w:r w:rsidRPr="00E52756">
        <w:br/>
        <w:t>Основной тип занятий  комбинированный урок. Каждая тема курса начинается с постановки задачи. Теоретический материал излагается в форме мини лекции. После изучения теоретического материала выполняются практические задания для его закрепления.</w:t>
      </w:r>
      <w:r w:rsidRPr="00E52756">
        <w:br/>
        <w:t>Занятия строятся с учётом индивидуальных особенностей обучающихся, их темпа восприятия и уровня усвоения материала.</w:t>
      </w:r>
      <w:r w:rsidRPr="00E52756">
        <w:br/>
        <w:t xml:space="preserve">В ходе обучения периодически проводятся </w:t>
      </w:r>
      <w:r>
        <w:t xml:space="preserve">непродолжительные </w:t>
      </w:r>
      <w:r w:rsidRPr="00E52756">
        <w:t xml:space="preserve">контрольные работы и тестовые испытания для определения глубины знаний и скорости выполнения заданий. Контрольные замеры обеспечивают эффективную обратную связь, позволяющую </w:t>
      </w:r>
      <w:proofErr w:type="gramStart"/>
      <w:r w:rsidRPr="00E52756">
        <w:t>обучающим</w:t>
      </w:r>
      <w:proofErr w:type="gramEnd"/>
      <w:r w:rsidRPr="00E52756">
        <w:t xml:space="preserve"> и обучающимся корректировать свою деятельность.</w:t>
      </w:r>
      <w:r w:rsidRPr="00E52756">
        <w:br/>
        <w:t>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учащимся встраивать новые понятия в систему уже освоенных знаний.</w:t>
      </w:r>
    </w:p>
    <w:p w:rsidR="0013464C" w:rsidRPr="00E52756" w:rsidRDefault="0013464C" w:rsidP="0013464C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52756">
        <w:rPr>
          <w:rFonts w:ascii="Times New Roman" w:hAnsi="Times New Roman" w:cs="Times New Roman"/>
          <w:color w:val="auto"/>
          <w:sz w:val="24"/>
          <w:szCs w:val="24"/>
        </w:rPr>
        <w:t>Контроль и система оценивания</w:t>
      </w:r>
    </w:p>
    <w:p w:rsidR="0013464C" w:rsidRPr="00E52756" w:rsidRDefault="0013464C" w:rsidP="0013464C">
      <w:pPr>
        <w:pStyle w:val="a3"/>
        <w:jc w:val="both"/>
      </w:pPr>
      <w:r w:rsidRPr="00E52756">
        <w:lastRenderedPageBreak/>
        <w:t>Текущий контроль уровня усвоения материала осуществляется по результатам выполнения учащимися самостоятельных, практических и лабораторных работ.  Присутствует как качественная, так и количественная оценка деятельности.</w:t>
      </w:r>
      <w:r w:rsidRPr="00E52756">
        <w:br/>
        <w:t>Качественная оценка базируется на анализе уровня мотивации учащихся, их общественном поведении, самостоятельности в организации учебного труда, а так же оценке уровня адаптации к предложенной жизненной ситуации (сдачи экзамена по алгебре в форме малого ЕГЭ).</w:t>
      </w:r>
      <w:r w:rsidRPr="00E52756">
        <w:br/>
        <w:t>Количественная оценка предназначена для снабжения учащихся объективной информацией об овладении ими учебным материалом и производится по пятибалльной системе.</w:t>
      </w:r>
      <w:r w:rsidRPr="00E52756">
        <w:br/>
        <w:t>Итоговый контроль реализуется в двух формах: традиционного зачёта и тестирования.</w:t>
      </w:r>
    </w:p>
    <w:p w:rsidR="0013464C" w:rsidRPr="00E52756" w:rsidRDefault="0013464C" w:rsidP="0013464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52756">
        <w:rPr>
          <w:rFonts w:ascii="Times New Roman" w:hAnsi="Times New Roman" w:cs="Times New Roman"/>
          <w:color w:val="auto"/>
          <w:sz w:val="28"/>
          <w:szCs w:val="28"/>
        </w:rPr>
        <w:t>Учебно-тематический план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24"/>
        <w:gridCol w:w="2097"/>
        <w:gridCol w:w="783"/>
        <w:gridCol w:w="1019"/>
        <w:gridCol w:w="1437"/>
        <w:gridCol w:w="2350"/>
        <w:gridCol w:w="2590"/>
      </w:tblGrid>
      <w:tr w:rsidR="0013464C" w:rsidRPr="00E52756" w:rsidTr="0035062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rPr>
                <w:rStyle w:val="a4"/>
              </w:rPr>
              <w:t>№</w:t>
            </w:r>
            <w:r w:rsidRPr="00E52756">
              <w:rPr>
                <w:b/>
                <w:bCs/>
              </w:rPr>
              <w:br/>
            </w:r>
            <w:proofErr w:type="spellStart"/>
            <w:proofErr w:type="gramStart"/>
            <w:r w:rsidRPr="00E52756">
              <w:rPr>
                <w:rStyle w:val="a4"/>
              </w:rPr>
              <w:t>п</w:t>
            </w:r>
            <w:proofErr w:type="spellEnd"/>
            <w:proofErr w:type="gramEnd"/>
            <w:r w:rsidRPr="00E52756">
              <w:rPr>
                <w:rStyle w:val="a4"/>
              </w:rPr>
              <w:t>/</w:t>
            </w:r>
            <w:proofErr w:type="spellStart"/>
            <w:r w:rsidRPr="00E52756"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rPr>
                <w:rStyle w:val="a4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rPr>
                <w:rStyle w:val="a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Default="0013464C" w:rsidP="0035062F">
            <w:pPr>
              <w:pStyle w:val="a3"/>
              <w:jc w:val="both"/>
              <w:rPr>
                <w:rStyle w:val="a4"/>
              </w:rPr>
            </w:pPr>
            <w:r w:rsidRPr="00E52756">
              <w:rPr>
                <w:rStyle w:val="a4"/>
              </w:rPr>
              <w:t>Формы проведения</w:t>
            </w:r>
          </w:p>
          <w:p w:rsidR="0013464C" w:rsidRPr="00E52756" w:rsidRDefault="0013464C" w:rsidP="0035062F">
            <w:pPr>
              <w:pStyle w:val="a3"/>
              <w:jc w:val="both"/>
            </w:pPr>
            <w:r>
              <w:rPr>
                <w:rStyle w:val="a4"/>
              </w:rPr>
              <w:t>Дата проведения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rPr>
                <w:rStyle w:val="a4"/>
              </w:rPr>
              <w:t>Образовательный продукт</w:t>
            </w:r>
          </w:p>
        </w:tc>
      </w:tr>
      <w:tr w:rsidR="0013464C" w:rsidRPr="00E52756" w:rsidTr="0035062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jc w:val="both"/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rPr>
                <w:rStyle w:val="a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rPr>
                <w:rStyle w:val="a4"/>
              </w:rPr>
              <w:t xml:space="preserve">Лекции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rPr>
                <w:rStyle w:val="a4"/>
              </w:rPr>
              <w:t xml:space="preserve">Практикум 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jc w:val="both"/>
            </w:pPr>
          </w:p>
        </w:tc>
      </w:tr>
      <w:tr w:rsidR="0013464C" w:rsidRPr="00E52756" w:rsidTr="003506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Числа и выражения.</w:t>
            </w:r>
            <w:r w:rsidRPr="00E52756">
              <w:br/>
              <w:t>Преобразование выражений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>
              <w:t>1,5</w:t>
            </w:r>
            <w:r w:rsidRPr="00E52756"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0,5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>
              <w:t>1</w:t>
            </w:r>
            <w:r w:rsidRPr="00E52756"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 xml:space="preserve">Мини-лекция, урок-практикум, тестирование.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jc w:val="both"/>
            </w:pPr>
            <w:r w:rsidRPr="00E52756">
              <w:t xml:space="preserve"> Актуализация вычислительных навыков. </w:t>
            </w:r>
            <w:r w:rsidRPr="00E52756">
              <w:br/>
              <w:t>Развитие  навыков тождественных преобразований.</w:t>
            </w:r>
          </w:p>
        </w:tc>
      </w:tr>
      <w:tr w:rsidR="0013464C" w:rsidRPr="00E52756" w:rsidTr="003506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 Уравнения.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>
              <w:t>1,5</w:t>
            </w:r>
            <w:r w:rsidRPr="00E52756"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0,5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>
              <w:t>1</w:t>
            </w:r>
            <w:r w:rsidRPr="00E52756"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>
              <w:t>Комбинирован</w:t>
            </w:r>
            <w:r w:rsidRPr="00E52756">
              <w:t>ный урок, групповая работа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jc w:val="both"/>
            </w:pPr>
            <w:r w:rsidRPr="00E52756">
              <w:t>Овладение умениями решать уравнения различных видов, различными способами.</w:t>
            </w:r>
          </w:p>
        </w:tc>
      </w:tr>
      <w:tr w:rsidR="0013464C" w:rsidRPr="00E52756" w:rsidTr="003506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 xml:space="preserve">Системы уравнений.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>
              <w:t>2</w:t>
            </w:r>
            <w:r w:rsidRPr="00E52756"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0,5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>
              <w:t>1</w:t>
            </w:r>
            <w:r w:rsidRPr="00E52756">
              <w:t>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Мини-лекция, работа в парах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jc w:val="both"/>
            </w:pPr>
            <w:r w:rsidRPr="00E52756">
              <w:t> Овладение разными способами решения линейных и нелинейных систем уравнений.</w:t>
            </w:r>
          </w:p>
        </w:tc>
      </w:tr>
      <w:tr w:rsidR="0013464C" w:rsidRPr="00E52756" w:rsidTr="003506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Неравенства.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>
              <w:t>2</w:t>
            </w:r>
            <w:r w:rsidRPr="00E52756"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0,5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>
              <w:t>1</w:t>
            </w:r>
            <w:r w:rsidRPr="00E52756">
              <w:t>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Комбинированный урок, урок-практикум, тестирование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jc w:val="both"/>
            </w:pPr>
            <w:r w:rsidRPr="00E52756">
              <w:t> Овладение умениями решать неравенства различных видов, различными способами.</w:t>
            </w:r>
          </w:p>
        </w:tc>
      </w:tr>
      <w:tr w:rsidR="0013464C" w:rsidRPr="00E52756" w:rsidTr="003506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Координаты и графики.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2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0,5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1,5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 xml:space="preserve">Мини-лекция, лабораторная работа 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jc w:val="both"/>
            </w:pPr>
            <w:r w:rsidRPr="00E52756">
              <w:t> Обобщение знаний о различных функциях и их графиках.</w:t>
            </w:r>
          </w:p>
        </w:tc>
      </w:tr>
      <w:tr w:rsidR="0013464C" w:rsidRPr="00E52756" w:rsidTr="003506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 </w:t>
            </w:r>
          </w:p>
          <w:p w:rsidR="0013464C" w:rsidRPr="00E52756" w:rsidRDefault="0013464C" w:rsidP="0035062F">
            <w:pPr>
              <w:pStyle w:val="a3"/>
              <w:jc w:val="both"/>
            </w:pPr>
            <w:r w:rsidRPr="00E52756"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Функции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>
              <w:t>2</w:t>
            </w:r>
            <w:r w:rsidRPr="00E52756">
              <w:t xml:space="preserve"> ч.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0,5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>
              <w:t>1</w:t>
            </w:r>
            <w:r w:rsidRPr="00E52756">
              <w:t>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Семинар, групповая работа, тестирование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jc w:val="both"/>
            </w:pPr>
          </w:p>
        </w:tc>
      </w:tr>
      <w:tr w:rsidR="0013464C" w:rsidRPr="00E52756" w:rsidTr="003506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Арифметическая и геометрическая прогрессии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>
              <w:t>1,5</w:t>
            </w:r>
            <w:r w:rsidRPr="00E52756"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0,5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1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 xml:space="preserve">Комбинированный урок, </w:t>
            </w:r>
            <w:r w:rsidRPr="00E52756">
              <w:br/>
              <w:t>урок-практикум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jc w:val="both"/>
            </w:pPr>
            <w:r w:rsidRPr="00E52756">
              <w:t xml:space="preserve">Овладение умениями решать задачи на нахождение характерных элементов в прогрессии. </w:t>
            </w:r>
          </w:p>
        </w:tc>
      </w:tr>
      <w:tr w:rsidR="0013464C" w:rsidRPr="00E52756" w:rsidTr="003506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Текстовые задачи.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>
              <w:t>2</w:t>
            </w:r>
            <w:r w:rsidRPr="00E52756"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0,5 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>
              <w:t>1</w:t>
            </w:r>
            <w:r w:rsidRPr="00E52756">
              <w:t>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Мини-лекция, групповая работа, тестирование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jc w:val="both"/>
            </w:pPr>
            <w:r w:rsidRPr="00E52756">
              <w:t>Овладение умениями решать текстовые задачи различных видов, различными способами.</w:t>
            </w:r>
          </w:p>
        </w:tc>
      </w:tr>
      <w:tr w:rsidR="0013464C" w:rsidRPr="00E52756" w:rsidTr="003506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Уравнения и неравенства с параметром.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>
              <w:t>1,5</w:t>
            </w:r>
            <w:r w:rsidRPr="00E52756">
              <w:t>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0,5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>
              <w:t>1</w:t>
            </w:r>
            <w:r w:rsidRPr="00E52756"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Мини-лекция, урок-практикум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jc w:val="both"/>
            </w:pPr>
            <w:r w:rsidRPr="00E52756">
              <w:t>Овладение умениями решать уравнения и неравенства с параметрами.</w:t>
            </w:r>
          </w:p>
        </w:tc>
      </w:tr>
      <w:tr w:rsidR="0013464C" w:rsidRPr="00E52756" w:rsidTr="0035062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jc w:val="both"/>
            </w:pPr>
            <w:r>
              <w:t> 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Обобщающее повторение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>
              <w:t>1</w:t>
            </w:r>
            <w:r w:rsidRPr="00E52756"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>
              <w:t>1</w:t>
            </w:r>
            <w:r w:rsidRPr="00E52756">
              <w:t xml:space="preserve"> 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pStyle w:val="a3"/>
              <w:jc w:val="both"/>
            </w:pPr>
            <w:r w:rsidRPr="00E52756">
              <w:t>Зачет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3464C" w:rsidRPr="00E52756" w:rsidRDefault="0013464C" w:rsidP="0035062F">
            <w:pPr>
              <w:jc w:val="both"/>
            </w:pPr>
            <w:r w:rsidRPr="00E52756">
              <w:t>Умение ориентироваться  в  заданиях первой части и выполнять их за минимальное время.</w:t>
            </w:r>
          </w:p>
        </w:tc>
      </w:tr>
    </w:tbl>
    <w:p w:rsidR="0013464C" w:rsidRDefault="0013464C" w:rsidP="0013464C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464C" w:rsidRPr="00E52756" w:rsidRDefault="0013464C" w:rsidP="0013464C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52756">
        <w:rPr>
          <w:rFonts w:ascii="Times New Roman" w:hAnsi="Times New Roman" w:cs="Times New Roman"/>
          <w:color w:val="auto"/>
          <w:sz w:val="24"/>
          <w:szCs w:val="24"/>
        </w:rPr>
        <w:t>Содержание программы</w:t>
      </w:r>
    </w:p>
    <w:p w:rsidR="0013464C" w:rsidRPr="00E52756" w:rsidRDefault="0013464C" w:rsidP="0013464C">
      <w:pPr>
        <w:pStyle w:val="a3"/>
        <w:jc w:val="both"/>
      </w:pPr>
      <w:r w:rsidRPr="00E52756">
        <w:rPr>
          <w:rStyle w:val="a4"/>
          <w:u w:val="single"/>
        </w:rPr>
        <w:t>Тема 1</w:t>
      </w:r>
      <w:r w:rsidRPr="00E52756">
        <w:rPr>
          <w:rStyle w:val="a4"/>
        </w:rPr>
        <w:t>.  Числа и выражения. Преобразование выражений</w:t>
      </w:r>
    </w:p>
    <w:p w:rsidR="0013464C" w:rsidRPr="00E52756" w:rsidRDefault="0013464C" w:rsidP="0013464C">
      <w:pPr>
        <w:pStyle w:val="a3"/>
        <w:jc w:val="both"/>
      </w:pPr>
      <w:r w:rsidRPr="00E52756">
        <w:t>Свойства степени с натуральным и целым показателями. 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:rsidR="0013464C" w:rsidRPr="00E52756" w:rsidRDefault="0013464C" w:rsidP="0013464C">
      <w:pPr>
        <w:pStyle w:val="a3"/>
        <w:jc w:val="both"/>
      </w:pPr>
      <w:r w:rsidRPr="00E52756">
        <w:rPr>
          <w:rStyle w:val="a4"/>
          <w:u w:val="single"/>
        </w:rPr>
        <w:t>Тема 2</w:t>
      </w:r>
      <w:r w:rsidRPr="00E52756">
        <w:rPr>
          <w:rStyle w:val="a4"/>
        </w:rPr>
        <w:t>.  Уравнения</w:t>
      </w:r>
    </w:p>
    <w:p w:rsidR="0013464C" w:rsidRPr="00E52756" w:rsidRDefault="0013464C" w:rsidP="0013464C">
      <w:pPr>
        <w:pStyle w:val="a3"/>
        <w:jc w:val="both"/>
      </w:pPr>
      <w:r w:rsidRPr="00E52756">
        <w:t>Способы решения различных уравнений (линейных, квадратных и сводимых к ним, дробно</w:t>
      </w:r>
      <w:r>
        <w:t>-</w:t>
      </w:r>
      <w:r w:rsidRPr="00E52756">
        <w:t>рациональных и уравнений высших степеней).</w:t>
      </w:r>
    </w:p>
    <w:p w:rsidR="0013464C" w:rsidRPr="00E52756" w:rsidRDefault="0013464C" w:rsidP="0013464C">
      <w:pPr>
        <w:pStyle w:val="a3"/>
        <w:jc w:val="both"/>
      </w:pPr>
      <w:r w:rsidRPr="00E52756">
        <w:rPr>
          <w:rStyle w:val="a4"/>
          <w:u w:val="single"/>
        </w:rPr>
        <w:t>Тема 3</w:t>
      </w:r>
      <w:r w:rsidRPr="00E52756">
        <w:rPr>
          <w:rStyle w:val="a4"/>
        </w:rPr>
        <w:t>. Системы уравнений</w:t>
      </w:r>
    </w:p>
    <w:p w:rsidR="0013464C" w:rsidRDefault="0013464C" w:rsidP="0013464C">
      <w:pPr>
        <w:pStyle w:val="a3"/>
        <w:jc w:val="both"/>
      </w:pPr>
      <w:r w:rsidRPr="00E52756">
        <w:t>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               </w:t>
      </w:r>
      <w:r>
        <w:t>             </w:t>
      </w:r>
      <w:r w:rsidRPr="00E52756">
        <w:t>                                                                </w:t>
      </w:r>
    </w:p>
    <w:p w:rsidR="0013464C" w:rsidRPr="00E52756" w:rsidRDefault="0013464C" w:rsidP="0013464C">
      <w:pPr>
        <w:pStyle w:val="a3"/>
        <w:jc w:val="both"/>
      </w:pPr>
      <w:r w:rsidRPr="00E52756">
        <w:rPr>
          <w:rStyle w:val="a4"/>
          <w:u w:val="single"/>
        </w:rPr>
        <w:t>Тема 4</w:t>
      </w:r>
      <w:r w:rsidRPr="00E52756">
        <w:rPr>
          <w:rStyle w:val="a4"/>
        </w:rPr>
        <w:t>. Неравенства</w:t>
      </w:r>
    </w:p>
    <w:p w:rsidR="0013464C" w:rsidRPr="00E52756" w:rsidRDefault="0013464C" w:rsidP="0013464C">
      <w:pPr>
        <w:pStyle w:val="a3"/>
        <w:jc w:val="both"/>
      </w:pPr>
      <w:r w:rsidRPr="00E52756">
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</w:r>
    </w:p>
    <w:p w:rsidR="0013464C" w:rsidRPr="00E52756" w:rsidRDefault="0013464C" w:rsidP="0013464C">
      <w:pPr>
        <w:pStyle w:val="a3"/>
        <w:jc w:val="both"/>
      </w:pPr>
      <w:r w:rsidRPr="00E52756">
        <w:rPr>
          <w:rStyle w:val="a4"/>
          <w:u w:val="single"/>
        </w:rPr>
        <w:t>Тема 5</w:t>
      </w:r>
      <w:r w:rsidRPr="00E52756">
        <w:rPr>
          <w:rStyle w:val="a4"/>
        </w:rPr>
        <w:t>. Координаты и графики</w:t>
      </w:r>
    </w:p>
    <w:p w:rsidR="0013464C" w:rsidRPr="00E52756" w:rsidRDefault="0013464C" w:rsidP="0013464C">
      <w:pPr>
        <w:pStyle w:val="a3"/>
        <w:jc w:val="both"/>
      </w:pPr>
      <w:r w:rsidRPr="00E52756">
        <w:t>Установление соответствия между графиком функц</w:t>
      </w:r>
      <w:proofErr w:type="gramStart"/>
      <w:r w:rsidRPr="00E52756">
        <w:t>ии и её</w:t>
      </w:r>
      <w:proofErr w:type="gramEnd"/>
      <w:r w:rsidRPr="00E52756">
        <w:t xml:space="preserve"> аналитическим заданием. Уравнения прямых, парабол, гипербол. Геометрический смысл коэффициентов для уравнений прямой и параболы.</w:t>
      </w:r>
    </w:p>
    <w:p w:rsidR="0013464C" w:rsidRPr="00E52756" w:rsidRDefault="0013464C" w:rsidP="0013464C">
      <w:pPr>
        <w:pStyle w:val="a3"/>
        <w:jc w:val="both"/>
      </w:pPr>
      <w:r w:rsidRPr="00E52756">
        <w:rPr>
          <w:rStyle w:val="a4"/>
          <w:u w:val="single"/>
        </w:rPr>
        <w:t>Тема 6</w:t>
      </w:r>
      <w:r w:rsidRPr="00E52756">
        <w:rPr>
          <w:rStyle w:val="a4"/>
        </w:rPr>
        <w:t>. Функции</w:t>
      </w:r>
    </w:p>
    <w:p w:rsidR="0013464C" w:rsidRDefault="0013464C" w:rsidP="0013464C">
      <w:pPr>
        <w:pStyle w:val="a3"/>
        <w:jc w:val="both"/>
      </w:pPr>
      <w:r w:rsidRPr="00E52756">
        <w:t xml:space="preserve">Функции, их свойства и графики (линейная, </w:t>
      </w:r>
      <w:proofErr w:type="spellStart"/>
      <w:r w:rsidRPr="00E52756">
        <w:t>обратно</w:t>
      </w:r>
      <w:r>
        <w:t>-</w:t>
      </w:r>
      <w:r w:rsidRPr="00E52756">
        <w:t>пропорциональная</w:t>
      </w:r>
      <w:proofErr w:type="spellEnd"/>
      <w:r w:rsidRPr="00E52756">
        <w:t xml:space="preserve">, квадратичная и др.) «Считывание» свойств функции по её графику. </w:t>
      </w:r>
      <w:proofErr w:type="spellStart"/>
      <w:r w:rsidRPr="00E52756">
        <w:t>Анализирование</w:t>
      </w:r>
      <w:proofErr w:type="spellEnd"/>
      <w:r w:rsidRPr="00E52756">
        <w:t xml:space="preserve"> графиков, описывающих зависимость между величинами. Установление соответствия между графиком функц</w:t>
      </w:r>
      <w:proofErr w:type="gramStart"/>
      <w:r w:rsidRPr="00E52756">
        <w:t>ии и её</w:t>
      </w:r>
      <w:proofErr w:type="gramEnd"/>
      <w:r w:rsidRPr="00E52756">
        <w:t xml:space="preserve"> аналитическим заданием. </w:t>
      </w:r>
    </w:p>
    <w:p w:rsidR="0013464C" w:rsidRPr="00E52756" w:rsidRDefault="0013464C" w:rsidP="0013464C">
      <w:pPr>
        <w:pStyle w:val="a3"/>
        <w:jc w:val="both"/>
      </w:pPr>
      <w:r w:rsidRPr="00E52756">
        <w:rPr>
          <w:rStyle w:val="a4"/>
          <w:u w:val="single"/>
        </w:rPr>
        <w:t>Тема 7</w:t>
      </w:r>
      <w:r w:rsidRPr="00E52756">
        <w:rPr>
          <w:rStyle w:val="a4"/>
        </w:rPr>
        <w:t>. Арифметическая и геометрическая прогрессии</w:t>
      </w:r>
    </w:p>
    <w:p w:rsidR="0013464C" w:rsidRPr="00E52756" w:rsidRDefault="0013464C" w:rsidP="0013464C">
      <w:pPr>
        <w:pStyle w:val="a3"/>
        <w:jc w:val="both"/>
      </w:pPr>
      <w:r w:rsidRPr="00E52756">
        <w:t xml:space="preserve">Определение арифметической и геометрической прогрессий. Рекуррентная формула. Формула </w:t>
      </w:r>
      <w:proofErr w:type="spellStart"/>
      <w:r w:rsidRPr="00E52756">
        <w:t>п</w:t>
      </w:r>
      <w:r>
        <w:t>-</w:t>
      </w:r>
      <w:r w:rsidRPr="00E52756">
        <w:t>ого</w:t>
      </w:r>
      <w:proofErr w:type="spellEnd"/>
      <w:r w:rsidRPr="00E52756">
        <w:t xml:space="preserve"> члена. Характеристическое свойство. Сумма </w:t>
      </w:r>
      <w:proofErr w:type="spellStart"/>
      <w:r w:rsidRPr="00E52756">
        <w:t>п</w:t>
      </w:r>
      <w:r>
        <w:t>-</w:t>
      </w:r>
      <w:r w:rsidRPr="00E52756">
        <w:t>первых</w:t>
      </w:r>
      <w:proofErr w:type="spellEnd"/>
      <w:r w:rsidRPr="00E52756">
        <w:t xml:space="preserve"> членов. Комбинированные задачи.</w:t>
      </w:r>
    </w:p>
    <w:p w:rsidR="0013464C" w:rsidRPr="00E52756" w:rsidRDefault="0013464C" w:rsidP="0013464C">
      <w:pPr>
        <w:pStyle w:val="a3"/>
        <w:jc w:val="both"/>
      </w:pPr>
      <w:r w:rsidRPr="00E52756">
        <w:rPr>
          <w:rStyle w:val="a4"/>
          <w:u w:val="single"/>
        </w:rPr>
        <w:t>Тема 8</w:t>
      </w:r>
      <w:r w:rsidRPr="00E52756">
        <w:rPr>
          <w:rStyle w:val="a4"/>
        </w:rPr>
        <w:t>. Текстовые задачи</w:t>
      </w:r>
    </w:p>
    <w:p w:rsidR="0013464C" w:rsidRPr="00E52756" w:rsidRDefault="0013464C" w:rsidP="0013464C">
      <w:pPr>
        <w:pStyle w:val="a3"/>
        <w:jc w:val="both"/>
      </w:pPr>
      <w:r w:rsidRPr="00E52756">
        <w:lastRenderedPageBreak/>
        <w:t xml:space="preserve">Задачи на проценты. </w:t>
      </w:r>
      <w:proofErr w:type="gramStart"/>
      <w:r w:rsidRPr="00E52756">
        <w:t>Задачи на «движение», на «концентрацию», на «смеси и сплавы», на «работу».</w:t>
      </w:r>
      <w:proofErr w:type="gramEnd"/>
      <w:r w:rsidRPr="00E52756">
        <w:t xml:space="preserve"> Задачи геометрического содержания.</w:t>
      </w:r>
    </w:p>
    <w:p w:rsidR="0013464C" w:rsidRPr="00E52756" w:rsidRDefault="0013464C" w:rsidP="0013464C">
      <w:pPr>
        <w:pStyle w:val="a3"/>
        <w:jc w:val="both"/>
      </w:pPr>
      <w:r w:rsidRPr="00E52756">
        <w:rPr>
          <w:rStyle w:val="a4"/>
          <w:u w:val="single"/>
        </w:rPr>
        <w:t xml:space="preserve">Тема </w:t>
      </w:r>
      <w:r>
        <w:rPr>
          <w:rStyle w:val="a4"/>
          <w:u w:val="single"/>
        </w:rPr>
        <w:t>9</w:t>
      </w:r>
      <w:r w:rsidRPr="00E52756">
        <w:rPr>
          <w:rStyle w:val="a4"/>
        </w:rPr>
        <w:t>. Уравнения и неравенства с параметром</w:t>
      </w:r>
    </w:p>
    <w:p w:rsidR="0013464C" w:rsidRPr="00E52756" w:rsidRDefault="0013464C" w:rsidP="0013464C">
      <w:pPr>
        <w:pStyle w:val="a3"/>
        <w:jc w:val="both"/>
      </w:pPr>
      <w:r w:rsidRPr="00E52756">
        <w:t>Линейные и квадратные уравнения и неравенства с параметром, способы их решения. Применение теоремы Виета. Расположение корней квадратного уравнения относительно заданных точек. Системы линейных уравнений.</w:t>
      </w:r>
    </w:p>
    <w:p w:rsidR="0013464C" w:rsidRPr="00E52756" w:rsidRDefault="0013464C" w:rsidP="0013464C">
      <w:pPr>
        <w:pStyle w:val="a3"/>
        <w:jc w:val="both"/>
      </w:pPr>
      <w:r w:rsidRPr="00E52756">
        <w:rPr>
          <w:rStyle w:val="a4"/>
          <w:u w:val="single"/>
        </w:rPr>
        <w:t>Тема 1</w:t>
      </w:r>
      <w:r>
        <w:rPr>
          <w:rStyle w:val="a4"/>
          <w:u w:val="single"/>
        </w:rPr>
        <w:t>0</w:t>
      </w:r>
      <w:r w:rsidRPr="00E52756">
        <w:rPr>
          <w:rStyle w:val="a4"/>
        </w:rPr>
        <w:t>. Обобщающее повторение</w:t>
      </w:r>
    </w:p>
    <w:p w:rsidR="0013464C" w:rsidRPr="00E52756" w:rsidRDefault="0013464C" w:rsidP="0013464C">
      <w:pPr>
        <w:pStyle w:val="a3"/>
        <w:jc w:val="both"/>
      </w:pPr>
      <w:r w:rsidRPr="00E52756">
        <w:t>Решение задач из контрольно</w:t>
      </w:r>
      <w:r>
        <w:t>-</w:t>
      </w:r>
      <w:r w:rsidRPr="00E52756">
        <w:t xml:space="preserve">измерительных материалов для </w:t>
      </w:r>
      <w:r>
        <w:t>ГИА</w:t>
      </w:r>
      <w:r w:rsidRPr="00E52756">
        <w:t xml:space="preserve"> (полный текст).</w:t>
      </w:r>
    </w:p>
    <w:p w:rsidR="0013464C" w:rsidRDefault="0013464C" w:rsidP="0013464C">
      <w:pPr>
        <w:pStyle w:val="a3"/>
        <w:jc w:val="both"/>
        <w:rPr>
          <w:rStyle w:val="a4"/>
          <w:i/>
          <w:iCs/>
        </w:rPr>
      </w:pPr>
    </w:p>
    <w:p w:rsidR="0013464C" w:rsidRPr="00E52756" w:rsidRDefault="0013464C" w:rsidP="0013464C">
      <w:pPr>
        <w:pStyle w:val="a3"/>
        <w:jc w:val="both"/>
      </w:pPr>
      <w:r w:rsidRPr="00E52756">
        <w:rPr>
          <w:rStyle w:val="a4"/>
          <w:i/>
          <w:iCs/>
        </w:rPr>
        <w:t>Список  литературы:</w:t>
      </w:r>
      <w:r w:rsidRPr="00E52756">
        <w:t xml:space="preserve"> </w:t>
      </w:r>
    </w:p>
    <w:p w:rsidR="0013464C" w:rsidRPr="00E52756" w:rsidRDefault="0013464C" w:rsidP="0013464C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52756">
        <w:rPr>
          <w:rStyle w:val="a5"/>
        </w:rPr>
        <w:t>Колесникова Т.В., Минаева С.С.</w:t>
      </w:r>
      <w:r w:rsidRPr="00E52756">
        <w:t xml:space="preserve"> Типовые тестовые задания  9 класс. М.: «Экзамен», </w:t>
      </w:r>
      <w:r>
        <w:t>2010</w:t>
      </w:r>
      <w:r w:rsidRPr="00E52756">
        <w:t xml:space="preserve"> </w:t>
      </w:r>
    </w:p>
    <w:p w:rsidR="0013464C" w:rsidRPr="00E52756" w:rsidRDefault="0013464C" w:rsidP="0013464C">
      <w:pPr>
        <w:numPr>
          <w:ilvl w:val="0"/>
          <w:numId w:val="6"/>
        </w:numPr>
        <w:spacing w:before="100" w:beforeAutospacing="1" w:after="100" w:afterAutospacing="1"/>
        <w:jc w:val="both"/>
      </w:pPr>
      <w:proofErr w:type="spellStart"/>
      <w:r w:rsidRPr="00E52756">
        <w:rPr>
          <w:rStyle w:val="a5"/>
        </w:rPr>
        <w:t>Кочагин</w:t>
      </w:r>
      <w:proofErr w:type="spellEnd"/>
      <w:r w:rsidRPr="00E52756">
        <w:rPr>
          <w:rStyle w:val="a5"/>
        </w:rPr>
        <w:t xml:space="preserve"> В.В., </w:t>
      </w:r>
      <w:proofErr w:type="spellStart"/>
      <w:r w:rsidRPr="00E52756">
        <w:rPr>
          <w:rStyle w:val="a5"/>
        </w:rPr>
        <w:t>Кочагина</w:t>
      </w:r>
      <w:proofErr w:type="spellEnd"/>
      <w:r w:rsidRPr="00E52756">
        <w:rPr>
          <w:rStyle w:val="a5"/>
        </w:rPr>
        <w:t xml:space="preserve"> М.Н.</w:t>
      </w:r>
      <w:r w:rsidRPr="00E52756">
        <w:t xml:space="preserve"> Алгебра. Тестовые задания к основным учебникам. Рабочая тетрадь для 9 класса. М.: «</w:t>
      </w:r>
      <w:proofErr w:type="spellStart"/>
      <w:r w:rsidRPr="00E52756">
        <w:t>Эксмо</w:t>
      </w:r>
      <w:proofErr w:type="spellEnd"/>
      <w:r w:rsidRPr="00E52756">
        <w:t xml:space="preserve">», 2007. </w:t>
      </w:r>
    </w:p>
    <w:p w:rsidR="0013464C" w:rsidRPr="00E52756" w:rsidRDefault="0013464C" w:rsidP="0013464C">
      <w:pPr>
        <w:numPr>
          <w:ilvl w:val="0"/>
          <w:numId w:val="6"/>
        </w:numPr>
        <w:spacing w:before="100" w:beforeAutospacing="1" w:after="100" w:afterAutospacing="1"/>
        <w:jc w:val="both"/>
      </w:pPr>
      <w:proofErr w:type="spellStart"/>
      <w:r w:rsidRPr="00E52756">
        <w:rPr>
          <w:rStyle w:val="a5"/>
        </w:rPr>
        <w:t>Кочагина</w:t>
      </w:r>
      <w:proofErr w:type="spellEnd"/>
      <w:r w:rsidRPr="00E52756">
        <w:rPr>
          <w:rStyle w:val="a5"/>
        </w:rPr>
        <w:t xml:space="preserve"> М.Н., </w:t>
      </w:r>
      <w:proofErr w:type="spellStart"/>
      <w:r w:rsidRPr="00E52756">
        <w:rPr>
          <w:rStyle w:val="a5"/>
        </w:rPr>
        <w:t>Кочагин</w:t>
      </w:r>
      <w:proofErr w:type="spellEnd"/>
      <w:r w:rsidRPr="00E52756">
        <w:rPr>
          <w:rStyle w:val="a5"/>
        </w:rPr>
        <w:t xml:space="preserve"> В.В.</w:t>
      </w:r>
      <w:r w:rsidRPr="00E52756">
        <w:t>  Математика. 9 класс. Подготовка к «малому ЕГЭ».    М.: «</w:t>
      </w:r>
      <w:proofErr w:type="spellStart"/>
      <w:r w:rsidRPr="00E52756">
        <w:t>Эксмо</w:t>
      </w:r>
      <w:proofErr w:type="spellEnd"/>
      <w:r w:rsidRPr="00E52756">
        <w:t xml:space="preserve">», 2007. </w:t>
      </w:r>
    </w:p>
    <w:p w:rsidR="0013464C" w:rsidRPr="00E52756" w:rsidRDefault="0013464C" w:rsidP="0013464C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52756">
        <w:rPr>
          <w:rStyle w:val="a5"/>
        </w:rPr>
        <w:t>Кузнецова Л.В., Суворова С.Б.</w:t>
      </w:r>
      <w:r w:rsidRPr="00E52756">
        <w:t xml:space="preserve"> и др. Сборник заданий для подготовки к итоговой аттестации в 9 классе. Алгебра. М.: «Просвещение», </w:t>
      </w:r>
      <w:r>
        <w:t>2012</w:t>
      </w:r>
      <w:r w:rsidRPr="00E52756">
        <w:t xml:space="preserve"> </w:t>
      </w:r>
    </w:p>
    <w:p w:rsidR="0013464C" w:rsidRPr="00E52756" w:rsidRDefault="0013464C" w:rsidP="0013464C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E52756">
        <w:rPr>
          <w:rStyle w:val="a5"/>
        </w:rPr>
        <w:t>Лаппо Л.Д., Попов М.А.</w:t>
      </w:r>
      <w:r w:rsidRPr="00E52756">
        <w:t xml:space="preserve"> Практикум 9 класс. М.: «Экзамен», 20</w:t>
      </w:r>
      <w:r>
        <w:t>10</w:t>
      </w:r>
      <w:r w:rsidRPr="00E52756">
        <w:t xml:space="preserve">. </w:t>
      </w:r>
    </w:p>
    <w:p w:rsidR="0013464C" w:rsidRPr="00E52756" w:rsidRDefault="0013464C" w:rsidP="0013464C">
      <w:pPr>
        <w:spacing w:before="100" w:beforeAutospacing="1" w:after="100" w:afterAutospacing="1"/>
        <w:ind w:left="360"/>
        <w:jc w:val="both"/>
      </w:pPr>
      <w:r w:rsidRPr="00E52756">
        <w:t xml:space="preserve">. </w:t>
      </w:r>
    </w:p>
    <w:p w:rsidR="0013464C" w:rsidRPr="00E52756" w:rsidRDefault="0013464C" w:rsidP="0013464C">
      <w:pPr>
        <w:jc w:val="both"/>
      </w:pPr>
    </w:p>
    <w:p w:rsidR="001614B6" w:rsidRDefault="001614B6"/>
    <w:sectPr w:rsidR="001614B6" w:rsidSect="00E427EB">
      <w:pgSz w:w="11906" w:h="16838"/>
      <w:pgMar w:top="426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_Algerius">
    <w:altName w:val="Courier New"/>
    <w:charset w:val="CC"/>
    <w:family w:val="decorative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5D6"/>
    <w:multiLevelType w:val="multilevel"/>
    <w:tmpl w:val="4942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35991"/>
    <w:multiLevelType w:val="multilevel"/>
    <w:tmpl w:val="746C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62F5A"/>
    <w:multiLevelType w:val="multilevel"/>
    <w:tmpl w:val="9BB8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B09EA"/>
    <w:multiLevelType w:val="multilevel"/>
    <w:tmpl w:val="FF421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A4D1E0F"/>
    <w:multiLevelType w:val="multilevel"/>
    <w:tmpl w:val="B342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C4CEA"/>
    <w:multiLevelType w:val="multilevel"/>
    <w:tmpl w:val="FBE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64C"/>
    <w:rsid w:val="000F293B"/>
    <w:rsid w:val="0013464C"/>
    <w:rsid w:val="001614B6"/>
    <w:rsid w:val="005A08B2"/>
    <w:rsid w:val="005A3442"/>
    <w:rsid w:val="0071550D"/>
    <w:rsid w:val="00A0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3464C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link w:val="30"/>
    <w:qFormat/>
    <w:rsid w:val="0013464C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4C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64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464C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464C"/>
    <w:rPr>
      <w:rFonts w:ascii="Cambria" w:eastAsia="Times New Roman" w:hAnsi="Cambria" w:cs="Times New Roman"/>
      <w:i/>
      <w:iCs/>
      <w:color w:val="243F60"/>
    </w:rPr>
  </w:style>
  <w:style w:type="paragraph" w:styleId="a3">
    <w:name w:val="Normal (Web)"/>
    <w:basedOn w:val="a"/>
    <w:rsid w:val="0013464C"/>
    <w:pPr>
      <w:spacing w:before="100" w:beforeAutospacing="1" w:after="100" w:afterAutospacing="1"/>
    </w:pPr>
  </w:style>
  <w:style w:type="character" w:styleId="a4">
    <w:name w:val="Strong"/>
    <w:qFormat/>
    <w:rsid w:val="0013464C"/>
    <w:rPr>
      <w:b/>
      <w:bCs/>
    </w:rPr>
  </w:style>
  <w:style w:type="character" w:styleId="a5">
    <w:name w:val="Emphasis"/>
    <w:qFormat/>
    <w:rsid w:val="001346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1528</Words>
  <Characters>8715</Characters>
  <Application>Microsoft Office Word</Application>
  <DocSecurity>0</DocSecurity>
  <Lines>72</Lines>
  <Paragraphs>20</Paragraphs>
  <ScaleCrop>false</ScaleCrop>
  <Company>Soft</Company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6</cp:revision>
  <cp:lastPrinted>2012-09-23T14:06:00Z</cp:lastPrinted>
  <dcterms:created xsi:type="dcterms:W3CDTF">2012-09-23T14:05:00Z</dcterms:created>
  <dcterms:modified xsi:type="dcterms:W3CDTF">2015-01-09T10:12:00Z</dcterms:modified>
</cp:coreProperties>
</file>