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10" w:rsidRPr="00797B10" w:rsidRDefault="00797B10" w:rsidP="00797B10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797B10">
        <w:rPr>
          <w:rFonts w:ascii="Times New Roman" w:hAnsi="Times New Roman" w:cs="Times New Roman"/>
          <w:b/>
          <w:i/>
          <w:u w:val="single"/>
        </w:rPr>
        <w:t>Конспект внеклассного мероприятия</w:t>
      </w:r>
    </w:p>
    <w:p w:rsidR="002079B9" w:rsidRDefault="00797B10" w:rsidP="00797B10">
      <w:pPr>
        <w:jc w:val="center"/>
        <w:rPr>
          <w:noProof/>
          <w:lang w:eastAsia="ru-RU"/>
        </w:rPr>
      </w:pPr>
      <w:r w:rsidRPr="00797B10">
        <w:rPr>
          <w:rFonts w:ascii="Times New Roman" w:hAnsi="Times New Roman" w:cs="Times New Roman"/>
          <w:b/>
          <w:i/>
          <w:u w:val="single"/>
        </w:rPr>
        <w:t>«Путешествие – экскурсия в г. Невьянск» (2013 г).</w:t>
      </w:r>
      <w:r w:rsidRPr="00797B10">
        <w:rPr>
          <w:noProof/>
          <w:lang w:eastAsia="ru-RU"/>
        </w:rPr>
        <w:t xml:space="preserve"> </w:t>
      </w:r>
    </w:p>
    <w:p w:rsidR="00797B10" w:rsidRPr="00797B10" w:rsidRDefault="00797B10" w:rsidP="00797B10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noProof/>
          <w:lang w:eastAsia="ru-RU"/>
        </w:rPr>
        <w:drawing>
          <wp:inline distT="0" distB="0" distL="0" distR="0" wp14:anchorId="0B93A269" wp14:editId="39CA5383">
            <wp:extent cx="1227065" cy="1563329"/>
            <wp:effectExtent l="0" t="0" r="0" b="0"/>
            <wp:docPr id="6" name="Рисунок 6" descr="Невья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вьянс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95" cy="156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10" w:rsidRDefault="00797B10">
      <w:pP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</w:pPr>
      <w: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  <w:t>Город Невьянск. Первый настоящий завод Урала, положивший начало горнозаводской цивилизации. Бывшая вотчина Демидовых. Когда-то Невьянский завод гремел на весь мир...</w:t>
      </w:r>
    </w:p>
    <w:p w:rsidR="00797B10" w:rsidRDefault="00797B10">
      <w:pP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</w:pPr>
      <w: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  <w:t>Здесь выпускали лучшее в мире железо, работала самая большая царь-домна, впервые был использован громоотвод, задолго до своего официального открытия применена техника железобетона и тайно плавили первое сибирское серебро...</w:t>
      </w:r>
    </w:p>
    <w:p w:rsidR="00797B10" w:rsidRDefault="00797B10">
      <w:pP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</w:pPr>
      <w: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  <w:t xml:space="preserve"> Невьянск возник в 1701 году как железоделательный завод. Если быть точным, то его датой рождения считается 15 декабря 1701 года, когда был выплавлен первый металл. Лишь несколько месяцев Невьянск был казенным заводом. В марте 1702 года Петр I повелел передать его в частные руки Никиты </w:t>
      </w:r>
      <w:proofErr w:type="spellStart"/>
      <w: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  <w:t>Антуфьева</w:t>
      </w:r>
      <w:proofErr w:type="spellEnd"/>
      <w: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  <w:t xml:space="preserve"> - родоначальника ставшей знаменитой династии Демидовых.</w:t>
      </w:r>
    </w:p>
    <w:p w:rsidR="00797B10" w:rsidRDefault="00797B10">
      <w:pP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</w:pPr>
      <w: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  <w:t xml:space="preserve">В XIX веке Невьянск называли «золотым дном». Да и сейчас город стоит фактически на золоте. Все окраины и окрестности города перекопаны не по разу, здесь до сих пор повсюду работают </w:t>
      </w:r>
      <w:proofErr w:type="spellStart"/>
      <w: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  <w:t>золотопромывальные</w:t>
      </w:r>
      <w:proofErr w:type="spellEnd"/>
      <w: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  <w:t xml:space="preserve"> машины. Но в самом-то городе не покопаешь.</w:t>
      </w:r>
    </w:p>
    <w:p w:rsidR="00797B10" w:rsidRDefault="00797B10">
      <w:pP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</w:pPr>
      <w: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  <w:t>В Невьянске сохранилось очень много старинных домов. Одних только памятников истории и архитектуры порядка 60!</w:t>
      </w:r>
    </w:p>
    <w:p w:rsidR="00797B10" w:rsidRDefault="00797B10">
      <w:pP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</w:pPr>
      <w: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  <w:t>Легендарная и таинственная Невьянская башня. На шпиле башни впервые в мире был применен громоотвод, за несколько лет до его официального открытия.</w:t>
      </w:r>
    </w:p>
    <w:p w:rsidR="00A72281" w:rsidRDefault="00A72281">
      <w:pP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</w:pPr>
    </w:p>
    <w:p w:rsidR="00A72281" w:rsidRDefault="00A72281">
      <w:pP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</w:pPr>
    </w:p>
    <w:p w:rsidR="00A72281" w:rsidRDefault="00A72281">
      <w:pP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</w:pPr>
    </w:p>
    <w:p w:rsidR="00A72281" w:rsidRDefault="00A72281">
      <w:pP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</w:pPr>
    </w:p>
    <w:p w:rsidR="00A72281" w:rsidRDefault="00A72281">
      <w:pP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</w:pPr>
    </w:p>
    <w:p w:rsidR="00A72281" w:rsidRDefault="00A72281">
      <w:pP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</w:pPr>
    </w:p>
    <w:p w:rsidR="00A72281" w:rsidRDefault="00A72281">
      <w:pP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</w:pPr>
    </w:p>
    <w:p w:rsidR="00A72281" w:rsidRDefault="00A72281">
      <w:pP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</w:pPr>
      <w:r>
        <w:rPr>
          <w:rFonts w:ascii="Palatino Linotype" w:hAnsi="Palatino Linotype"/>
          <w:color w:val="333333"/>
          <w:sz w:val="21"/>
          <w:szCs w:val="21"/>
          <w:shd w:val="clear" w:color="auto" w:fill="FFFFFF"/>
        </w:rPr>
        <w:lastRenderedPageBreak/>
        <w:t>Рядом с Демидовым!</w:t>
      </w:r>
    </w:p>
    <w:p w:rsidR="00797B10" w:rsidRDefault="00797B10">
      <w:r>
        <w:rPr>
          <w:noProof/>
          <w:lang w:eastAsia="ru-RU"/>
        </w:rPr>
        <w:drawing>
          <wp:inline distT="0" distB="0" distL="0" distR="0">
            <wp:extent cx="3681197" cy="3044067"/>
            <wp:effectExtent l="0" t="0" r="0" b="4445"/>
            <wp:docPr id="1" name="Рисунок 1" descr="D:\ФОТО\Невьянск-экскурс  на фабрику игрушек 07.04.12\Изображение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Невьянск-экскурс  на фабрику игрушек 07.04.12\Изображение 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58" cy="304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10" w:rsidRDefault="00797B10"/>
    <w:p w:rsidR="00797B10" w:rsidRDefault="00797B10">
      <w:r>
        <w:rPr>
          <w:noProof/>
          <w:lang w:eastAsia="ru-RU"/>
        </w:rPr>
        <w:drawing>
          <wp:inline distT="0" distB="0" distL="0" distR="0">
            <wp:extent cx="3209249" cy="3427525"/>
            <wp:effectExtent l="0" t="0" r="0" b="1905"/>
            <wp:docPr id="7" name="Рисунок 7" descr="D:\ФОТО\Невьянск-экскурс  на фабрику игрушек 07.04.12\Изображение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Невьянск-экскурс  на фабрику игрушек 07.04.12\Изображение 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127" cy="342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10" w:rsidRDefault="00797B10"/>
    <w:p w:rsidR="00A72281" w:rsidRDefault="00A72281"/>
    <w:p w:rsidR="00A72281" w:rsidRDefault="00A72281"/>
    <w:p w:rsidR="00A72281" w:rsidRDefault="00A72281"/>
    <w:p w:rsidR="00A72281" w:rsidRDefault="00A72281"/>
    <w:p w:rsidR="00A72281" w:rsidRDefault="00A72281">
      <w:r>
        <w:lastRenderedPageBreak/>
        <w:t>Ждем обед…</w:t>
      </w:r>
    </w:p>
    <w:p w:rsidR="00797B10" w:rsidRDefault="00797B10">
      <w:r>
        <w:rPr>
          <w:noProof/>
          <w:lang w:eastAsia="ru-RU"/>
        </w:rPr>
        <w:drawing>
          <wp:inline distT="0" distB="0" distL="0" distR="0">
            <wp:extent cx="2731401" cy="2613415"/>
            <wp:effectExtent l="0" t="0" r="0" b="0"/>
            <wp:docPr id="8" name="Рисунок 8" descr="D:\ФОТО\Невьянск-экскурс  на фабрику игрушек 07.04.12\Изображение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Невьянск-экскурс  на фабрику игрушек 07.04.12\Изображение 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98" cy="261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281" w:rsidRDefault="00A72281">
      <w:r>
        <w:t>На фабрике игрушек:</w:t>
      </w:r>
    </w:p>
    <w:p w:rsidR="00A72281" w:rsidRDefault="00A72281"/>
    <w:p w:rsidR="00A72281" w:rsidRDefault="00A72281">
      <w:r>
        <w:rPr>
          <w:noProof/>
          <w:lang w:eastAsia="ru-RU"/>
        </w:rPr>
        <w:drawing>
          <wp:inline distT="0" distB="0" distL="0" distR="0">
            <wp:extent cx="3274142" cy="3698895"/>
            <wp:effectExtent l="0" t="0" r="2540" b="0"/>
            <wp:docPr id="9" name="Рисунок 9" descr="D:\ФОТО\Невьянск-экскурс  на фабрику игрушек 07.04.12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Невьянск-экскурс  на фабрику игрушек 07.04.12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18" cy="36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281" w:rsidRDefault="00A7228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250544" cy="2931980"/>
            <wp:effectExtent l="0" t="0" r="7620" b="1905"/>
            <wp:docPr id="10" name="Рисунок 10" descr="D:\ФОТО\Невьянск-экскурс  на фабрику игрушек 07.04.12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Невьянск-экскурс  на фабрику игрушек 07.04.12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421" cy="293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228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D4" w:rsidRDefault="00426ED4" w:rsidP="00A72281">
      <w:pPr>
        <w:spacing w:after="0" w:line="240" w:lineRule="auto"/>
      </w:pPr>
      <w:r>
        <w:separator/>
      </w:r>
    </w:p>
  </w:endnote>
  <w:endnote w:type="continuationSeparator" w:id="0">
    <w:p w:rsidR="00426ED4" w:rsidRDefault="00426ED4" w:rsidP="00A7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81" w:rsidRDefault="00A72281">
    <w:pPr>
      <w:pStyle w:val="a7"/>
    </w:pPr>
  </w:p>
  <w:p w:rsidR="00A72281" w:rsidRDefault="00A72281">
    <w:pPr>
      <w:pStyle w:val="a7"/>
    </w:pPr>
  </w:p>
  <w:p w:rsidR="00A72281" w:rsidRDefault="00A72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D4" w:rsidRDefault="00426ED4" w:rsidP="00A72281">
      <w:pPr>
        <w:spacing w:after="0" w:line="240" w:lineRule="auto"/>
      </w:pPr>
      <w:r>
        <w:separator/>
      </w:r>
    </w:p>
  </w:footnote>
  <w:footnote w:type="continuationSeparator" w:id="0">
    <w:p w:rsidR="00426ED4" w:rsidRDefault="00426ED4" w:rsidP="00A72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10"/>
    <w:rsid w:val="002079B9"/>
    <w:rsid w:val="00426ED4"/>
    <w:rsid w:val="00797B10"/>
    <w:rsid w:val="00A7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2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281"/>
  </w:style>
  <w:style w:type="paragraph" w:styleId="a7">
    <w:name w:val="footer"/>
    <w:basedOn w:val="a"/>
    <w:link w:val="a8"/>
    <w:uiPriority w:val="99"/>
    <w:unhideWhenUsed/>
    <w:rsid w:val="00A72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2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281"/>
  </w:style>
  <w:style w:type="paragraph" w:styleId="a7">
    <w:name w:val="footer"/>
    <w:basedOn w:val="a"/>
    <w:link w:val="a8"/>
    <w:uiPriority w:val="99"/>
    <w:unhideWhenUsed/>
    <w:rsid w:val="00A72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2015-01-05T07:04:00Z</dcterms:created>
  <dcterms:modified xsi:type="dcterms:W3CDTF">2015-01-05T07:18:00Z</dcterms:modified>
</cp:coreProperties>
</file>