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97" w:rsidRPr="004D4097" w:rsidRDefault="004D4097" w:rsidP="004D4097">
      <w:pPr>
        <w:jc w:val="center"/>
        <w:rPr>
          <w:b/>
          <w:sz w:val="28"/>
          <w:szCs w:val="28"/>
        </w:rPr>
      </w:pPr>
      <w:r w:rsidRPr="004D4097">
        <w:rPr>
          <w:b/>
          <w:sz w:val="28"/>
          <w:szCs w:val="28"/>
        </w:rPr>
        <w:t>Воспитание толерантной личности</w:t>
      </w:r>
    </w:p>
    <w:p w:rsidR="004D4097" w:rsidRDefault="004D4097" w:rsidP="004D4097">
      <w:pPr>
        <w:jc w:val="center"/>
        <w:rPr>
          <w:b/>
          <w:sz w:val="28"/>
          <w:szCs w:val="28"/>
        </w:rPr>
      </w:pPr>
      <w:r w:rsidRPr="004D4097">
        <w:rPr>
          <w:b/>
          <w:sz w:val="28"/>
          <w:szCs w:val="28"/>
        </w:rPr>
        <w:t>в условиях полик</w:t>
      </w:r>
      <w:r>
        <w:rPr>
          <w:b/>
          <w:sz w:val="28"/>
          <w:szCs w:val="28"/>
        </w:rPr>
        <w:t>ультурного пространства образовательного учреждения</w:t>
      </w:r>
    </w:p>
    <w:p w:rsidR="004D4097" w:rsidRPr="004D4097" w:rsidRDefault="004D4097" w:rsidP="004D4097">
      <w:pPr>
        <w:jc w:val="center"/>
        <w:rPr>
          <w:i/>
          <w:sz w:val="28"/>
          <w:szCs w:val="28"/>
        </w:rPr>
      </w:pPr>
      <w:r w:rsidRPr="004D4097">
        <w:rPr>
          <w:i/>
          <w:sz w:val="28"/>
          <w:szCs w:val="28"/>
        </w:rPr>
        <w:t>Бурцева Е.В., учитель русского языка и литературы МОУ лицея № 8, г</w:t>
      </w:r>
      <w:proofErr w:type="gramStart"/>
      <w:r w:rsidRPr="004D4097">
        <w:rPr>
          <w:i/>
          <w:sz w:val="28"/>
          <w:szCs w:val="28"/>
        </w:rPr>
        <w:t>.Т</w:t>
      </w:r>
      <w:proofErr w:type="gramEnd"/>
      <w:r w:rsidRPr="004D4097">
        <w:rPr>
          <w:i/>
          <w:sz w:val="28"/>
          <w:szCs w:val="28"/>
        </w:rPr>
        <w:t>омска</w:t>
      </w:r>
    </w:p>
    <w:p w:rsidR="00C36ACF" w:rsidRPr="00C36ACF" w:rsidRDefault="00C36ACF" w:rsidP="00C36ACF">
      <w:pPr>
        <w:pStyle w:val="a4"/>
        <w:ind w:firstLine="720"/>
        <w:jc w:val="both"/>
        <w:rPr>
          <w:sz w:val="28"/>
          <w:szCs w:val="28"/>
        </w:rPr>
      </w:pPr>
      <w:r w:rsidRPr="00C36ACF">
        <w:rPr>
          <w:sz w:val="28"/>
          <w:szCs w:val="28"/>
        </w:rPr>
        <w:t>Школьный возраст - период становления личности, где закладываются базовые системы ценностей, формируется мировоззрение, национальное самосознание, нравственно-патриотические позиции.</w:t>
      </w:r>
    </w:p>
    <w:p w:rsidR="00C36ACF" w:rsidRDefault="00C36ACF" w:rsidP="00C36ACF">
      <w:pPr>
        <w:pStyle w:val="a4"/>
        <w:ind w:firstLine="720"/>
        <w:jc w:val="both"/>
        <w:rPr>
          <w:sz w:val="28"/>
          <w:szCs w:val="28"/>
        </w:rPr>
      </w:pPr>
      <w:r w:rsidRPr="00C36ACF">
        <w:rPr>
          <w:sz w:val="28"/>
          <w:szCs w:val="28"/>
        </w:rPr>
        <w:t>Современная школа сегодня находиться в услов</w:t>
      </w:r>
      <w:r>
        <w:rPr>
          <w:sz w:val="28"/>
          <w:szCs w:val="28"/>
        </w:rPr>
        <w:t>иях модернизации образования и</w:t>
      </w:r>
      <w:r w:rsidRPr="00C36ACF">
        <w:rPr>
          <w:sz w:val="28"/>
          <w:szCs w:val="28"/>
        </w:rPr>
        <w:t xml:space="preserve"> смены педагогических парадигм. Образование все более начинает осознаваться как сложный культурный процесс, как личностно-ориентированная культурная деятельность. Система образования рассматривается как система услови</w:t>
      </w:r>
      <w:r>
        <w:rPr>
          <w:sz w:val="28"/>
          <w:szCs w:val="28"/>
        </w:rPr>
        <w:t xml:space="preserve">й для личностного становления, </w:t>
      </w:r>
      <w:r w:rsidRPr="00C36ACF">
        <w:rPr>
          <w:sz w:val="28"/>
          <w:szCs w:val="28"/>
        </w:rPr>
        <w:t>при этом достаточно сложно нащупать точку опоры, в определении основных направлений развития этой системы, особенно в условиях усиления миграционных процессов. Идея формирования поликультурного образовательного пространства как условия обучения, воспитания школьников имеет объективную обусловленность. Это означает, что сегодня главным направлением любого образовательного учреждения является создание условий для культурного развития обучаемого и создание поликультурной развивающей среды.</w:t>
      </w:r>
    </w:p>
    <w:p w:rsidR="00C80DDF" w:rsidRPr="00C80DDF" w:rsidRDefault="00C80DDF" w:rsidP="00C80DDF">
      <w:pPr>
        <w:pStyle w:val="a4"/>
        <w:ind w:firstLine="720"/>
        <w:jc w:val="both"/>
        <w:rPr>
          <w:sz w:val="28"/>
          <w:szCs w:val="28"/>
        </w:rPr>
      </w:pPr>
      <w:r w:rsidRPr="00C80DDF">
        <w:rPr>
          <w:sz w:val="28"/>
          <w:szCs w:val="28"/>
        </w:rPr>
        <w:t xml:space="preserve">Поликультурная направленность образования получает все больше признание в мировой практике, разрабатываются принципы и пути внедрения </w:t>
      </w:r>
      <w:proofErr w:type="spellStart"/>
      <w:r w:rsidRPr="00C80DDF">
        <w:rPr>
          <w:sz w:val="28"/>
          <w:szCs w:val="28"/>
        </w:rPr>
        <w:t>культуроведческого</w:t>
      </w:r>
      <w:proofErr w:type="spellEnd"/>
      <w:r w:rsidRPr="00C80DDF">
        <w:rPr>
          <w:sz w:val="28"/>
          <w:szCs w:val="28"/>
        </w:rPr>
        <w:t xml:space="preserve"> содержания в образовательные программы</w:t>
      </w:r>
      <w:r>
        <w:rPr>
          <w:sz w:val="28"/>
          <w:szCs w:val="28"/>
        </w:rPr>
        <w:t>.</w:t>
      </w:r>
      <w:r w:rsidRPr="00C80DDF">
        <w:rPr>
          <w:sz w:val="28"/>
          <w:szCs w:val="28"/>
        </w:rPr>
        <w:t xml:space="preserve"> </w:t>
      </w:r>
    </w:p>
    <w:p w:rsidR="00C80DDF" w:rsidRPr="00C80DDF" w:rsidRDefault="00C80DDF" w:rsidP="00C80DDF">
      <w:pPr>
        <w:pStyle w:val="a4"/>
        <w:ind w:firstLine="720"/>
        <w:jc w:val="both"/>
        <w:rPr>
          <w:sz w:val="28"/>
          <w:szCs w:val="28"/>
        </w:rPr>
      </w:pPr>
      <w:r>
        <w:rPr>
          <w:sz w:val="28"/>
          <w:szCs w:val="28"/>
        </w:rPr>
        <w:t>В Конвенции о правах ребенка</w:t>
      </w:r>
      <w:r w:rsidRPr="00C80DDF">
        <w:rPr>
          <w:sz w:val="28"/>
          <w:szCs w:val="28"/>
        </w:rPr>
        <w:t xml:space="preserve"> одной из целей образования является «воспитание уважения к родителям ребенка, его культурной самобытности, языку и ценностям страны, </w:t>
      </w:r>
      <w:r>
        <w:rPr>
          <w:sz w:val="28"/>
          <w:szCs w:val="28"/>
        </w:rPr>
        <w:t>в которой ребенок проживает».</w:t>
      </w:r>
    </w:p>
    <w:p w:rsidR="00C80DDF" w:rsidRDefault="00C80DDF" w:rsidP="00C80DDF">
      <w:pPr>
        <w:pStyle w:val="a4"/>
        <w:ind w:firstLine="720"/>
        <w:jc w:val="both"/>
        <w:rPr>
          <w:sz w:val="24"/>
        </w:rPr>
      </w:pPr>
      <w:r w:rsidRPr="00C80DDF">
        <w:rPr>
          <w:sz w:val="28"/>
          <w:szCs w:val="28"/>
        </w:rPr>
        <w:t xml:space="preserve">Российская Федерация является многонациональным государством, в котором проживают 160 национальностей. Важной особенностью поликультурного образования России становится стремление в мировое культурное и образовательное пространство с сохранением национального своеобразия. В Законе Российской Федерации «Об образовании» провозглашается тезис о «единстве </w:t>
      </w:r>
      <w:proofErr w:type="gramStart"/>
      <w:r w:rsidRPr="00C80DDF">
        <w:rPr>
          <w:sz w:val="28"/>
          <w:szCs w:val="28"/>
        </w:rPr>
        <w:t>федерального</w:t>
      </w:r>
      <w:proofErr w:type="gramEnd"/>
      <w:r w:rsidRPr="00C80DDF">
        <w:rPr>
          <w:sz w:val="28"/>
          <w:szCs w:val="28"/>
        </w:rPr>
        <w:t xml:space="preserve"> культурного и образовательного пространства, защите и развитии системой образования национальных культур, </w:t>
      </w:r>
      <w:proofErr w:type="gramStart"/>
      <w:r w:rsidRPr="00C80DDF">
        <w:rPr>
          <w:sz w:val="28"/>
          <w:szCs w:val="28"/>
        </w:rPr>
        <w:t>региональных культурных</w:t>
      </w:r>
      <w:proofErr w:type="gramEnd"/>
      <w:r w:rsidRPr="00C80DDF">
        <w:rPr>
          <w:sz w:val="28"/>
          <w:szCs w:val="28"/>
        </w:rPr>
        <w:t xml:space="preserve"> традиций и особенностей в условиях мно</w:t>
      </w:r>
      <w:r>
        <w:rPr>
          <w:sz w:val="28"/>
          <w:szCs w:val="28"/>
        </w:rPr>
        <w:t xml:space="preserve">гонационального государства» </w:t>
      </w:r>
      <w:r w:rsidRPr="00C80DDF">
        <w:rPr>
          <w:sz w:val="28"/>
          <w:szCs w:val="28"/>
        </w:rPr>
        <w:t>. Содержание образования должно содействовать сохранению национальной специфики и этнического самосознания.</w:t>
      </w:r>
    </w:p>
    <w:p w:rsidR="004D4097" w:rsidRDefault="004D4097" w:rsidP="004D4097">
      <w:pPr>
        <w:ind w:firstLine="567"/>
        <w:jc w:val="both"/>
        <w:rPr>
          <w:b/>
          <w:sz w:val="28"/>
          <w:szCs w:val="28"/>
        </w:rPr>
      </w:pPr>
      <w:r w:rsidRPr="004D4097">
        <w:rPr>
          <w:rFonts w:eastAsia="Calibri"/>
          <w:color w:val="000000"/>
          <w:sz w:val="28"/>
          <w:szCs w:val="28"/>
          <w:lang w:eastAsia="en-US"/>
        </w:rPr>
        <w:t xml:space="preserve">Актуальность </w:t>
      </w:r>
      <w:r w:rsidRPr="004D4097">
        <w:rPr>
          <w:rFonts w:eastAsia="Calibri"/>
          <w:sz w:val="28"/>
          <w:szCs w:val="28"/>
          <w:lang w:eastAsia="en-US"/>
        </w:rPr>
        <w:t>проблемы воспитания толерантной личности</w:t>
      </w:r>
      <w:r w:rsidRPr="004D4097">
        <w:rPr>
          <w:rFonts w:eastAsia="Calibri"/>
          <w:color w:val="000000"/>
          <w:sz w:val="28"/>
          <w:szCs w:val="28"/>
          <w:lang w:eastAsia="en-US"/>
        </w:rPr>
        <w:t xml:space="preserve"> обусловлена социальными процессами, происходящими в современном мире: ростом различного рода экстремизма, агрессивностью, расширением зон конфликтов и конфликтных ситуаций, изменением </w:t>
      </w:r>
      <w:proofErr w:type="spellStart"/>
      <w:r w:rsidRPr="004D4097">
        <w:rPr>
          <w:rFonts w:eastAsia="Calibri"/>
          <w:color w:val="000000"/>
          <w:sz w:val="28"/>
          <w:szCs w:val="28"/>
          <w:lang w:eastAsia="en-US"/>
        </w:rPr>
        <w:t>социокультурной</w:t>
      </w:r>
      <w:proofErr w:type="spellEnd"/>
      <w:r w:rsidRPr="004D4097">
        <w:rPr>
          <w:rFonts w:eastAsia="Calibri"/>
          <w:color w:val="000000"/>
          <w:sz w:val="28"/>
          <w:szCs w:val="28"/>
          <w:lang w:eastAsia="en-US"/>
        </w:rPr>
        <w:t xml:space="preserve"> жизни подрастающего поколения. Эти социальные явления особо затрагивают </w:t>
      </w:r>
      <w:r w:rsidR="00CD69FA">
        <w:rPr>
          <w:rFonts w:eastAsia="Calibri"/>
          <w:color w:val="000000"/>
          <w:sz w:val="28"/>
          <w:szCs w:val="28"/>
          <w:lang w:eastAsia="en-US"/>
        </w:rPr>
        <w:t xml:space="preserve">подростков и </w:t>
      </w:r>
      <w:r w:rsidRPr="004D4097">
        <w:rPr>
          <w:rFonts w:eastAsia="Calibri"/>
          <w:color w:val="000000"/>
          <w:sz w:val="28"/>
          <w:szCs w:val="28"/>
          <w:lang w:eastAsia="en-US"/>
        </w:rPr>
        <w:t xml:space="preserve">молодежь. </w:t>
      </w:r>
      <w:r w:rsidRPr="004D4097">
        <w:rPr>
          <w:b/>
          <w:sz w:val="28"/>
          <w:szCs w:val="28"/>
        </w:rPr>
        <w:t xml:space="preserve">Все это актуализирует проблему воспитания толерантности отдельного человека, способного преодолевать </w:t>
      </w:r>
      <w:r w:rsidRPr="004D4097">
        <w:rPr>
          <w:b/>
          <w:sz w:val="28"/>
          <w:szCs w:val="28"/>
        </w:rPr>
        <w:lastRenderedPageBreak/>
        <w:t>межкультурные конфликты и готового к диалогу культур, что, в свою очередь, позволит смягчить деструктивные процессы в мировом взаимодействии.</w:t>
      </w:r>
    </w:p>
    <w:p w:rsidR="00544EFD" w:rsidRPr="00544EFD" w:rsidRDefault="00544EFD" w:rsidP="00544EFD">
      <w:pPr>
        <w:ind w:firstLine="709"/>
        <w:jc w:val="both"/>
        <w:rPr>
          <w:sz w:val="28"/>
          <w:szCs w:val="28"/>
        </w:rPr>
      </w:pPr>
      <w:r w:rsidRPr="00544EFD">
        <w:rPr>
          <w:b/>
          <w:sz w:val="28"/>
          <w:szCs w:val="28"/>
        </w:rPr>
        <w:t>Актуальность</w:t>
      </w:r>
      <w:r>
        <w:rPr>
          <w:sz w:val="28"/>
          <w:szCs w:val="28"/>
        </w:rPr>
        <w:t>: лицей №8</w:t>
      </w:r>
      <w:r w:rsidRPr="00544EFD">
        <w:rPr>
          <w:sz w:val="28"/>
          <w:szCs w:val="28"/>
        </w:rPr>
        <w:t xml:space="preserve"> является многонациональ</w:t>
      </w:r>
      <w:r>
        <w:rPr>
          <w:sz w:val="28"/>
          <w:szCs w:val="28"/>
        </w:rPr>
        <w:t>ным</w:t>
      </w:r>
      <w:r w:rsidRPr="00544EFD">
        <w:rPr>
          <w:sz w:val="28"/>
          <w:szCs w:val="28"/>
        </w:rPr>
        <w:t xml:space="preserve"> по своему составу учащихся. Поэтому проблема формирования толерантного сознания, развития взаимоотношений в поликультурном </w:t>
      </w:r>
      <w:r>
        <w:rPr>
          <w:sz w:val="28"/>
          <w:szCs w:val="28"/>
        </w:rPr>
        <w:t>пространстве является значимой.</w:t>
      </w:r>
    </w:p>
    <w:p w:rsidR="00544EFD" w:rsidRPr="00544EFD" w:rsidRDefault="00544EFD" w:rsidP="00544EFD">
      <w:pPr>
        <w:ind w:firstLine="709"/>
        <w:jc w:val="both"/>
        <w:rPr>
          <w:sz w:val="28"/>
          <w:szCs w:val="28"/>
        </w:rPr>
      </w:pPr>
      <w:r w:rsidRPr="00544EFD">
        <w:rPr>
          <w:b/>
          <w:sz w:val="28"/>
          <w:szCs w:val="28"/>
        </w:rPr>
        <w:t>Тема</w:t>
      </w:r>
      <w:r w:rsidRPr="00544EFD">
        <w:rPr>
          <w:sz w:val="28"/>
          <w:szCs w:val="28"/>
        </w:rPr>
        <w:t xml:space="preserve"> </w:t>
      </w:r>
      <w:r>
        <w:rPr>
          <w:sz w:val="28"/>
          <w:szCs w:val="28"/>
        </w:rPr>
        <w:t xml:space="preserve">нашей </w:t>
      </w:r>
      <w:r w:rsidRPr="00544EFD">
        <w:rPr>
          <w:sz w:val="28"/>
          <w:szCs w:val="28"/>
        </w:rPr>
        <w:t>работы «Воспитание толерантной личности в поликультурном пространстве».</w:t>
      </w:r>
    </w:p>
    <w:p w:rsidR="00C36ACF" w:rsidRPr="00C36ACF" w:rsidRDefault="00C36ACF" w:rsidP="00544EFD">
      <w:pPr>
        <w:pStyle w:val="a6"/>
        <w:spacing w:before="0" w:beforeAutospacing="0" w:after="0" w:afterAutospacing="0"/>
        <w:ind w:firstLine="709"/>
        <w:rPr>
          <w:b/>
          <w:sz w:val="28"/>
          <w:szCs w:val="28"/>
        </w:rPr>
      </w:pPr>
      <w:r w:rsidRPr="00C36ACF">
        <w:rPr>
          <w:b/>
          <w:sz w:val="28"/>
          <w:szCs w:val="28"/>
        </w:rPr>
        <w:t>Цели:</w:t>
      </w:r>
    </w:p>
    <w:p w:rsidR="00C36ACF" w:rsidRPr="00C36ACF" w:rsidRDefault="00C36ACF" w:rsidP="00544EFD">
      <w:pPr>
        <w:pStyle w:val="a6"/>
        <w:spacing w:before="0" w:beforeAutospacing="0" w:after="0" w:afterAutospacing="0"/>
        <w:ind w:firstLine="709"/>
        <w:jc w:val="both"/>
        <w:rPr>
          <w:sz w:val="28"/>
          <w:szCs w:val="28"/>
        </w:rPr>
      </w:pPr>
      <w:r w:rsidRPr="00C36ACF">
        <w:rPr>
          <w:sz w:val="28"/>
          <w:szCs w:val="28"/>
        </w:rPr>
        <w:t>1.Содействие формированию ценностного отношения ребёнка к своей личности и развитию творческой индивидуальности через коммуникативную деятельность.</w:t>
      </w:r>
    </w:p>
    <w:p w:rsidR="00C36ACF" w:rsidRPr="00C36ACF" w:rsidRDefault="00544EFD" w:rsidP="00544EFD">
      <w:pPr>
        <w:pStyle w:val="a6"/>
        <w:spacing w:before="0" w:beforeAutospacing="0" w:after="0" w:afterAutospacing="0"/>
        <w:ind w:firstLine="709"/>
        <w:jc w:val="both"/>
        <w:rPr>
          <w:sz w:val="28"/>
          <w:szCs w:val="28"/>
        </w:rPr>
      </w:pPr>
      <w:r>
        <w:rPr>
          <w:sz w:val="28"/>
          <w:szCs w:val="28"/>
        </w:rPr>
        <w:t xml:space="preserve">2.Формирование готовности </w:t>
      </w:r>
      <w:r w:rsidR="00C36ACF" w:rsidRPr="00C36ACF">
        <w:rPr>
          <w:sz w:val="28"/>
          <w:szCs w:val="28"/>
        </w:rPr>
        <w:t>строить взаимоотношения с окружающим миром на основе сотрудничества и быть толерантной личностью.</w:t>
      </w:r>
    </w:p>
    <w:p w:rsidR="00C36ACF" w:rsidRPr="00C36ACF" w:rsidRDefault="00C36ACF" w:rsidP="00544EFD">
      <w:pPr>
        <w:pStyle w:val="a6"/>
        <w:spacing w:before="0" w:beforeAutospacing="0" w:after="0" w:afterAutospacing="0"/>
        <w:ind w:firstLine="709"/>
        <w:jc w:val="both"/>
        <w:rPr>
          <w:b/>
          <w:sz w:val="28"/>
          <w:szCs w:val="28"/>
        </w:rPr>
      </w:pPr>
      <w:r w:rsidRPr="00C36ACF">
        <w:rPr>
          <w:b/>
          <w:sz w:val="28"/>
          <w:szCs w:val="28"/>
        </w:rPr>
        <w:t>Задача:</w:t>
      </w:r>
    </w:p>
    <w:p w:rsidR="00C36ACF" w:rsidRPr="00C36ACF" w:rsidRDefault="00C36ACF" w:rsidP="00544EFD">
      <w:pPr>
        <w:pStyle w:val="a6"/>
        <w:spacing w:before="0" w:beforeAutospacing="0" w:after="0" w:afterAutospacing="0"/>
        <w:ind w:firstLine="709"/>
        <w:jc w:val="both"/>
        <w:rPr>
          <w:sz w:val="28"/>
          <w:szCs w:val="28"/>
        </w:rPr>
      </w:pPr>
      <w:r w:rsidRPr="00C36ACF">
        <w:rPr>
          <w:sz w:val="28"/>
          <w:szCs w:val="28"/>
        </w:rPr>
        <w:t>1.Создать условия для творческого самовыражения, самореализации личност</w:t>
      </w:r>
      <w:r w:rsidR="00544EFD">
        <w:rPr>
          <w:sz w:val="28"/>
          <w:szCs w:val="28"/>
        </w:rPr>
        <w:t xml:space="preserve">и ребёнка в процессе обучения, </w:t>
      </w:r>
      <w:r w:rsidRPr="00C36ACF">
        <w:rPr>
          <w:sz w:val="28"/>
          <w:szCs w:val="28"/>
        </w:rPr>
        <w:t>условия, способствующие эффективности процесса формирования толерантной личности на уроках русского языка и литературы.</w:t>
      </w:r>
    </w:p>
    <w:p w:rsidR="00C36ACF" w:rsidRPr="00C36ACF" w:rsidRDefault="00C36ACF" w:rsidP="00544EFD">
      <w:pPr>
        <w:pStyle w:val="a6"/>
        <w:spacing w:before="0" w:beforeAutospacing="0" w:after="0" w:afterAutospacing="0"/>
        <w:ind w:firstLine="709"/>
        <w:rPr>
          <w:b/>
          <w:sz w:val="28"/>
          <w:szCs w:val="28"/>
        </w:rPr>
      </w:pPr>
      <w:r w:rsidRPr="00C36ACF">
        <w:rPr>
          <w:b/>
          <w:sz w:val="28"/>
          <w:szCs w:val="28"/>
        </w:rPr>
        <w:t>В</w:t>
      </w:r>
      <w:r w:rsidR="00544EFD">
        <w:rPr>
          <w:b/>
          <w:sz w:val="28"/>
          <w:szCs w:val="28"/>
        </w:rPr>
        <w:t xml:space="preserve"> основе деятельности лежит:</w:t>
      </w:r>
    </w:p>
    <w:p w:rsidR="00C36ACF" w:rsidRPr="00C36ACF" w:rsidRDefault="00C36ACF" w:rsidP="00544EFD">
      <w:pPr>
        <w:pStyle w:val="a6"/>
        <w:spacing w:before="0" w:beforeAutospacing="0" w:after="0" w:afterAutospacing="0"/>
        <w:ind w:firstLine="709"/>
        <w:rPr>
          <w:sz w:val="28"/>
          <w:szCs w:val="28"/>
        </w:rPr>
      </w:pPr>
      <w:r w:rsidRPr="00C36ACF">
        <w:rPr>
          <w:sz w:val="28"/>
          <w:szCs w:val="28"/>
        </w:rPr>
        <w:t>- принцип адекватности;</w:t>
      </w:r>
    </w:p>
    <w:p w:rsidR="00C36ACF" w:rsidRPr="00C36ACF" w:rsidRDefault="00C36ACF" w:rsidP="00544EFD">
      <w:pPr>
        <w:pStyle w:val="a6"/>
        <w:spacing w:before="0" w:beforeAutospacing="0" w:after="0" w:afterAutospacing="0"/>
        <w:ind w:firstLine="709"/>
        <w:rPr>
          <w:sz w:val="28"/>
          <w:szCs w:val="28"/>
        </w:rPr>
      </w:pPr>
      <w:r w:rsidRPr="00C36ACF">
        <w:rPr>
          <w:sz w:val="28"/>
          <w:szCs w:val="28"/>
        </w:rPr>
        <w:t>- принцип индивидуализации;</w:t>
      </w:r>
    </w:p>
    <w:p w:rsidR="00C36ACF" w:rsidRPr="00C36ACF" w:rsidRDefault="00C36ACF" w:rsidP="00544EFD">
      <w:pPr>
        <w:pStyle w:val="a6"/>
        <w:spacing w:before="0" w:beforeAutospacing="0" w:after="0" w:afterAutospacing="0"/>
        <w:ind w:firstLine="709"/>
        <w:rPr>
          <w:sz w:val="28"/>
          <w:szCs w:val="28"/>
        </w:rPr>
      </w:pPr>
      <w:r w:rsidRPr="00C36ACF">
        <w:rPr>
          <w:sz w:val="28"/>
          <w:szCs w:val="28"/>
        </w:rPr>
        <w:t>- принцип рефлексивной позиции;</w:t>
      </w:r>
    </w:p>
    <w:p w:rsidR="00C36ACF" w:rsidRPr="00C36ACF" w:rsidRDefault="00C36ACF" w:rsidP="00544EFD">
      <w:pPr>
        <w:pStyle w:val="a6"/>
        <w:spacing w:before="0" w:beforeAutospacing="0" w:after="0" w:afterAutospacing="0"/>
        <w:ind w:firstLine="709"/>
        <w:rPr>
          <w:sz w:val="28"/>
          <w:szCs w:val="28"/>
        </w:rPr>
      </w:pPr>
      <w:r w:rsidRPr="00C36ACF">
        <w:rPr>
          <w:sz w:val="28"/>
          <w:szCs w:val="28"/>
        </w:rPr>
        <w:t>- принцип создания толерантной среды.</w:t>
      </w:r>
    </w:p>
    <w:p w:rsidR="00C36ACF" w:rsidRPr="00C36ACF" w:rsidRDefault="00C36ACF" w:rsidP="00544EFD">
      <w:pPr>
        <w:pStyle w:val="a6"/>
        <w:spacing w:before="0" w:beforeAutospacing="0" w:after="0" w:afterAutospacing="0"/>
        <w:ind w:firstLine="709"/>
        <w:rPr>
          <w:sz w:val="28"/>
          <w:szCs w:val="28"/>
        </w:rPr>
      </w:pPr>
      <w:r w:rsidRPr="00C36ACF">
        <w:rPr>
          <w:b/>
          <w:sz w:val="28"/>
          <w:szCs w:val="28"/>
        </w:rPr>
        <w:t>Объект исследования:</w:t>
      </w:r>
      <w:r w:rsidRPr="00C36ACF">
        <w:rPr>
          <w:sz w:val="28"/>
          <w:szCs w:val="28"/>
        </w:rPr>
        <w:t xml:space="preserve"> формирование толерантности школьников.</w:t>
      </w:r>
    </w:p>
    <w:p w:rsidR="00C36ACF" w:rsidRPr="00C36ACF" w:rsidRDefault="00C36ACF" w:rsidP="00544EFD">
      <w:pPr>
        <w:pStyle w:val="a6"/>
        <w:spacing w:before="0" w:beforeAutospacing="0" w:after="0" w:afterAutospacing="0"/>
        <w:ind w:firstLine="709"/>
        <w:jc w:val="both"/>
        <w:rPr>
          <w:sz w:val="28"/>
          <w:szCs w:val="28"/>
        </w:rPr>
      </w:pPr>
      <w:r w:rsidRPr="00C36ACF">
        <w:rPr>
          <w:b/>
          <w:sz w:val="28"/>
          <w:szCs w:val="28"/>
        </w:rPr>
        <w:t>Предмет исследования:</w:t>
      </w:r>
      <w:r w:rsidRPr="00C36ACF">
        <w:rPr>
          <w:sz w:val="28"/>
          <w:szCs w:val="28"/>
        </w:rPr>
        <w:t xml:space="preserve"> воспитательная деятельность педагога как средство формирования толерантного отношения школьников в процессе воспитательной деятельности педагога.</w:t>
      </w:r>
    </w:p>
    <w:p w:rsidR="00C36ACF" w:rsidRPr="00C36ACF" w:rsidRDefault="00C36ACF" w:rsidP="00544EFD">
      <w:pPr>
        <w:pStyle w:val="a6"/>
        <w:spacing w:before="0" w:beforeAutospacing="0" w:after="0" w:afterAutospacing="0"/>
        <w:ind w:firstLine="709"/>
        <w:jc w:val="both"/>
        <w:rPr>
          <w:b/>
          <w:sz w:val="28"/>
          <w:szCs w:val="28"/>
        </w:rPr>
      </w:pPr>
      <w:r w:rsidRPr="00C36ACF">
        <w:rPr>
          <w:b/>
          <w:sz w:val="28"/>
          <w:szCs w:val="28"/>
        </w:rPr>
        <w:t>Гипотеза исследования</w:t>
      </w:r>
      <w:r w:rsidRPr="00C36ACF">
        <w:rPr>
          <w:sz w:val="28"/>
          <w:szCs w:val="28"/>
        </w:rPr>
        <w:t>: если в процессе обучения выполнить</w:t>
      </w:r>
      <w:r w:rsidR="00544EFD">
        <w:rPr>
          <w:sz w:val="28"/>
          <w:szCs w:val="28"/>
        </w:rPr>
        <w:t xml:space="preserve"> следующие условия: воспитывать</w:t>
      </w:r>
      <w:r w:rsidRPr="00C36ACF">
        <w:rPr>
          <w:sz w:val="28"/>
          <w:szCs w:val="28"/>
        </w:rPr>
        <w:t xml:space="preserve"> у учеников умение терпимо относиться к особенностям поведения</w:t>
      </w:r>
      <w:r w:rsidR="00544EFD">
        <w:rPr>
          <w:sz w:val="28"/>
          <w:szCs w:val="28"/>
        </w:rPr>
        <w:t>, культуре, обычаям и традициям</w:t>
      </w:r>
      <w:r w:rsidRPr="00C36ACF">
        <w:rPr>
          <w:sz w:val="28"/>
          <w:szCs w:val="28"/>
        </w:rPr>
        <w:t xml:space="preserve"> людей, имеющих национальные, религиозные и другие отличия, если в урочной де</w:t>
      </w:r>
      <w:r w:rsidR="00544EFD">
        <w:rPr>
          <w:sz w:val="28"/>
          <w:szCs w:val="28"/>
        </w:rPr>
        <w:t xml:space="preserve">ятельности использовать методы </w:t>
      </w:r>
      <w:r w:rsidRPr="00C36ACF">
        <w:rPr>
          <w:sz w:val="28"/>
          <w:szCs w:val="28"/>
        </w:rPr>
        <w:t>личностно-ориентированного обучения, то это приведёт к становлению толерантной личности.</w:t>
      </w:r>
    </w:p>
    <w:p w:rsidR="004D4097" w:rsidRPr="004D4097" w:rsidRDefault="004D4097" w:rsidP="004D4097">
      <w:pPr>
        <w:ind w:firstLine="567"/>
        <w:jc w:val="both"/>
        <w:rPr>
          <w:sz w:val="28"/>
          <w:szCs w:val="28"/>
        </w:rPr>
      </w:pPr>
      <w:r w:rsidRPr="004D4097">
        <w:rPr>
          <w:sz w:val="28"/>
          <w:szCs w:val="28"/>
        </w:rPr>
        <w:t xml:space="preserve">Мы считаем необходимым формирование следующих </w:t>
      </w:r>
      <w:proofErr w:type="spellStart"/>
      <w:r w:rsidRPr="004D4097">
        <w:rPr>
          <w:b/>
          <w:sz w:val="28"/>
          <w:szCs w:val="28"/>
        </w:rPr>
        <w:t>социокультурных</w:t>
      </w:r>
      <w:proofErr w:type="spellEnd"/>
      <w:r w:rsidRPr="004D4097">
        <w:rPr>
          <w:b/>
          <w:sz w:val="28"/>
          <w:szCs w:val="28"/>
        </w:rPr>
        <w:t xml:space="preserve"> качеств, </w:t>
      </w:r>
      <w:r w:rsidRPr="004D4097">
        <w:rPr>
          <w:sz w:val="28"/>
          <w:szCs w:val="28"/>
        </w:rPr>
        <w:t>характеризующих толерантную личность:</w:t>
      </w:r>
    </w:p>
    <w:p w:rsidR="004D4097" w:rsidRPr="004D4097" w:rsidRDefault="00544EFD" w:rsidP="004D4097">
      <w:pPr>
        <w:ind w:firstLine="567"/>
        <w:jc w:val="both"/>
        <w:rPr>
          <w:sz w:val="28"/>
          <w:szCs w:val="28"/>
        </w:rPr>
      </w:pPr>
      <w:r>
        <w:rPr>
          <w:sz w:val="28"/>
          <w:szCs w:val="28"/>
        </w:rPr>
        <w:t>-</w:t>
      </w:r>
      <w:r>
        <w:rPr>
          <w:sz w:val="28"/>
          <w:szCs w:val="28"/>
        </w:rPr>
        <w:tab/>
      </w:r>
      <w:r w:rsidR="004D4097" w:rsidRPr="004D4097">
        <w:rPr>
          <w:sz w:val="28"/>
          <w:szCs w:val="28"/>
        </w:rPr>
        <w:t>высокая коммуникативная культура;</w:t>
      </w:r>
    </w:p>
    <w:p w:rsidR="004D4097" w:rsidRPr="004D4097" w:rsidRDefault="00544EFD" w:rsidP="004D4097">
      <w:pPr>
        <w:ind w:firstLine="567"/>
        <w:jc w:val="both"/>
        <w:rPr>
          <w:sz w:val="28"/>
          <w:szCs w:val="28"/>
        </w:rPr>
      </w:pPr>
      <w:r>
        <w:rPr>
          <w:sz w:val="28"/>
          <w:szCs w:val="28"/>
        </w:rPr>
        <w:t>-</w:t>
      </w:r>
      <w:r>
        <w:rPr>
          <w:sz w:val="28"/>
          <w:szCs w:val="28"/>
        </w:rPr>
        <w:tab/>
      </w:r>
      <w:r w:rsidR="004D4097" w:rsidRPr="004D4097">
        <w:rPr>
          <w:sz w:val="28"/>
          <w:szCs w:val="28"/>
        </w:rPr>
        <w:t>уважение к культуре других стран;</w:t>
      </w:r>
    </w:p>
    <w:p w:rsidR="004D4097" w:rsidRPr="004D4097" w:rsidRDefault="00544EFD" w:rsidP="004D4097">
      <w:pPr>
        <w:ind w:firstLine="567"/>
        <w:jc w:val="both"/>
        <w:rPr>
          <w:sz w:val="28"/>
          <w:szCs w:val="28"/>
        </w:rPr>
      </w:pPr>
      <w:r>
        <w:rPr>
          <w:sz w:val="28"/>
          <w:szCs w:val="28"/>
        </w:rPr>
        <w:t>-</w:t>
      </w:r>
      <w:r>
        <w:rPr>
          <w:sz w:val="28"/>
          <w:szCs w:val="28"/>
        </w:rPr>
        <w:tab/>
      </w:r>
      <w:r w:rsidR="004D4097" w:rsidRPr="004D4097">
        <w:rPr>
          <w:sz w:val="28"/>
          <w:szCs w:val="28"/>
        </w:rPr>
        <w:t>умение представлять свою собственную культуру в ходе осуществления межкультурной коммуникации;</w:t>
      </w:r>
    </w:p>
    <w:p w:rsidR="004D4097" w:rsidRPr="004D4097" w:rsidRDefault="00544EFD" w:rsidP="004D4097">
      <w:pPr>
        <w:ind w:firstLine="567"/>
        <w:jc w:val="both"/>
        <w:rPr>
          <w:sz w:val="28"/>
          <w:szCs w:val="28"/>
        </w:rPr>
      </w:pPr>
      <w:r>
        <w:rPr>
          <w:sz w:val="28"/>
          <w:szCs w:val="28"/>
        </w:rPr>
        <w:t>-</w:t>
      </w:r>
      <w:r>
        <w:rPr>
          <w:sz w:val="28"/>
          <w:szCs w:val="28"/>
        </w:rPr>
        <w:tab/>
      </w:r>
      <w:r w:rsidR="004D4097" w:rsidRPr="004D4097">
        <w:rPr>
          <w:sz w:val="28"/>
          <w:szCs w:val="28"/>
        </w:rPr>
        <w:t>доброта;</w:t>
      </w:r>
    </w:p>
    <w:p w:rsidR="004D4097" w:rsidRPr="004D4097" w:rsidRDefault="00544EFD" w:rsidP="004D4097">
      <w:pPr>
        <w:ind w:firstLine="567"/>
        <w:jc w:val="both"/>
        <w:rPr>
          <w:sz w:val="28"/>
          <w:szCs w:val="28"/>
        </w:rPr>
      </w:pPr>
      <w:r>
        <w:rPr>
          <w:sz w:val="28"/>
          <w:szCs w:val="28"/>
        </w:rPr>
        <w:t>-</w:t>
      </w:r>
      <w:r>
        <w:rPr>
          <w:sz w:val="28"/>
          <w:szCs w:val="28"/>
        </w:rPr>
        <w:tab/>
      </w:r>
      <w:r w:rsidR="004D4097" w:rsidRPr="004D4097">
        <w:rPr>
          <w:sz w:val="28"/>
          <w:szCs w:val="28"/>
        </w:rPr>
        <w:t>взаимопонимание.</w:t>
      </w:r>
    </w:p>
    <w:p w:rsidR="004D4097" w:rsidRPr="004D4097" w:rsidRDefault="004D4097" w:rsidP="004D4097">
      <w:pPr>
        <w:ind w:firstLine="567"/>
        <w:jc w:val="both"/>
        <w:rPr>
          <w:sz w:val="28"/>
          <w:szCs w:val="28"/>
        </w:rPr>
      </w:pPr>
      <w:r w:rsidRPr="004D4097">
        <w:rPr>
          <w:sz w:val="28"/>
          <w:szCs w:val="28"/>
        </w:rPr>
        <w:t xml:space="preserve">В концепции воспитания выпускника </w:t>
      </w:r>
      <w:r w:rsidR="00CD69FA">
        <w:rPr>
          <w:sz w:val="28"/>
          <w:szCs w:val="28"/>
        </w:rPr>
        <w:t xml:space="preserve">лицея </w:t>
      </w:r>
      <w:r w:rsidRPr="004D4097">
        <w:rPr>
          <w:sz w:val="28"/>
          <w:szCs w:val="28"/>
        </w:rPr>
        <w:t>мы ориентируемся на такие современные подходы как:</w:t>
      </w:r>
    </w:p>
    <w:p w:rsidR="004D4097" w:rsidRPr="004D4097" w:rsidRDefault="004D4097" w:rsidP="004D4097">
      <w:pPr>
        <w:ind w:firstLine="567"/>
        <w:jc w:val="both"/>
        <w:rPr>
          <w:sz w:val="28"/>
          <w:szCs w:val="28"/>
        </w:rPr>
      </w:pPr>
      <w:r w:rsidRPr="004D4097">
        <w:rPr>
          <w:sz w:val="28"/>
          <w:szCs w:val="28"/>
        </w:rPr>
        <w:lastRenderedPageBreak/>
        <w:t>-</w:t>
      </w:r>
      <w:r w:rsidR="00544EFD">
        <w:rPr>
          <w:sz w:val="28"/>
          <w:szCs w:val="28"/>
        </w:rPr>
        <w:tab/>
      </w:r>
      <w:r w:rsidRPr="004D4097">
        <w:rPr>
          <w:b/>
          <w:sz w:val="28"/>
          <w:szCs w:val="28"/>
        </w:rPr>
        <w:t>личностно-ориентированный</w:t>
      </w:r>
      <w:r w:rsidRPr="004D4097">
        <w:rPr>
          <w:sz w:val="28"/>
          <w:szCs w:val="28"/>
        </w:rPr>
        <w:t xml:space="preserve"> (И.Л.</w:t>
      </w:r>
      <w:r w:rsidR="008335F5">
        <w:rPr>
          <w:sz w:val="28"/>
          <w:szCs w:val="28"/>
        </w:rPr>
        <w:t xml:space="preserve"> </w:t>
      </w:r>
      <w:proofErr w:type="spellStart"/>
      <w:r w:rsidRPr="004D4097">
        <w:rPr>
          <w:sz w:val="28"/>
          <w:szCs w:val="28"/>
        </w:rPr>
        <w:t>Бим</w:t>
      </w:r>
      <w:proofErr w:type="spellEnd"/>
      <w:r w:rsidRPr="004D4097">
        <w:rPr>
          <w:sz w:val="28"/>
          <w:szCs w:val="28"/>
        </w:rPr>
        <w:t>, И.А.</w:t>
      </w:r>
      <w:r w:rsidR="008335F5">
        <w:rPr>
          <w:sz w:val="28"/>
          <w:szCs w:val="28"/>
        </w:rPr>
        <w:t xml:space="preserve"> </w:t>
      </w:r>
      <w:r w:rsidRPr="004D4097">
        <w:rPr>
          <w:sz w:val="28"/>
          <w:szCs w:val="28"/>
        </w:rPr>
        <w:t>Зимняя, Е.С.</w:t>
      </w:r>
      <w:r w:rsidR="008335F5">
        <w:rPr>
          <w:sz w:val="28"/>
          <w:szCs w:val="28"/>
        </w:rPr>
        <w:t xml:space="preserve"> </w:t>
      </w:r>
      <w:proofErr w:type="spellStart"/>
      <w:proofErr w:type="gramStart"/>
      <w:r w:rsidRPr="004D4097">
        <w:rPr>
          <w:sz w:val="28"/>
          <w:szCs w:val="28"/>
        </w:rPr>
        <w:t>Полат</w:t>
      </w:r>
      <w:proofErr w:type="spellEnd"/>
      <w:r w:rsidRPr="004D4097">
        <w:rPr>
          <w:sz w:val="28"/>
          <w:szCs w:val="28"/>
        </w:rPr>
        <w:t xml:space="preserve"> и</w:t>
      </w:r>
      <w:proofErr w:type="gramEnd"/>
      <w:r w:rsidRPr="004D4097">
        <w:rPr>
          <w:sz w:val="28"/>
          <w:szCs w:val="28"/>
        </w:rPr>
        <w:t xml:space="preserve"> др.)</w:t>
      </w:r>
      <w:r>
        <w:rPr>
          <w:sz w:val="28"/>
          <w:szCs w:val="28"/>
        </w:rPr>
        <w:t xml:space="preserve">, который </w:t>
      </w:r>
      <w:r w:rsidRPr="004D4097">
        <w:rPr>
          <w:sz w:val="28"/>
          <w:szCs w:val="28"/>
        </w:rPr>
        <w:t>является ведущим в организации внеурочной воспитательной работы по предмету с учениками, так как именно в ходе этой работы создаются условия не только для гармоничного развития личности, но и для формирования у учащихся готовности к организации своей творческой деятельности;</w:t>
      </w:r>
    </w:p>
    <w:p w:rsidR="004D4097" w:rsidRPr="004D4097" w:rsidRDefault="004D4097" w:rsidP="004D4097">
      <w:pPr>
        <w:ind w:firstLine="567"/>
        <w:jc w:val="both"/>
        <w:rPr>
          <w:sz w:val="28"/>
          <w:szCs w:val="28"/>
        </w:rPr>
      </w:pPr>
      <w:r w:rsidRPr="004D4097">
        <w:rPr>
          <w:sz w:val="28"/>
          <w:szCs w:val="28"/>
        </w:rPr>
        <w:t>-</w:t>
      </w:r>
      <w:r w:rsidR="008335F5">
        <w:rPr>
          <w:sz w:val="28"/>
          <w:szCs w:val="28"/>
        </w:rPr>
        <w:tab/>
      </w:r>
      <w:r w:rsidRPr="004D4097">
        <w:rPr>
          <w:b/>
          <w:sz w:val="28"/>
          <w:szCs w:val="28"/>
        </w:rPr>
        <w:t>комплексный подход</w:t>
      </w:r>
      <w:r w:rsidRPr="004D4097">
        <w:rPr>
          <w:sz w:val="28"/>
          <w:szCs w:val="28"/>
        </w:rPr>
        <w:t>, предполагающий единство воспитательных усилий педагогов, направленных на создание условий, способствующих творческому, духовно-нравственному, межкультурному, гражданскому становлению учеников;</w:t>
      </w:r>
    </w:p>
    <w:p w:rsidR="004D4097" w:rsidRPr="004D4097" w:rsidRDefault="008335F5" w:rsidP="004D4097">
      <w:pPr>
        <w:ind w:firstLine="567"/>
        <w:jc w:val="both"/>
        <w:rPr>
          <w:sz w:val="28"/>
          <w:szCs w:val="28"/>
        </w:rPr>
      </w:pPr>
      <w:r>
        <w:rPr>
          <w:b/>
          <w:sz w:val="28"/>
          <w:szCs w:val="28"/>
        </w:rPr>
        <w:t>-</w:t>
      </w:r>
      <w:r>
        <w:rPr>
          <w:b/>
          <w:sz w:val="28"/>
          <w:szCs w:val="28"/>
        </w:rPr>
        <w:tab/>
      </w:r>
      <w:r w:rsidR="004D4097" w:rsidRPr="004D4097">
        <w:rPr>
          <w:b/>
          <w:sz w:val="28"/>
          <w:szCs w:val="28"/>
        </w:rPr>
        <w:t>коммуникативный подход</w:t>
      </w:r>
      <w:r w:rsidR="004D4097" w:rsidRPr="004D4097">
        <w:rPr>
          <w:sz w:val="28"/>
          <w:szCs w:val="28"/>
        </w:rPr>
        <w:t xml:space="preserve"> (Е.И. Пассов), способствующий развитию коммуникативной культуры учеников;</w:t>
      </w:r>
    </w:p>
    <w:p w:rsidR="004D4097" w:rsidRPr="004D4097" w:rsidRDefault="004D4097" w:rsidP="004D4097">
      <w:pPr>
        <w:ind w:firstLine="567"/>
        <w:jc w:val="both"/>
        <w:rPr>
          <w:sz w:val="28"/>
          <w:szCs w:val="28"/>
        </w:rPr>
      </w:pPr>
      <w:r w:rsidRPr="004D4097">
        <w:rPr>
          <w:sz w:val="28"/>
          <w:szCs w:val="28"/>
        </w:rPr>
        <w:t>-</w:t>
      </w:r>
      <w:r w:rsidR="008335F5">
        <w:rPr>
          <w:sz w:val="28"/>
          <w:szCs w:val="28"/>
        </w:rPr>
        <w:tab/>
      </w:r>
      <w:proofErr w:type="spellStart"/>
      <w:r w:rsidRPr="004D4097">
        <w:rPr>
          <w:b/>
          <w:sz w:val="28"/>
          <w:szCs w:val="28"/>
        </w:rPr>
        <w:t>социокультурный</w:t>
      </w:r>
      <w:proofErr w:type="spellEnd"/>
      <w:r w:rsidRPr="004D4097">
        <w:rPr>
          <w:b/>
          <w:sz w:val="28"/>
          <w:szCs w:val="28"/>
        </w:rPr>
        <w:t xml:space="preserve"> подход</w:t>
      </w:r>
      <w:r w:rsidRPr="004D4097">
        <w:rPr>
          <w:sz w:val="28"/>
          <w:szCs w:val="28"/>
        </w:rPr>
        <w:t xml:space="preserve"> (В.В. Сафонова) – ориентирует будущего выпускника на готовность к межкультурному иноязычному общению, знакомит с общечеловеческими ценностями, способствует воспитанию будущего выпускника в контексте «диалога культур». </w:t>
      </w:r>
      <w:proofErr w:type="spellStart"/>
      <w:r w:rsidRPr="004D4097">
        <w:rPr>
          <w:sz w:val="28"/>
          <w:szCs w:val="28"/>
        </w:rPr>
        <w:t>Социокультурный</w:t>
      </w:r>
      <w:proofErr w:type="spellEnd"/>
      <w:r w:rsidRPr="004D4097">
        <w:rPr>
          <w:sz w:val="28"/>
          <w:szCs w:val="28"/>
        </w:rPr>
        <w:t xml:space="preserve"> подход позволяет формировать </w:t>
      </w:r>
      <w:proofErr w:type="spellStart"/>
      <w:r w:rsidRPr="004D4097">
        <w:rPr>
          <w:sz w:val="28"/>
          <w:szCs w:val="28"/>
        </w:rPr>
        <w:t>социокультурную</w:t>
      </w:r>
      <w:proofErr w:type="spellEnd"/>
      <w:r w:rsidRPr="004D4097">
        <w:rPr>
          <w:sz w:val="28"/>
          <w:szCs w:val="28"/>
        </w:rPr>
        <w:t xml:space="preserve"> толерантность – моральное качество личности, характеризующее терпимое отношение к другим людям, независимо от их этнической, национальной и культурной принадлежности.</w:t>
      </w:r>
    </w:p>
    <w:p w:rsidR="008335F5" w:rsidRPr="008335F5" w:rsidRDefault="008335F5" w:rsidP="008335F5">
      <w:pPr>
        <w:ind w:firstLine="709"/>
        <w:jc w:val="both"/>
        <w:rPr>
          <w:sz w:val="28"/>
          <w:szCs w:val="28"/>
        </w:rPr>
      </w:pPr>
      <w:r w:rsidRPr="008335F5">
        <w:rPr>
          <w:i/>
          <w:sz w:val="28"/>
          <w:szCs w:val="28"/>
        </w:rPr>
        <w:t xml:space="preserve">Что же такое толерантность? </w:t>
      </w:r>
      <w:r w:rsidRPr="008335F5">
        <w:rPr>
          <w:sz w:val="28"/>
          <w:szCs w:val="28"/>
        </w:rPr>
        <w:t>Однозначно ответить на этот вопрос сложно. Сложность заключается не в самом определении, а во всех оттенках значения толерантности. Для каждого народа толерантность носит свои национальные особенности: позволять, принимать, быть по отношению к другим великодушным;</w:t>
      </w:r>
    </w:p>
    <w:p w:rsidR="008335F5" w:rsidRPr="008335F5" w:rsidRDefault="008335F5" w:rsidP="008335F5">
      <w:pPr>
        <w:ind w:firstLine="709"/>
        <w:jc w:val="both"/>
        <w:rPr>
          <w:sz w:val="28"/>
          <w:szCs w:val="28"/>
        </w:rPr>
      </w:pPr>
      <w:proofErr w:type="spellStart"/>
      <w:r w:rsidRPr="008335F5">
        <w:rPr>
          <w:color w:val="000000"/>
          <w:sz w:val="28"/>
          <w:szCs w:val="28"/>
        </w:rPr>
        <w:t>tolerancia</w:t>
      </w:r>
      <w:proofErr w:type="spellEnd"/>
      <w:r w:rsidRPr="008335F5">
        <w:rPr>
          <w:color w:val="000000"/>
          <w:sz w:val="28"/>
          <w:szCs w:val="28"/>
        </w:rPr>
        <w:t xml:space="preserve"> (</w:t>
      </w:r>
      <w:proofErr w:type="gramStart"/>
      <w:r w:rsidRPr="008335F5">
        <w:rPr>
          <w:color w:val="000000"/>
          <w:sz w:val="28"/>
          <w:szCs w:val="28"/>
        </w:rPr>
        <w:t>испанский</w:t>
      </w:r>
      <w:proofErr w:type="gramEnd"/>
      <w:r w:rsidRPr="008335F5">
        <w:rPr>
          <w:color w:val="000000"/>
          <w:sz w:val="28"/>
          <w:szCs w:val="28"/>
        </w:rPr>
        <w:t>) –</w:t>
      </w:r>
      <w:r w:rsidRPr="008335F5">
        <w:rPr>
          <w:sz w:val="28"/>
          <w:szCs w:val="28"/>
        </w:rPr>
        <w:t xml:space="preserve"> способность признавать отличные от своих собственных идеи или мнения;</w:t>
      </w:r>
    </w:p>
    <w:p w:rsidR="008335F5" w:rsidRPr="008335F5" w:rsidRDefault="008335F5" w:rsidP="008335F5">
      <w:pPr>
        <w:ind w:firstLine="709"/>
        <w:jc w:val="both"/>
        <w:rPr>
          <w:color w:val="000000"/>
          <w:sz w:val="28"/>
          <w:szCs w:val="28"/>
        </w:rPr>
      </w:pPr>
      <w:proofErr w:type="spellStart"/>
      <w:r w:rsidRPr="008335F5">
        <w:rPr>
          <w:color w:val="000000"/>
          <w:sz w:val="28"/>
          <w:szCs w:val="28"/>
        </w:rPr>
        <w:t>Tolerance</w:t>
      </w:r>
      <w:proofErr w:type="spellEnd"/>
      <w:r w:rsidRPr="008335F5">
        <w:rPr>
          <w:color w:val="000000"/>
          <w:sz w:val="28"/>
          <w:szCs w:val="28"/>
        </w:rPr>
        <w:t xml:space="preserve"> (французский) –</w:t>
      </w:r>
      <w:r w:rsidRPr="008335F5">
        <w:rPr>
          <w:sz w:val="28"/>
          <w:szCs w:val="28"/>
        </w:rPr>
        <w:t xml:space="preserve"> отношение, при котором допускается, что другие могут думать или действовать иначе, чем ты сам;</w:t>
      </w:r>
    </w:p>
    <w:p w:rsidR="008335F5" w:rsidRPr="008335F5" w:rsidRDefault="008335F5" w:rsidP="008335F5">
      <w:pPr>
        <w:ind w:firstLine="709"/>
        <w:jc w:val="both"/>
        <w:rPr>
          <w:sz w:val="28"/>
          <w:szCs w:val="28"/>
        </w:rPr>
      </w:pPr>
      <w:proofErr w:type="spellStart"/>
      <w:r w:rsidRPr="008335F5">
        <w:rPr>
          <w:color w:val="000000"/>
          <w:sz w:val="28"/>
          <w:szCs w:val="28"/>
        </w:rPr>
        <w:t>tolerance</w:t>
      </w:r>
      <w:proofErr w:type="spellEnd"/>
      <w:r w:rsidRPr="008335F5">
        <w:rPr>
          <w:color w:val="000000"/>
          <w:sz w:val="28"/>
          <w:szCs w:val="28"/>
        </w:rPr>
        <w:t xml:space="preserve"> (английский) – </w:t>
      </w:r>
      <w:r w:rsidRPr="008335F5">
        <w:rPr>
          <w:sz w:val="28"/>
          <w:szCs w:val="28"/>
        </w:rPr>
        <w:t>готовность бы</w:t>
      </w:r>
      <w:r>
        <w:rPr>
          <w:sz w:val="28"/>
          <w:szCs w:val="28"/>
        </w:rPr>
        <w:t>ть терпимым, снисходительность;</w:t>
      </w:r>
    </w:p>
    <w:p w:rsidR="008335F5" w:rsidRPr="008335F5" w:rsidRDefault="008335F5" w:rsidP="008335F5">
      <w:pPr>
        <w:ind w:firstLine="709"/>
        <w:jc w:val="both"/>
        <w:rPr>
          <w:color w:val="000000"/>
          <w:sz w:val="28"/>
          <w:szCs w:val="28"/>
        </w:rPr>
      </w:pPr>
      <w:proofErr w:type="spellStart"/>
      <w:r w:rsidRPr="008335F5">
        <w:rPr>
          <w:color w:val="000000"/>
          <w:sz w:val="28"/>
          <w:szCs w:val="28"/>
        </w:rPr>
        <w:t>kuan</w:t>
      </w:r>
      <w:proofErr w:type="spellEnd"/>
      <w:r w:rsidRPr="008335F5">
        <w:rPr>
          <w:color w:val="000000"/>
          <w:sz w:val="28"/>
          <w:szCs w:val="28"/>
        </w:rPr>
        <w:t xml:space="preserve"> </w:t>
      </w:r>
      <w:proofErr w:type="spellStart"/>
      <w:r w:rsidRPr="008335F5">
        <w:rPr>
          <w:color w:val="000000"/>
          <w:sz w:val="28"/>
          <w:szCs w:val="28"/>
        </w:rPr>
        <w:t>rong</w:t>
      </w:r>
      <w:proofErr w:type="spellEnd"/>
      <w:r w:rsidRPr="008335F5">
        <w:rPr>
          <w:color w:val="000000"/>
          <w:sz w:val="28"/>
          <w:szCs w:val="28"/>
        </w:rPr>
        <w:t xml:space="preserve"> (</w:t>
      </w:r>
      <w:proofErr w:type="gramStart"/>
      <w:r w:rsidRPr="008335F5">
        <w:rPr>
          <w:color w:val="000000"/>
          <w:sz w:val="28"/>
          <w:szCs w:val="28"/>
        </w:rPr>
        <w:t>китайский</w:t>
      </w:r>
      <w:proofErr w:type="gramEnd"/>
      <w:r w:rsidRPr="008335F5">
        <w:rPr>
          <w:color w:val="000000"/>
          <w:sz w:val="28"/>
          <w:szCs w:val="28"/>
        </w:rPr>
        <w:t>) –</w:t>
      </w:r>
      <w:r w:rsidRPr="008335F5">
        <w:rPr>
          <w:sz w:val="28"/>
          <w:szCs w:val="28"/>
        </w:rPr>
        <w:t xml:space="preserve"> позволять, принимать, быть по отношению к другим великодушным;</w:t>
      </w:r>
    </w:p>
    <w:p w:rsidR="008335F5" w:rsidRPr="008335F5" w:rsidRDefault="008335F5" w:rsidP="008335F5">
      <w:pPr>
        <w:ind w:firstLine="709"/>
        <w:jc w:val="both"/>
        <w:rPr>
          <w:color w:val="000000"/>
          <w:sz w:val="28"/>
          <w:szCs w:val="28"/>
        </w:rPr>
      </w:pPr>
      <w:proofErr w:type="spellStart"/>
      <w:proofErr w:type="gramStart"/>
      <w:r w:rsidRPr="008335F5">
        <w:rPr>
          <w:color w:val="000000"/>
          <w:sz w:val="28"/>
          <w:szCs w:val="28"/>
        </w:rPr>
        <w:t>tasamul</w:t>
      </w:r>
      <w:proofErr w:type="spellEnd"/>
      <w:r w:rsidRPr="008335F5">
        <w:rPr>
          <w:color w:val="000000"/>
          <w:sz w:val="28"/>
          <w:szCs w:val="28"/>
        </w:rPr>
        <w:t xml:space="preserve">’ (арабский) – </w:t>
      </w:r>
      <w:r w:rsidRPr="008335F5">
        <w:rPr>
          <w:sz w:val="28"/>
          <w:szCs w:val="28"/>
        </w:rPr>
        <w:t xml:space="preserve">прощение,  мягкость, милосердие, сострадание, благосклонность, терпение, расположенность к другим; </w:t>
      </w:r>
      <w:proofErr w:type="gramEnd"/>
    </w:p>
    <w:p w:rsidR="008335F5" w:rsidRPr="008335F5" w:rsidRDefault="008335F5" w:rsidP="008335F5">
      <w:pPr>
        <w:ind w:firstLine="709"/>
        <w:jc w:val="both"/>
        <w:rPr>
          <w:sz w:val="28"/>
          <w:szCs w:val="28"/>
        </w:rPr>
      </w:pPr>
      <w:proofErr w:type="gramStart"/>
      <w:r w:rsidRPr="008335F5">
        <w:rPr>
          <w:color w:val="000000"/>
          <w:sz w:val="28"/>
          <w:szCs w:val="28"/>
        </w:rPr>
        <w:t>терпимость (русский) –</w:t>
      </w:r>
      <w:r w:rsidRPr="008335F5">
        <w:rPr>
          <w:sz w:val="28"/>
          <w:szCs w:val="28"/>
        </w:rPr>
        <w:t xml:space="preserve"> способность терпеть что-то или кого-то, быть выдержанным, выносливым, стойким, уметь мириться с существованием чего-либо, кого-либо, считаться с мнением других, быть снисходительным.</w:t>
      </w:r>
      <w:proofErr w:type="gramEnd"/>
    </w:p>
    <w:p w:rsidR="008335F5" w:rsidRPr="008335F5" w:rsidRDefault="008335F5" w:rsidP="008335F5">
      <w:pPr>
        <w:ind w:firstLine="709"/>
        <w:jc w:val="both"/>
        <w:rPr>
          <w:i/>
          <w:sz w:val="28"/>
          <w:szCs w:val="28"/>
        </w:rPr>
      </w:pPr>
      <w:r w:rsidRPr="008335F5">
        <w:rPr>
          <w:i/>
          <w:sz w:val="28"/>
          <w:szCs w:val="28"/>
        </w:rPr>
        <w:t>В п</w:t>
      </w:r>
      <w:r>
        <w:rPr>
          <w:i/>
          <w:sz w:val="28"/>
          <w:szCs w:val="28"/>
        </w:rPr>
        <w:t>онятии термина «толерантность» мы выделяем</w:t>
      </w:r>
      <w:r w:rsidRPr="008335F5">
        <w:rPr>
          <w:i/>
          <w:sz w:val="28"/>
          <w:szCs w:val="28"/>
        </w:rPr>
        <w:t xml:space="preserve"> следующие аспекты:</w:t>
      </w:r>
    </w:p>
    <w:p w:rsidR="008335F5" w:rsidRPr="008335F5" w:rsidRDefault="008335F5" w:rsidP="008335F5">
      <w:pPr>
        <w:ind w:firstLine="709"/>
        <w:jc w:val="both"/>
        <w:rPr>
          <w:sz w:val="28"/>
          <w:szCs w:val="28"/>
        </w:rPr>
      </w:pPr>
      <w:r w:rsidRPr="008335F5">
        <w:rPr>
          <w:sz w:val="28"/>
          <w:szCs w:val="28"/>
        </w:rPr>
        <w:t>- толерантное отношение к себе;</w:t>
      </w:r>
    </w:p>
    <w:p w:rsidR="008335F5" w:rsidRPr="008335F5" w:rsidRDefault="008335F5" w:rsidP="008335F5">
      <w:pPr>
        <w:ind w:firstLine="709"/>
        <w:jc w:val="both"/>
        <w:rPr>
          <w:sz w:val="28"/>
          <w:szCs w:val="28"/>
        </w:rPr>
      </w:pPr>
      <w:r w:rsidRPr="008335F5">
        <w:rPr>
          <w:sz w:val="28"/>
          <w:szCs w:val="28"/>
        </w:rPr>
        <w:t>- толерантность в отношении с одноклассниками;</w:t>
      </w:r>
    </w:p>
    <w:p w:rsidR="008335F5" w:rsidRPr="008335F5" w:rsidRDefault="008335F5" w:rsidP="008335F5">
      <w:pPr>
        <w:ind w:firstLine="709"/>
        <w:jc w:val="both"/>
        <w:rPr>
          <w:sz w:val="28"/>
          <w:szCs w:val="28"/>
        </w:rPr>
      </w:pPr>
      <w:r w:rsidRPr="008335F5">
        <w:rPr>
          <w:sz w:val="28"/>
          <w:szCs w:val="28"/>
        </w:rPr>
        <w:t>- толерантность по отношению к семье и традициям своего народа;</w:t>
      </w:r>
    </w:p>
    <w:p w:rsidR="008335F5" w:rsidRPr="008335F5" w:rsidRDefault="008335F5" w:rsidP="008335F5">
      <w:pPr>
        <w:ind w:firstLine="709"/>
        <w:jc w:val="both"/>
        <w:rPr>
          <w:sz w:val="28"/>
          <w:szCs w:val="28"/>
        </w:rPr>
      </w:pPr>
      <w:r>
        <w:rPr>
          <w:sz w:val="28"/>
          <w:szCs w:val="28"/>
        </w:rPr>
        <w:t>- межкультурная толерантность.</w:t>
      </w:r>
    </w:p>
    <w:p w:rsidR="008335F5" w:rsidRPr="008335F5" w:rsidRDefault="008335F5" w:rsidP="008335F5">
      <w:pPr>
        <w:ind w:firstLine="709"/>
        <w:jc w:val="both"/>
        <w:rPr>
          <w:sz w:val="28"/>
          <w:szCs w:val="28"/>
        </w:rPr>
      </w:pPr>
      <w:r w:rsidRPr="008335F5">
        <w:rPr>
          <w:b/>
          <w:sz w:val="28"/>
          <w:szCs w:val="28"/>
        </w:rPr>
        <w:t>Воспитание толерантности</w:t>
      </w:r>
      <w:r w:rsidRPr="008335F5">
        <w:rPr>
          <w:sz w:val="28"/>
          <w:szCs w:val="28"/>
        </w:rPr>
        <w:t xml:space="preserve"> – это воспитание потребности и готовности  к конструктивному взаимодействию с людьми и группами людей </w:t>
      </w:r>
      <w:r w:rsidRPr="008335F5">
        <w:rPr>
          <w:sz w:val="28"/>
          <w:szCs w:val="28"/>
        </w:rPr>
        <w:lastRenderedPageBreak/>
        <w:t>независимо от их национальной, социальной, религиозной принадлежности, взглядов, мировоззрения, стилей мышления и поведения.</w:t>
      </w:r>
    </w:p>
    <w:p w:rsidR="008335F5" w:rsidRPr="008335F5" w:rsidRDefault="008335F5" w:rsidP="008335F5">
      <w:pPr>
        <w:ind w:firstLine="709"/>
        <w:jc w:val="both"/>
        <w:rPr>
          <w:sz w:val="28"/>
          <w:szCs w:val="28"/>
        </w:rPr>
      </w:pPr>
      <w:r>
        <w:rPr>
          <w:sz w:val="28"/>
          <w:szCs w:val="28"/>
        </w:rPr>
        <w:t>Что позволяет педагогу</w:t>
      </w:r>
      <w:r w:rsidRPr="008335F5">
        <w:rPr>
          <w:sz w:val="28"/>
          <w:szCs w:val="28"/>
        </w:rPr>
        <w:t xml:space="preserve"> помочь ребёнку реализовать себя в поликультурном пространстве? Это уроки, дополнительное образовани</w:t>
      </w:r>
      <w:r>
        <w:rPr>
          <w:sz w:val="28"/>
          <w:szCs w:val="28"/>
        </w:rPr>
        <w:t>е, программа воспитания класса.</w:t>
      </w:r>
    </w:p>
    <w:p w:rsidR="008335F5" w:rsidRPr="008335F5" w:rsidRDefault="008335F5" w:rsidP="008335F5">
      <w:pPr>
        <w:ind w:firstLine="709"/>
        <w:jc w:val="both"/>
        <w:rPr>
          <w:i/>
          <w:sz w:val="28"/>
          <w:szCs w:val="28"/>
        </w:rPr>
      </w:pPr>
      <w:r w:rsidRPr="008335F5">
        <w:rPr>
          <w:sz w:val="28"/>
          <w:szCs w:val="28"/>
        </w:rPr>
        <w:t xml:space="preserve">Каждая школа имеет свою духовную среду, которая находит отражение в этике взаимодействий, традициях, построения обучающего пространства. Именно в школе решается практически весь комплекс воспитательных задач, стоящих перед современным образованием. </w:t>
      </w:r>
      <w:r w:rsidRPr="008335F5">
        <w:rPr>
          <w:i/>
          <w:sz w:val="28"/>
          <w:szCs w:val="28"/>
        </w:rPr>
        <w:t xml:space="preserve">В </w:t>
      </w:r>
      <w:r w:rsidRPr="008335F5">
        <w:rPr>
          <w:b/>
          <w:i/>
          <w:sz w:val="28"/>
          <w:szCs w:val="28"/>
        </w:rPr>
        <w:t>организованной совместной</w:t>
      </w:r>
      <w:r w:rsidRPr="008335F5">
        <w:rPr>
          <w:i/>
          <w:sz w:val="28"/>
          <w:szCs w:val="28"/>
        </w:rPr>
        <w:t xml:space="preserve"> </w:t>
      </w:r>
      <w:r w:rsidRPr="008335F5">
        <w:rPr>
          <w:b/>
          <w:i/>
          <w:sz w:val="28"/>
          <w:szCs w:val="28"/>
        </w:rPr>
        <w:t>деятельности учителя, родителей и учащихся</w:t>
      </w:r>
      <w:r w:rsidRPr="008335F5">
        <w:rPr>
          <w:i/>
          <w:sz w:val="28"/>
          <w:szCs w:val="28"/>
        </w:rPr>
        <w:t xml:space="preserve"> возможно создание условий для формирования толерантного отношения к окружающему миру в форме единства общения и деятельности. </w:t>
      </w:r>
      <w:r w:rsidRPr="008335F5">
        <w:rPr>
          <w:b/>
          <w:i/>
          <w:sz w:val="28"/>
          <w:szCs w:val="28"/>
        </w:rPr>
        <w:t>Результатом</w:t>
      </w:r>
      <w:r w:rsidRPr="008335F5">
        <w:rPr>
          <w:i/>
          <w:sz w:val="28"/>
          <w:szCs w:val="28"/>
        </w:rPr>
        <w:t xml:space="preserve"> такой работы должно стать преодоление барьеров в общении, развитие лучшего понимания себя и «других», создание возможностей для самовыражения с целью формирования миролюбия.</w:t>
      </w:r>
    </w:p>
    <w:p w:rsidR="008335F5" w:rsidRPr="007F6FAC" w:rsidRDefault="008335F5" w:rsidP="007F6FAC">
      <w:pPr>
        <w:ind w:firstLine="709"/>
        <w:jc w:val="both"/>
        <w:rPr>
          <w:sz w:val="28"/>
          <w:szCs w:val="28"/>
        </w:rPr>
      </w:pPr>
      <w:r w:rsidRPr="007F6FAC">
        <w:rPr>
          <w:sz w:val="28"/>
          <w:szCs w:val="28"/>
        </w:rPr>
        <w:t>Какова роль учителя русского языка и литературы в воспитании толерантной личности?</w:t>
      </w:r>
    </w:p>
    <w:p w:rsidR="008335F5" w:rsidRPr="007F6FAC" w:rsidRDefault="008335F5" w:rsidP="007F6FAC">
      <w:pPr>
        <w:ind w:firstLine="709"/>
        <w:jc w:val="both"/>
        <w:rPr>
          <w:sz w:val="28"/>
          <w:szCs w:val="28"/>
        </w:rPr>
      </w:pPr>
      <w:r w:rsidRPr="007F6FAC">
        <w:rPr>
          <w:b/>
          <w:sz w:val="28"/>
          <w:szCs w:val="28"/>
        </w:rPr>
        <w:t>Русская литература – это своеобразный кладезь произведений, иллюстрирующих тему толерантности.</w:t>
      </w:r>
      <w:r w:rsidRPr="007F6FAC">
        <w:rPr>
          <w:sz w:val="28"/>
          <w:szCs w:val="28"/>
        </w:rPr>
        <w:t xml:space="preserve"> Задача преподавателя на данном материале научить ребёнка толерантному отношению к людям другой национальности, к людям, придерживающимся других взглядов, к тем, кто чем-</w:t>
      </w:r>
      <w:r w:rsidR="007F6FAC">
        <w:rPr>
          <w:sz w:val="28"/>
          <w:szCs w:val="28"/>
        </w:rPr>
        <w:t>то отличается от представителей</w:t>
      </w:r>
      <w:r w:rsidRPr="007F6FAC">
        <w:rPr>
          <w:sz w:val="28"/>
          <w:szCs w:val="28"/>
        </w:rPr>
        <w:t xml:space="preserve"> основной группы.</w:t>
      </w:r>
    </w:p>
    <w:p w:rsidR="007F6FAC" w:rsidRPr="007F6FAC" w:rsidRDefault="007F6FAC" w:rsidP="007F6FAC">
      <w:pPr>
        <w:ind w:firstLine="709"/>
        <w:jc w:val="both"/>
        <w:rPr>
          <w:sz w:val="28"/>
          <w:szCs w:val="28"/>
        </w:rPr>
      </w:pPr>
      <w:r w:rsidRPr="007F6FAC">
        <w:rPr>
          <w:sz w:val="28"/>
          <w:szCs w:val="28"/>
        </w:rPr>
        <w:t>«Образование вне диалога превращается в мёртв</w:t>
      </w:r>
      <w:r>
        <w:rPr>
          <w:sz w:val="28"/>
          <w:szCs w:val="28"/>
        </w:rPr>
        <w:t>ую систему», - говорил Бахтин.</w:t>
      </w:r>
      <w:r w:rsidRPr="007F6FAC">
        <w:rPr>
          <w:sz w:val="28"/>
          <w:szCs w:val="28"/>
        </w:rPr>
        <w:t xml:space="preserve"> </w:t>
      </w:r>
      <w:r w:rsidRPr="007F6FAC">
        <w:rPr>
          <w:b/>
          <w:sz w:val="28"/>
          <w:szCs w:val="28"/>
        </w:rPr>
        <w:t>Вести диалог –</w:t>
      </w:r>
      <w:r>
        <w:rPr>
          <w:b/>
          <w:sz w:val="28"/>
          <w:szCs w:val="28"/>
        </w:rPr>
        <w:t xml:space="preserve"> значит искать истину вместе. </w:t>
      </w:r>
      <w:r w:rsidRPr="007F6FAC">
        <w:rPr>
          <w:sz w:val="28"/>
          <w:szCs w:val="28"/>
        </w:rPr>
        <w:t xml:space="preserve">Учебный диалог – это не только форма, но и способ отношений. Он позволяет быть услышанным; главное в нём не воспроизведение информации, а размышление, обсуждение проблемы. В диалоге осуществляются важнейшие проявления человеческих отношений: взаимоуважение, </w:t>
      </w:r>
      <w:proofErr w:type="spellStart"/>
      <w:r w:rsidRPr="007F6FAC">
        <w:rPr>
          <w:sz w:val="28"/>
          <w:szCs w:val="28"/>
        </w:rPr>
        <w:t>взаимодополнение</w:t>
      </w:r>
      <w:proofErr w:type="spellEnd"/>
      <w:r w:rsidRPr="007F6FAC">
        <w:rPr>
          <w:sz w:val="28"/>
          <w:szCs w:val="28"/>
        </w:rPr>
        <w:t>, взаимообогащение, сотворчество.</w:t>
      </w:r>
    </w:p>
    <w:p w:rsidR="007F6FAC" w:rsidRPr="007F6FAC" w:rsidRDefault="007F6FAC" w:rsidP="007F6FAC">
      <w:pPr>
        <w:ind w:firstLine="709"/>
        <w:jc w:val="both"/>
        <w:rPr>
          <w:sz w:val="28"/>
          <w:szCs w:val="28"/>
        </w:rPr>
      </w:pPr>
      <w:r w:rsidRPr="007F6FAC">
        <w:rPr>
          <w:sz w:val="28"/>
          <w:szCs w:val="28"/>
        </w:rPr>
        <w:t xml:space="preserve">Необходимо в процессе обучения чередовать когнитивные (познавательные) моменты с </w:t>
      </w:r>
      <w:proofErr w:type="gramStart"/>
      <w:r w:rsidRPr="007F6FAC">
        <w:rPr>
          <w:sz w:val="28"/>
          <w:szCs w:val="28"/>
        </w:rPr>
        <w:t>игровыми</w:t>
      </w:r>
      <w:proofErr w:type="gramEnd"/>
      <w:r w:rsidRPr="007F6FAC">
        <w:rPr>
          <w:sz w:val="28"/>
          <w:szCs w:val="28"/>
        </w:rPr>
        <w:t xml:space="preserve">.  Использование в работе  с подростками игровых занятий, моделирующих взрослый мир </w:t>
      </w:r>
      <w:r>
        <w:rPr>
          <w:sz w:val="28"/>
          <w:szCs w:val="28"/>
        </w:rPr>
        <w:t xml:space="preserve">(в том числе мир межкультурных </w:t>
      </w:r>
      <w:r w:rsidRPr="007F6FAC">
        <w:rPr>
          <w:sz w:val="28"/>
          <w:szCs w:val="28"/>
        </w:rPr>
        <w:t>отношений), позволит подростку пережить и</w:t>
      </w:r>
      <w:r>
        <w:rPr>
          <w:sz w:val="28"/>
          <w:szCs w:val="28"/>
        </w:rPr>
        <w:t>х сложность и противоречивость.</w:t>
      </w:r>
    </w:p>
    <w:p w:rsidR="007F6FAC" w:rsidRPr="007F6FAC" w:rsidRDefault="007F6FAC" w:rsidP="007F6FAC">
      <w:pPr>
        <w:ind w:firstLine="709"/>
        <w:jc w:val="both"/>
        <w:rPr>
          <w:sz w:val="28"/>
          <w:szCs w:val="28"/>
        </w:rPr>
      </w:pPr>
      <w:r w:rsidRPr="007F6FAC">
        <w:rPr>
          <w:sz w:val="28"/>
          <w:szCs w:val="28"/>
        </w:rPr>
        <w:t>Метод проектов даёт прекрасную возможность для самовыражения, самореализации, содействует умению работать вместе, высказывать своё м</w:t>
      </w:r>
      <w:r>
        <w:rPr>
          <w:sz w:val="28"/>
          <w:szCs w:val="28"/>
        </w:rPr>
        <w:t xml:space="preserve">нение и </w:t>
      </w:r>
      <w:r w:rsidRPr="007F6FAC">
        <w:rPr>
          <w:sz w:val="28"/>
          <w:szCs w:val="28"/>
        </w:rPr>
        <w:t xml:space="preserve">тактично его </w:t>
      </w:r>
      <w:r>
        <w:rPr>
          <w:sz w:val="28"/>
          <w:szCs w:val="28"/>
        </w:rPr>
        <w:t>аргументирова</w:t>
      </w:r>
      <w:r w:rsidRPr="007F6FAC">
        <w:rPr>
          <w:sz w:val="28"/>
          <w:szCs w:val="28"/>
        </w:rPr>
        <w:t>ть.</w:t>
      </w:r>
    </w:p>
    <w:p w:rsidR="004D4097" w:rsidRDefault="004D4097" w:rsidP="008335F5">
      <w:pPr>
        <w:rPr>
          <w:sz w:val="28"/>
          <w:szCs w:val="28"/>
        </w:rPr>
      </w:pPr>
    </w:p>
    <w:p w:rsidR="00CD69FA" w:rsidRPr="00CD69FA" w:rsidRDefault="00CD69FA" w:rsidP="00CD69FA">
      <w:pPr>
        <w:ind w:firstLine="567"/>
        <w:jc w:val="center"/>
        <w:rPr>
          <w:color w:val="000000"/>
          <w:sz w:val="28"/>
          <w:szCs w:val="28"/>
        </w:rPr>
      </w:pPr>
      <w:r w:rsidRPr="00CD69FA">
        <w:rPr>
          <w:color w:val="000000"/>
          <w:sz w:val="28"/>
          <w:szCs w:val="28"/>
        </w:rPr>
        <w:t>Литература:</w:t>
      </w:r>
    </w:p>
    <w:p w:rsidR="00C80DDF" w:rsidRPr="00F10E6C" w:rsidRDefault="00C80DDF" w:rsidP="00F10E6C">
      <w:pPr>
        <w:pStyle w:val="a7"/>
        <w:numPr>
          <w:ilvl w:val="0"/>
          <w:numId w:val="3"/>
        </w:numPr>
        <w:jc w:val="both"/>
        <w:rPr>
          <w:sz w:val="28"/>
          <w:szCs w:val="28"/>
        </w:rPr>
      </w:pPr>
      <w:r w:rsidRPr="00F10E6C">
        <w:rPr>
          <w:sz w:val="28"/>
          <w:szCs w:val="28"/>
        </w:rPr>
        <w:t>Политика, направленная на повышение качества образования. Образование для всех. Императив качества. – ЮНЕСКО. - 2004. – С. 148.</w:t>
      </w:r>
    </w:p>
    <w:p w:rsidR="0087751C" w:rsidRPr="00F10E6C" w:rsidRDefault="0087751C" w:rsidP="00F10E6C">
      <w:pPr>
        <w:pStyle w:val="a7"/>
        <w:numPr>
          <w:ilvl w:val="0"/>
          <w:numId w:val="3"/>
        </w:numPr>
        <w:jc w:val="both"/>
        <w:rPr>
          <w:sz w:val="28"/>
          <w:szCs w:val="28"/>
        </w:rPr>
      </w:pPr>
      <w:r w:rsidRPr="00F10E6C">
        <w:rPr>
          <w:sz w:val="28"/>
          <w:szCs w:val="28"/>
        </w:rPr>
        <w:t>Закон Российской Федерации. Об образовании. - 1992. – С.114.</w:t>
      </w:r>
    </w:p>
    <w:p w:rsidR="00C80DDF" w:rsidRPr="00F10E6C" w:rsidRDefault="00CD69FA" w:rsidP="00F10E6C">
      <w:pPr>
        <w:pStyle w:val="a7"/>
        <w:numPr>
          <w:ilvl w:val="0"/>
          <w:numId w:val="3"/>
        </w:numPr>
        <w:jc w:val="both"/>
        <w:rPr>
          <w:color w:val="000000"/>
          <w:sz w:val="28"/>
          <w:szCs w:val="28"/>
        </w:rPr>
      </w:pPr>
      <w:r w:rsidRPr="00F10E6C">
        <w:rPr>
          <w:color w:val="000000"/>
          <w:sz w:val="28"/>
          <w:szCs w:val="28"/>
        </w:rPr>
        <w:t xml:space="preserve">Сафонова В.В. </w:t>
      </w:r>
      <w:proofErr w:type="spellStart"/>
      <w:r w:rsidRPr="00F10E6C">
        <w:rPr>
          <w:color w:val="000000"/>
          <w:sz w:val="28"/>
          <w:szCs w:val="28"/>
        </w:rPr>
        <w:t>Социокультурный</w:t>
      </w:r>
      <w:proofErr w:type="spellEnd"/>
      <w:r w:rsidRPr="00F10E6C">
        <w:rPr>
          <w:color w:val="000000"/>
          <w:sz w:val="28"/>
          <w:szCs w:val="28"/>
        </w:rPr>
        <w:t xml:space="preserve"> подход к обучению иностранному языку как специальности</w:t>
      </w:r>
      <w:r w:rsidR="00C80DDF" w:rsidRPr="00F10E6C">
        <w:rPr>
          <w:color w:val="000000"/>
          <w:sz w:val="28"/>
          <w:szCs w:val="28"/>
        </w:rPr>
        <w:t>.</w:t>
      </w:r>
    </w:p>
    <w:p w:rsidR="00CD69FA" w:rsidRPr="00F10E6C" w:rsidRDefault="00CD69FA" w:rsidP="00F10E6C">
      <w:pPr>
        <w:pStyle w:val="a7"/>
        <w:numPr>
          <w:ilvl w:val="0"/>
          <w:numId w:val="3"/>
        </w:numPr>
        <w:jc w:val="both"/>
        <w:rPr>
          <w:color w:val="000000"/>
          <w:sz w:val="28"/>
          <w:szCs w:val="28"/>
        </w:rPr>
      </w:pPr>
      <w:r w:rsidRPr="00F10E6C">
        <w:rPr>
          <w:color w:val="000000"/>
          <w:sz w:val="28"/>
          <w:szCs w:val="28"/>
        </w:rPr>
        <w:lastRenderedPageBreak/>
        <w:t>Сафонова В.В. Изучение языков международного общения в контексте диалога к</w:t>
      </w:r>
      <w:r w:rsidR="00C80DDF" w:rsidRPr="00F10E6C">
        <w:rPr>
          <w:color w:val="000000"/>
          <w:sz w:val="28"/>
          <w:szCs w:val="28"/>
        </w:rPr>
        <w:t>ультур и цивилизаций. - Воронеж</w:t>
      </w:r>
      <w:r w:rsidRPr="00F10E6C">
        <w:rPr>
          <w:color w:val="000000"/>
          <w:sz w:val="28"/>
          <w:szCs w:val="28"/>
        </w:rPr>
        <w:t>, 1996.</w:t>
      </w:r>
    </w:p>
    <w:p w:rsidR="00CD69FA" w:rsidRPr="00F10E6C" w:rsidRDefault="00CD69FA" w:rsidP="00F10E6C">
      <w:pPr>
        <w:pStyle w:val="a7"/>
        <w:numPr>
          <w:ilvl w:val="0"/>
          <w:numId w:val="3"/>
        </w:numPr>
        <w:jc w:val="both"/>
        <w:rPr>
          <w:color w:val="000000"/>
          <w:sz w:val="28"/>
          <w:szCs w:val="28"/>
        </w:rPr>
      </w:pPr>
      <w:r w:rsidRPr="00F10E6C">
        <w:rPr>
          <w:color w:val="000000"/>
          <w:sz w:val="28"/>
          <w:szCs w:val="28"/>
        </w:rPr>
        <w:t xml:space="preserve">Сафонова В.В. </w:t>
      </w:r>
      <w:proofErr w:type="spellStart"/>
      <w:r w:rsidRPr="00F10E6C">
        <w:rPr>
          <w:color w:val="000000"/>
          <w:sz w:val="28"/>
          <w:szCs w:val="28"/>
        </w:rPr>
        <w:t>Социокультурный</w:t>
      </w:r>
      <w:proofErr w:type="spellEnd"/>
      <w:r w:rsidRPr="00F10E6C">
        <w:rPr>
          <w:color w:val="000000"/>
          <w:sz w:val="28"/>
          <w:szCs w:val="28"/>
        </w:rPr>
        <w:t xml:space="preserve"> подход к обучению иностранным языкам.- М., 1991.</w:t>
      </w:r>
    </w:p>
    <w:p w:rsidR="00CD69FA" w:rsidRPr="00F10E6C" w:rsidRDefault="00CD69FA" w:rsidP="00F10E6C">
      <w:pPr>
        <w:pStyle w:val="a7"/>
        <w:numPr>
          <w:ilvl w:val="0"/>
          <w:numId w:val="3"/>
        </w:numPr>
        <w:jc w:val="both"/>
        <w:rPr>
          <w:color w:val="000000"/>
          <w:sz w:val="28"/>
          <w:szCs w:val="28"/>
        </w:rPr>
      </w:pPr>
      <w:r w:rsidRPr="00F10E6C">
        <w:rPr>
          <w:color w:val="000000"/>
          <w:sz w:val="28"/>
          <w:szCs w:val="28"/>
        </w:rPr>
        <w:t>Пассов Е.И. Коммуникативное иноязычное образование. Концепция развития индивидуальности в диалоге культур. — Липецк: ЛГПИ—РЦИО, 2000. — 204 с.</w:t>
      </w:r>
    </w:p>
    <w:p w:rsidR="00CD69FA" w:rsidRPr="00F10E6C" w:rsidRDefault="00CD69FA" w:rsidP="00F10E6C">
      <w:pPr>
        <w:pStyle w:val="a7"/>
        <w:numPr>
          <w:ilvl w:val="0"/>
          <w:numId w:val="3"/>
        </w:numPr>
        <w:jc w:val="both"/>
        <w:rPr>
          <w:color w:val="000000"/>
          <w:sz w:val="28"/>
          <w:szCs w:val="28"/>
        </w:rPr>
      </w:pPr>
      <w:r w:rsidRPr="00F10E6C">
        <w:rPr>
          <w:color w:val="000000"/>
          <w:sz w:val="28"/>
          <w:szCs w:val="28"/>
        </w:rPr>
        <w:t xml:space="preserve">Е.И. Пассов 2-е издание: Коммуникативный метод обучения иноязычному говорению: пособие для учителей иностранных языков. — 2-е изд. — М.: Просвещение, 1991. — 223 </w:t>
      </w:r>
      <w:proofErr w:type="gramStart"/>
      <w:r w:rsidRPr="00F10E6C">
        <w:rPr>
          <w:color w:val="000000"/>
          <w:sz w:val="28"/>
          <w:szCs w:val="28"/>
        </w:rPr>
        <w:t>с</w:t>
      </w:r>
      <w:proofErr w:type="gramEnd"/>
      <w:r w:rsidRPr="00F10E6C">
        <w:rPr>
          <w:color w:val="000000"/>
          <w:sz w:val="28"/>
          <w:szCs w:val="28"/>
        </w:rPr>
        <w:t>. — (</w:t>
      </w:r>
      <w:proofErr w:type="gramStart"/>
      <w:r w:rsidRPr="00F10E6C">
        <w:rPr>
          <w:color w:val="000000"/>
          <w:sz w:val="28"/>
          <w:szCs w:val="28"/>
        </w:rPr>
        <w:t>Библиотека</w:t>
      </w:r>
      <w:proofErr w:type="gramEnd"/>
      <w:r w:rsidRPr="00F10E6C">
        <w:rPr>
          <w:color w:val="000000"/>
          <w:sz w:val="28"/>
          <w:szCs w:val="28"/>
        </w:rPr>
        <w:t xml:space="preserve"> учителя иностранного языка). — ISBN 5-09-000707-1</w:t>
      </w:r>
    </w:p>
    <w:p w:rsidR="00CD69FA" w:rsidRPr="00F10E6C" w:rsidRDefault="00CD69FA" w:rsidP="00F10E6C">
      <w:pPr>
        <w:pStyle w:val="a7"/>
        <w:numPr>
          <w:ilvl w:val="0"/>
          <w:numId w:val="3"/>
        </w:numPr>
        <w:jc w:val="both"/>
        <w:rPr>
          <w:color w:val="000000"/>
          <w:sz w:val="28"/>
          <w:szCs w:val="28"/>
        </w:rPr>
      </w:pPr>
      <w:r w:rsidRPr="00F10E6C">
        <w:rPr>
          <w:color w:val="000000"/>
          <w:sz w:val="28"/>
          <w:szCs w:val="28"/>
        </w:rPr>
        <w:t xml:space="preserve">Е </w:t>
      </w:r>
      <w:proofErr w:type="spellStart"/>
      <w:r w:rsidRPr="00F10E6C">
        <w:rPr>
          <w:color w:val="000000"/>
          <w:sz w:val="28"/>
          <w:szCs w:val="28"/>
        </w:rPr>
        <w:t>С.Полат</w:t>
      </w:r>
      <w:proofErr w:type="spellEnd"/>
      <w:r w:rsidRPr="00F10E6C">
        <w:rPr>
          <w:color w:val="000000"/>
          <w:sz w:val="28"/>
          <w:szCs w:val="28"/>
        </w:rPr>
        <w:t xml:space="preserve">. Новые педагогические и информационные технологии в системе образования / </w:t>
      </w:r>
      <w:proofErr w:type="spellStart"/>
      <w:r w:rsidRPr="00F10E6C">
        <w:rPr>
          <w:color w:val="000000"/>
          <w:sz w:val="28"/>
          <w:szCs w:val="28"/>
        </w:rPr>
        <w:t>Под</w:t>
      </w:r>
      <w:proofErr w:type="gramStart"/>
      <w:r w:rsidRPr="00F10E6C">
        <w:rPr>
          <w:color w:val="000000"/>
          <w:sz w:val="28"/>
          <w:szCs w:val="28"/>
        </w:rPr>
        <w:t>.р</w:t>
      </w:r>
      <w:proofErr w:type="gramEnd"/>
      <w:r w:rsidRPr="00F10E6C">
        <w:rPr>
          <w:color w:val="000000"/>
          <w:sz w:val="28"/>
          <w:szCs w:val="28"/>
        </w:rPr>
        <w:t>ед</w:t>
      </w:r>
      <w:proofErr w:type="spellEnd"/>
      <w:r w:rsidRPr="00F10E6C">
        <w:rPr>
          <w:color w:val="000000"/>
          <w:sz w:val="28"/>
          <w:szCs w:val="28"/>
        </w:rPr>
        <w:t xml:space="preserve">. Е </w:t>
      </w:r>
      <w:proofErr w:type="spellStart"/>
      <w:r w:rsidRPr="00F10E6C">
        <w:rPr>
          <w:color w:val="000000"/>
          <w:sz w:val="28"/>
          <w:szCs w:val="28"/>
        </w:rPr>
        <w:t>С.Полат</w:t>
      </w:r>
      <w:proofErr w:type="spellEnd"/>
      <w:r w:rsidRPr="00F10E6C">
        <w:rPr>
          <w:color w:val="000000"/>
          <w:sz w:val="28"/>
          <w:szCs w:val="28"/>
        </w:rPr>
        <w:t>. - М., 1999.</w:t>
      </w:r>
    </w:p>
    <w:p w:rsidR="00F10E6C" w:rsidRPr="00F10E6C" w:rsidRDefault="00F10E6C" w:rsidP="00F10E6C">
      <w:pPr>
        <w:pStyle w:val="a4"/>
        <w:numPr>
          <w:ilvl w:val="0"/>
          <w:numId w:val="3"/>
        </w:numPr>
        <w:jc w:val="both"/>
        <w:rPr>
          <w:sz w:val="28"/>
          <w:szCs w:val="28"/>
        </w:rPr>
      </w:pPr>
      <w:r w:rsidRPr="00F10E6C">
        <w:rPr>
          <w:sz w:val="28"/>
          <w:szCs w:val="28"/>
        </w:rPr>
        <w:t>Авакумова И.В., Ермаков П.Н. О становлении толерантности личности в поликультурном образовании//Вопросы психологии. – 2003. –  № 3.</w:t>
      </w:r>
    </w:p>
    <w:p w:rsidR="00F10E6C" w:rsidRPr="00F10E6C" w:rsidRDefault="00F10E6C" w:rsidP="00F10E6C">
      <w:pPr>
        <w:pStyle w:val="a4"/>
        <w:numPr>
          <w:ilvl w:val="0"/>
          <w:numId w:val="3"/>
        </w:numPr>
        <w:jc w:val="both"/>
        <w:rPr>
          <w:sz w:val="28"/>
          <w:szCs w:val="28"/>
        </w:rPr>
      </w:pPr>
      <w:r w:rsidRPr="00F10E6C">
        <w:rPr>
          <w:sz w:val="28"/>
          <w:szCs w:val="28"/>
        </w:rPr>
        <w:t>Бондырева С.К., Колесов Д.В. Толерантность (введение в проблему). Москва – Воронеж, 2003.</w:t>
      </w:r>
    </w:p>
    <w:p w:rsidR="00F10E6C" w:rsidRPr="00F10E6C" w:rsidRDefault="00F10E6C" w:rsidP="00F10E6C">
      <w:pPr>
        <w:pStyle w:val="a4"/>
        <w:numPr>
          <w:ilvl w:val="0"/>
          <w:numId w:val="3"/>
        </w:numPr>
        <w:jc w:val="both"/>
        <w:rPr>
          <w:sz w:val="28"/>
          <w:szCs w:val="28"/>
        </w:rPr>
      </w:pPr>
      <w:r w:rsidRPr="00F10E6C">
        <w:rPr>
          <w:sz w:val="28"/>
          <w:szCs w:val="28"/>
        </w:rPr>
        <w:t>Бондырева С.К. Психолого-педагогические проблемы интегрирования образовательного пространства: Избранные руды. Москва – Воронеж, 2003.</w:t>
      </w:r>
    </w:p>
    <w:p w:rsidR="00F10E6C" w:rsidRPr="00F10E6C" w:rsidRDefault="00F10E6C" w:rsidP="00F10E6C">
      <w:pPr>
        <w:pStyle w:val="a4"/>
        <w:numPr>
          <w:ilvl w:val="0"/>
          <w:numId w:val="3"/>
        </w:numPr>
        <w:jc w:val="both"/>
        <w:rPr>
          <w:sz w:val="28"/>
          <w:szCs w:val="28"/>
        </w:rPr>
      </w:pPr>
      <w:proofErr w:type="spellStart"/>
      <w:r w:rsidRPr="00F10E6C">
        <w:rPr>
          <w:sz w:val="28"/>
          <w:szCs w:val="28"/>
        </w:rPr>
        <w:t>Клепцова</w:t>
      </w:r>
      <w:proofErr w:type="spellEnd"/>
      <w:r w:rsidRPr="00F10E6C">
        <w:rPr>
          <w:sz w:val="28"/>
          <w:szCs w:val="28"/>
        </w:rPr>
        <w:t xml:space="preserve"> Е.Ю. Психология и педагогика толерантности: учебное пособие. Москва, 2004.</w:t>
      </w:r>
    </w:p>
    <w:p w:rsidR="00F10E6C" w:rsidRPr="00F10E6C" w:rsidRDefault="00F10E6C" w:rsidP="00F10E6C">
      <w:pPr>
        <w:pStyle w:val="a4"/>
        <w:numPr>
          <w:ilvl w:val="0"/>
          <w:numId w:val="3"/>
        </w:numPr>
        <w:jc w:val="both"/>
        <w:rPr>
          <w:sz w:val="28"/>
          <w:szCs w:val="28"/>
        </w:rPr>
      </w:pPr>
      <w:r w:rsidRPr="00F10E6C">
        <w:rPr>
          <w:sz w:val="28"/>
          <w:szCs w:val="28"/>
        </w:rPr>
        <w:t>Международный педагогический словарь. Лондон, 1977.</w:t>
      </w:r>
    </w:p>
    <w:p w:rsidR="00F10E6C" w:rsidRPr="00F10E6C" w:rsidRDefault="00F10E6C" w:rsidP="00F10E6C">
      <w:pPr>
        <w:pStyle w:val="a4"/>
        <w:numPr>
          <w:ilvl w:val="0"/>
          <w:numId w:val="3"/>
        </w:numPr>
        <w:jc w:val="both"/>
        <w:rPr>
          <w:sz w:val="28"/>
          <w:szCs w:val="28"/>
        </w:rPr>
      </w:pPr>
      <w:proofErr w:type="spellStart"/>
      <w:r w:rsidRPr="00F10E6C">
        <w:rPr>
          <w:sz w:val="28"/>
          <w:szCs w:val="28"/>
        </w:rPr>
        <w:t>Перепилицына</w:t>
      </w:r>
      <w:proofErr w:type="spellEnd"/>
      <w:r w:rsidRPr="00F10E6C">
        <w:rPr>
          <w:sz w:val="28"/>
          <w:szCs w:val="28"/>
        </w:rPr>
        <w:t xml:space="preserve"> М.А. Воспитание толерантности у будущих учителей//Воспитание толерантности: взаимодействие различий: Сб. </w:t>
      </w:r>
      <w:proofErr w:type="spellStart"/>
      <w:r w:rsidRPr="00F10E6C">
        <w:rPr>
          <w:sz w:val="28"/>
          <w:szCs w:val="28"/>
        </w:rPr>
        <w:t>науч</w:t>
      </w:r>
      <w:proofErr w:type="spellEnd"/>
      <w:r w:rsidRPr="00F10E6C">
        <w:rPr>
          <w:sz w:val="28"/>
          <w:szCs w:val="28"/>
        </w:rPr>
        <w:t>. и метод</w:t>
      </w:r>
      <w:proofErr w:type="gramStart"/>
      <w:r w:rsidRPr="00F10E6C">
        <w:rPr>
          <w:sz w:val="28"/>
          <w:szCs w:val="28"/>
        </w:rPr>
        <w:t>.</w:t>
      </w:r>
      <w:proofErr w:type="gramEnd"/>
      <w:r w:rsidRPr="00F10E6C">
        <w:rPr>
          <w:sz w:val="28"/>
          <w:szCs w:val="28"/>
        </w:rPr>
        <w:t xml:space="preserve"> </w:t>
      </w:r>
      <w:proofErr w:type="gramStart"/>
      <w:r w:rsidRPr="00F10E6C">
        <w:rPr>
          <w:sz w:val="28"/>
          <w:szCs w:val="28"/>
        </w:rPr>
        <w:t>т</w:t>
      </w:r>
      <w:proofErr w:type="gramEnd"/>
      <w:r w:rsidRPr="00F10E6C">
        <w:rPr>
          <w:sz w:val="28"/>
          <w:szCs w:val="28"/>
        </w:rPr>
        <w:t xml:space="preserve">р./Под ред. Н.К. Сергеева, Н.М. </w:t>
      </w:r>
      <w:proofErr w:type="spellStart"/>
      <w:r w:rsidRPr="00F10E6C">
        <w:rPr>
          <w:sz w:val="28"/>
          <w:szCs w:val="28"/>
        </w:rPr>
        <w:t>Ботырко</w:t>
      </w:r>
      <w:proofErr w:type="spellEnd"/>
      <w:r w:rsidRPr="00F10E6C">
        <w:rPr>
          <w:sz w:val="28"/>
          <w:szCs w:val="28"/>
        </w:rPr>
        <w:t xml:space="preserve"> и др. – Волгоград, 2004.</w:t>
      </w:r>
    </w:p>
    <w:p w:rsidR="00F10E6C" w:rsidRPr="00F10E6C" w:rsidRDefault="00F10E6C" w:rsidP="00F10E6C">
      <w:pPr>
        <w:pStyle w:val="a4"/>
        <w:numPr>
          <w:ilvl w:val="0"/>
          <w:numId w:val="3"/>
        </w:numPr>
        <w:jc w:val="both"/>
        <w:rPr>
          <w:sz w:val="28"/>
          <w:szCs w:val="28"/>
        </w:rPr>
      </w:pPr>
      <w:r w:rsidRPr="00F10E6C">
        <w:rPr>
          <w:sz w:val="28"/>
          <w:szCs w:val="28"/>
        </w:rPr>
        <w:t>Погодина А.А. Толерантность: термин, смысл, позиция, программа//История (приложение "1 сентября") – 2002. – № 11.</w:t>
      </w:r>
    </w:p>
    <w:p w:rsidR="00F10E6C" w:rsidRPr="00F10E6C" w:rsidRDefault="00F10E6C" w:rsidP="00F10E6C">
      <w:pPr>
        <w:pStyle w:val="a4"/>
        <w:numPr>
          <w:ilvl w:val="0"/>
          <w:numId w:val="3"/>
        </w:numPr>
        <w:jc w:val="both"/>
        <w:rPr>
          <w:sz w:val="28"/>
          <w:szCs w:val="28"/>
        </w:rPr>
      </w:pPr>
      <w:r w:rsidRPr="00F10E6C">
        <w:rPr>
          <w:sz w:val="28"/>
          <w:szCs w:val="28"/>
        </w:rPr>
        <w:t xml:space="preserve">Рожков М.И., </w:t>
      </w:r>
      <w:proofErr w:type="spellStart"/>
      <w:r w:rsidRPr="00F10E6C">
        <w:rPr>
          <w:sz w:val="28"/>
          <w:szCs w:val="28"/>
        </w:rPr>
        <w:t>Байбородова</w:t>
      </w:r>
      <w:proofErr w:type="spellEnd"/>
      <w:r w:rsidRPr="00F10E6C">
        <w:rPr>
          <w:sz w:val="28"/>
          <w:szCs w:val="28"/>
        </w:rPr>
        <w:t xml:space="preserve"> Л.В., Ковальчук М.А. Воспитание толерантности у школьников. – Ярославль, 2003.</w:t>
      </w:r>
    </w:p>
    <w:p w:rsidR="00F10E6C" w:rsidRPr="00F10E6C" w:rsidRDefault="00F10E6C" w:rsidP="00F10E6C">
      <w:pPr>
        <w:pStyle w:val="a7"/>
        <w:numPr>
          <w:ilvl w:val="0"/>
          <w:numId w:val="3"/>
        </w:numPr>
        <w:jc w:val="both"/>
        <w:rPr>
          <w:color w:val="000000"/>
          <w:sz w:val="28"/>
          <w:szCs w:val="28"/>
        </w:rPr>
      </w:pPr>
      <w:r w:rsidRPr="00F10E6C">
        <w:rPr>
          <w:sz w:val="28"/>
          <w:szCs w:val="28"/>
        </w:rPr>
        <w:t xml:space="preserve">Формирование толерантной личности в </w:t>
      </w:r>
      <w:proofErr w:type="spellStart"/>
      <w:r w:rsidRPr="00F10E6C">
        <w:rPr>
          <w:sz w:val="28"/>
          <w:szCs w:val="28"/>
        </w:rPr>
        <w:t>полиэтниче</w:t>
      </w:r>
      <w:proofErr w:type="gramStart"/>
      <w:r w:rsidRPr="00F10E6C">
        <w:rPr>
          <w:sz w:val="28"/>
          <w:szCs w:val="28"/>
        </w:rPr>
        <w:t>c</w:t>
      </w:r>
      <w:proofErr w:type="gramEnd"/>
      <w:r w:rsidRPr="00F10E6C">
        <w:rPr>
          <w:sz w:val="28"/>
          <w:szCs w:val="28"/>
        </w:rPr>
        <w:t>кой</w:t>
      </w:r>
      <w:proofErr w:type="spellEnd"/>
      <w:r w:rsidRPr="00F10E6C">
        <w:rPr>
          <w:sz w:val="28"/>
          <w:szCs w:val="28"/>
        </w:rPr>
        <w:t xml:space="preserve"> образовательной среде. Учебное пособие /</w:t>
      </w:r>
      <w:r w:rsidR="004B4785">
        <w:rPr>
          <w:sz w:val="28"/>
          <w:szCs w:val="28"/>
        </w:rPr>
        <w:t xml:space="preserve"> </w:t>
      </w:r>
      <w:r w:rsidRPr="00F10E6C">
        <w:rPr>
          <w:sz w:val="28"/>
          <w:szCs w:val="28"/>
        </w:rPr>
        <w:t>Под ред. В.Н. Гурова, Москва 2004.</w:t>
      </w:r>
    </w:p>
    <w:sectPr w:rsidR="00F10E6C" w:rsidRPr="00F10E6C" w:rsidSect="00D94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18D7"/>
    <w:multiLevelType w:val="hybridMultilevel"/>
    <w:tmpl w:val="32D4370A"/>
    <w:lvl w:ilvl="0" w:tplc="3C7CF05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937F9"/>
    <w:multiLevelType w:val="hybridMultilevel"/>
    <w:tmpl w:val="1AC69A92"/>
    <w:lvl w:ilvl="0" w:tplc="3C7CF050">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0682EF0"/>
    <w:multiLevelType w:val="hybridMultilevel"/>
    <w:tmpl w:val="1AC69A92"/>
    <w:lvl w:ilvl="0" w:tplc="3C7CF050">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097"/>
    <w:rsid w:val="004B00CA"/>
    <w:rsid w:val="004B4785"/>
    <w:rsid w:val="004D4097"/>
    <w:rsid w:val="00544EFD"/>
    <w:rsid w:val="006B173D"/>
    <w:rsid w:val="007F6FAC"/>
    <w:rsid w:val="008335F5"/>
    <w:rsid w:val="0087751C"/>
    <w:rsid w:val="00AC161F"/>
    <w:rsid w:val="00C36ACF"/>
    <w:rsid w:val="00C80DDF"/>
    <w:rsid w:val="00CD69FA"/>
    <w:rsid w:val="00D944C2"/>
    <w:rsid w:val="00F10E6C"/>
    <w:rsid w:val="00FD3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0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69FA"/>
    <w:rPr>
      <w:color w:val="0000FF"/>
      <w:u w:val="single"/>
    </w:rPr>
  </w:style>
  <w:style w:type="paragraph" w:styleId="a4">
    <w:name w:val="Body Text"/>
    <w:basedOn w:val="a"/>
    <w:link w:val="a5"/>
    <w:rsid w:val="00C36ACF"/>
    <w:rPr>
      <w:sz w:val="26"/>
    </w:rPr>
  </w:style>
  <w:style w:type="character" w:customStyle="1" w:styleId="a5">
    <w:name w:val="Основной текст Знак"/>
    <w:basedOn w:val="a0"/>
    <w:link w:val="a4"/>
    <w:rsid w:val="00C36ACF"/>
    <w:rPr>
      <w:rFonts w:ascii="Times New Roman" w:eastAsia="Times New Roman" w:hAnsi="Times New Roman" w:cs="Times New Roman"/>
      <w:sz w:val="26"/>
      <w:szCs w:val="20"/>
      <w:lang w:eastAsia="ru-RU"/>
    </w:rPr>
  </w:style>
  <w:style w:type="paragraph" w:styleId="a6">
    <w:name w:val="Normal (Web)"/>
    <w:basedOn w:val="a"/>
    <w:unhideWhenUsed/>
    <w:rsid w:val="00C36ACF"/>
    <w:pPr>
      <w:spacing w:before="100" w:beforeAutospacing="1" w:after="100" w:afterAutospacing="1"/>
    </w:pPr>
    <w:rPr>
      <w:sz w:val="24"/>
      <w:szCs w:val="24"/>
    </w:rPr>
  </w:style>
  <w:style w:type="paragraph" w:styleId="a7">
    <w:name w:val="List Paragraph"/>
    <w:basedOn w:val="a"/>
    <w:uiPriority w:val="34"/>
    <w:qFormat/>
    <w:rsid w:val="0087751C"/>
    <w:pPr>
      <w:ind w:left="720"/>
      <w:contextualSpacing/>
    </w:pPr>
  </w:style>
</w:styles>
</file>

<file path=word/webSettings.xml><?xml version="1.0" encoding="utf-8"?>
<w:webSettings xmlns:r="http://schemas.openxmlformats.org/officeDocument/2006/relationships" xmlns:w="http://schemas.openxmlformats.org/wordprocessingml/2006/main">
  <w:divs>
    <w:div w:id="2596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1710</Words>
  <Characters>9750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2011-06-18T07:47:00Z</dcterms:created>
  <dcterms:modified xsi:type="dcterms:W3CDTF">2011-10-20T14:50:00Z</dcterms:modified>
</cp:coreProperties>
</file>