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8E" w:rsidRDefault="0014118E" w:rsidP="0014118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118E">
        <w:rPr>
          <w:rFonts w:ascii="Times New Roman" w:eastAsia="Times New Roman" w:hAnsi="Times New Roman" w:cs="Times New Roman"/>
          <w:b/>
          <w:sz w:val="32"/>
          <w:szCs w:val="32"/>
        </w:rPr>
        <w:t>Метод проектов в условиях ФГОС</w:t>
      </w:r>
    </w:p>
    <w:p w:rsidR="0014118E" w:rsidRPr="0014118E" w:rsidRDefault="0014118E" w:rsidP="0014118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29B2" w:rsidRPr="00963F2B" w:rsidRDefault="000129B2" w:rsidP="0014118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F2B">
        <w:rPr>
          <w:rFonts w:ascii="Times New Roman" w:eastAsia="Times New Roman" w:hAnsi="Times New Roman" w:cs="Times New Roman"/>
          <w:sz w:val="28"/>
          <w:szCs w:val="28"/>
        </w:rPr>
        <w:t>Главная цель введения ФГОС ООО заключается в создании условий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1744BB" w:rsidRDefault="001744BB" w:rsidP="001744BB">
      <w:pPr>
        <w:spacing w:after="0" w:line="270" w:lineRule="atLeast"/>
        <w:ind w:left="10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63F2B">
        <w:rPr>
          <w:rFonts w:ascii="Times New Roman" w:eastAsia="Times New Roman" w:hAnsi="Times New Roman" w:cs="Times New Roman"/>
          <w:color w:val="000000"/>
          <w:sz w:val="28"/>
        </w:rPr>
        <w:t>Метод проектов рассматривается как одна из технологий достижения заявленного образовательного результата – формирования ключевых компетентностей учащихся, а ключевые компетентности учащихся – это наи</w:t>
      </w:r>
      <w:r w:rsidR="00BD179E">
        <w:rPr>
          <w:rFonts w:ascii="Times New Roman" w:eastAsia="Times New Roman" w:hAnsi="Times New Roman" w:cs="Times New Roman"/>
          <w:color w:val="000000"/>
          <w:sz w:val="28"/>
        </w:rPr>
        <w:t>более актуальный в современных</w:t>
      </w:r>
      <w:r w:rsidRPr="00963F2B">
        <w:rPr>
          <w:rFonts w:ascii="Times New Roman" w:eastAsia="Times New Roman" w:hAnsi="Times New Roman" w:cs="Times New Roman"/>
          <w:color w:val="000000"/>
          <w:sz w:val="28"/>
        </w:rPr>
        <w:t xml:space="preserve"> условиях результат образования. Для работы над проектом учащимся необходимо осваивать ряд новых способов деятельности и технологий.</w:t>
      </w:r>
    </w:p>
    <w:p w:rsidR="00D069FB" w:rsidRPr="00963F2B" w:rsidRDefault="00D069FB" w:rsidP="001744BB">
      <w:pPr>
        <w:spacing w:after="0" w:line="270" w:lineRule="atLeast"/>
        <w:ind w:left="100"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1744BB" w:rsidRPr="00963F2B" w:rsidRDefault="001744BB" w:rsidP="00723EF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723EF8">
        <w:rPr>
          <w:rFonts w:ascii="Times New Roman" w:eastAsia="Times New Roman" w:hAnsi="Times New Roman" w:cs="Times New Roman"/>
          <w:b/>
          <w:color w:val="000000"/>
          <w:sz w:val="28"/>
        </w:rPr>
        <w:t>Цели проектной деятельности</w:t>
      </w:r>
      <w:r w:rsidRPr="00963F2B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744BB" w:rsidRPr="00963F2B" w:rsidRDefault="001744BB" w:rsidP="00EE595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63F2B">
        <w:rPr>
          <w:rFonts w:ascii="Times New Roman" w:eastAsia="Times New Roman" w:hAnsi="Times New Roman" w:cs="Times New Roman"/>
          <w:color w:val="000000"/>
          <w:sz w:val="28"/>
        </w:rPr>
        <w:t>Повышение личной уверенности  каждого участника проектной деятельности, его самореализации и рефлексии.</w:t>
      </w:r>
    </w:p>
    <w:p w:rsidR="001744BB" w:rsidRPr="00963F2B" w:rsidRDefault="001744BB" w:rsidP="00EE595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63F2B">
        <w:rPr>
          <w:rFonts w:ascii="Times New Roman" w:eastAsia="Times New Roman" w:hAnsi="Times New Roman" w:cs="Times New Roman"/>
          <w:color w:val="000000"/>
          <w:sz w:val="28"/>
        </w:rPr>
        <w:t>Развитие осознания значимости коллективной работы, сотрудничества  для получения результатов  процесса выполнения творческих заданий.</w:t>
      </w:r>
    </w:p>
    <w:p w:rsidR="001744BB" w:rsidRPr="00723EF8" w:rsidRDefault="001744BB" w:rsidP="00EE595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63F2B">
        <w:rPr>
          <w:rFonts w:ascii="Times New Roman" w:eastAsia="Times New Roman" w:hAnsi="Times New Roman" w:cs="Times New Roman"/>
          <w:color w:val="000000"/>
          <w:sz w:val="28"/>
        </w:rPr>
        <w:t>Развитие исследовательских умений.</w:t>
      </w:r>
    </w:p>
    <w:p w:rsidR="00723EF8" w:rsidRPr="00BD179E" w:rsidRDefault="00723EF8" w:rsidP="00D069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</w:t>
      </w:r>
      <w:r w:rsidR="00D069FB"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использовании технологии решается целый ряд </w:t>
      </w:r>
      <w:proofErr w:type="spellStart"/>
      <w:r w:rsidR="00D069FB">
        <w:rPr>
          <w:rFonts w:ascii="Times New Roman" w:eastAsia="Times New Roman" w:hAnsi="Times New Roman" w:cs="Times New Roman"/>
          <w:color w:val="000000"/>
          <w:sz w:val="28"/>
        </w:rPr>
        <w:t>разноуровневых</w:t>
      </w:r>
      <w:proofErr w:type="spellEnd"/>
      <w:r w:rsidR="00D069FB">
        <w:rPr>
          <w:rFonts w:ascii="Times New Roman" w:eastAsia="Times New Roman" w:hAnsi="Times New Roman" w:cs="Times New Roman"/>
          <w:color w:val="000000"/>
          <w:sz w:val="28"/>
        </w:rPr>
        <w:t xml:space="preserve"> дидактических, воспитательных и развивающих задач: развиваются познавательные навыки учащихся, формируются умение самостоятельно конструировать свои знания, умение ориентироваться в информационном пространстве, активно развивается критическое мышление, сфера коммуникации и т.п. </w:t>
      </w:r>
    </w:p>
    <w:p w:rsidR="00BD179E" w:rsidRPr="00BD179E" w:rsidRDefault="00BD179E" w:rsidP="00723EF8">
      <w:pPr>
        <w:spacing w:after="0" w:line="240" w:lineRule="auto"/>
        <w:ind w:left="1540" w:hanging="406"/>
        <w:jc w:val="both"/>
        <w:rPr>
          <w:rFonts w:ascii="Times New Roman" w:eastAsia="Times New Roman" w:hAnsi="Times New Roman" w:cs="Times New Roman"/>
          <w:color w:val="000000"/>
        </w:rPr>
      </w:pPr>
    </w:p>
    <w:p w:rsidR="00BD179E" w:rsidRPr="009F6C82" w:rsidRDefault="00BD179E" w:rsidP="00BD179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требования</w:t>
      </w:r>
      <w:r w:rsidRPr="009F6C8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 использованию метода  проектов:</w:t>
      </w:r>
      <w:r w:rsidRPr="009F6C8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D179E" w:rsidRPr="009F6C82" w:rsidRDefault="00BD179E" w:rsidP="00A8161F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F6C82">
        <w:rPr>
          <w:rFonts w:ascii="Times New Roman" w:eastAsia="Times New Roman" w:hAnsi="Times New Roman" w:cs="Times New Roman"/>
          <w:color w:val="000000"/>
          <w:sz w:val="28"/>
        </w:rPr>
        <w:t>Наличие значимой в творческом плане проблемы, требующей интегрированного знания, исследовательского поиска для ее решения.</w:t>
      </w:r>
    </w:p>
    <w:p w:rsidR="00BD179E" w:rsidRPr="009F6C82" w:rsidRDefault="00BD179E" w:rsidP="00A8161F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F6C82">
        <w:rPr>
          <w:rFonts w:ascii="Times New Roman" w:eastAsia="Times New Roman" w:hAnsi="Times New Roman" w:cs="Times New Roman"/>
          <w:color w:val="000000"/>
          <w:sz w:val="28"/>
        </w:rPr>
        <w:t>Практическая, познавательная значимость предполагаемых результатов.</w:t>
      </w:r>
    </w:p>
    <w:p w:rsidR="00BD179E" w:rsidRPr="009F6C82" w:rsidRDefault="00BD179E" w:rsidP="00A8161F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F6C82">
        <w:rPr>
          <w:rFonts w:ascii="Times New Roman" w:eastAsia="Times New Roman" w:hAnsi="Times New Roman" w:cs="Times New Roman"/>
          <w:color w:val="000000"/>
          <w:sz w:val="28"/>
        </w:rPr>
        <w:t>Самостоятельная деятельность учащихся</w:t>
      </w:r>
    </w:p>
    <w:p w:rsidR="00BD179E" w:rsidRPr="009F6C82" w:rsidRDefault="00BD179E" w:rsidP="00A8161F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F6C82">
        <w:rPr>
          <w:rFonts w:ascii="Times New Roman" w:eastAsia="Times New Roman" w:hAnsi="Times New Roman" w:cs="Times New Roman"/>
          <w:color w:val="000000"/>
          <w:sz w:val="28"/>
        </w:rPr>
        <w:t>Структурирование содержательной части проекта</w:t>
      </w:r>
    </w:p>
    <w:p w:rsidR="00BD179E" w:rsidRPr="009F6C82" w:rsidRDefault="00BD179E" w:rsidP="00A8161F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F6C82">
        <w:rPr>
          <w:rFonts w:ascii="Times New Roman" w:eastAsia="Times New Roman" w:hAnsi="Times New Roman" w:cs="Times New Roman"/>
          <w:color w:val="000000"/>
          <w:sz w:val="28"/>
        </w:rPr>
        <w:t>Использование исследовательских методов, предусматривающих определенную последовательность действий:</w:t>
      </w:r>
    </w:p>
    <w:p w:rsidR="00BD179E" w:rsidRPr="009F6C82" w:rsidRDefault="00BD179E" w:rsidP="00BD179E">
      <w:pPr>
        <w:numPr>
          <w:ilvl w:val="0"/>
          <w:numId w:val="5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9F6C82">
        <w:rPr>
          <w:rFonts w:ascii="Times New Roman" w:eastAsia="Times New Roman" w:hAnsi="Times New Roman" w:cs="Times New Roman"/>
          <w:color w:val="000000"/>
          <w:sz w:val="28"/>
        </w:rPr>
        <w:t>определение проблемы и вытекающих из нее задач исследования;</w:t>
      </w:r>
    </w:p>
    <w:p w:rsidR="00BD179E" w:rsidRPr="009F6C82" w:rsidRDefault="00BD179E" w:rsidP="00BD179E">
      <w:pPr>
        <w:numPr>
          <w:ilvl w:val="0"/>
          <w:numId w:val="5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9F6C82">
        <w:rPr>
          <w:rFonts w:ascii="Times New Roman" w:eastAsia="Times New Roman" w:hAnsi="Times New Roman" w:cs="Times New Roman"/>
          <w:color w:val="000000"/>
          <w:sz w:val="28"/>
        </w:rPr>
        <w:t>выдвижение гипотез их решения;</w:t>
      </w:r>
    </w:p>
    <w:p w:rsidR="00BD179E" w:rsidRPr="009F6C82" w:rsidRDefault="00BD179E" w:rsidP="00BD179E">
      <w:pPr>
        <w:numPr>
          <w:ilvl w:val="0"/>
          <w:numId w:val="5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9F6C82">
        <w:rPr>
          <w:rFonts w:ascii="Times New Roman" w:eastAsia="Times New Roman" w:hAnsi="Times New Roman" w:cs="Times New Roman"/>
          <w:color w:val="000000"/>
          <w:sz w:val="28"/>
        </w:rPr>
        <w:t>обсуждение методов исследования;</w:t>
      </w:r>
    </w:p>
    <w:p w:rsidR="00BD179E" w:rsidRPr="009F6C82" w:rsidRDefault="00BD179E" w:rsidP="00BD179E">
      <w:pPr>
        <w:numPr>
          <w:ilvl w:val="0"/>
          <w:numId w:val="5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9F6C82">
        <w:rPr>
          <w:rFonts w:ascii="Times New Roman" w:eastAsia="Times New Roman" w:hAnsi="Times New Roman" w:cs="Times New Roman"/>
          <w:color w:val="000000"/>
          <w:sz w:val="28"/>
        </w:rPr>
        <w:t>обсуждение способов оформление конечных результатов;</w:t>
      </w:r>
    </w:p>
    <w:p w:rsidR="00BD179E" w:rsidRPr="009F6C82" w:rsidRDefault="00BD179E" w:rsidP="00BD179E">
      <w:pPr>
        <w:numPr>
          <w:ilvl w:val="0"/>
          <w:numId w:val="5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9F6C82">
        <w:rPr>
          <w:rFonts w:ascii="Times New Roman" w:eastAsia="Times New Roman" w:hAnsi="Times New Roman" w:cs="Times New Roman"/>
          <w:color w:val="000000"/>
          <w:sz w:val="28"/>
        </w:rPr>
        <w:t>сбор, систематизация и анализ полученных данных;</w:t>
      </w:r>
    </w:p>
    <w:p w:rsidR="00BD179E" w:rsidRPr="009F6C82" w:rsidRDefault="00BD179E" w:rsidP="00BD179E">
      <w:pPr>
        <w:numPr>
          <w:ilvl w:val="0"/>
          <w:numId w:val="5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9F6C82">
        <w:rPr>
          <w:rFonts w:ascii="Times New Roman" w:eastAsia="Times New Roman" w:hAnsi="Times New Roman" w:cs="Times New Roman"/>
          <w:color w:val="000000"/>
          <w:sz w:val="28"/>
        </w:rPr>
        <w:t>подведение итогов, оформление результатов, их презентация;</w:t>
      </w:r>
    </w:p>
    <w:p w:rsidR="00BD179E" w:rsidRPr="00BD179E" w:rsidRDefault="00BD179E" w:rsidP="00BD179E">
      <w:pPr>
        <w:numPr>
          <w:ilvl w:val="0"/>
          <w:numId w:val="5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9F6C82">
        <w:rPr>
          <w:rFonts w:ascii="Times New Roman" w:eastAsia="Times New Roman" w:hAnsi="Times New Roman" w:cs="Times New Roman"/>
          <w:color w:val="000000"/>
          <w:sz w:val="28"/>
        </w:rPr>
        <w:t>выводы, выдвижение новых проблем исследования.</w:t>
      </w:r>
    </w:p>
    <w:p w:rsidR="00BD179E" w:rsidRPr="009F6C82" w:rsidRDefault="00BD179E" w:rsidP="00BD179E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</w:p>
    <w:p w:rsidR="00BD179E" w:rsidRPr="009F6C82" w:rsidRDefault="00BD179E" w:rsidP="00BD179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F6C8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Для определения типа проекта используются следующие признаки:</w:t>
      </w:r>
      <w:r w:rsidRPr="009F6C8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D179E" w:rsidRPr="009F6C82" w:rsidRDefault="00BD179E" w:rsidP="00A8161F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</w:rPr>
      </w:pPr>
      <w:r w:rsidRPr="009F6C8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Доминирующая в проекте деятельность</w:t>
      </w:r>
      <w:r w:rsidRPr="009F6C82">
        <w:rPr>
          <w:rFonts w:ascii="Times New Roman" w:eastAsia="Times New Roman" w:hAnsi="Times New Roman" w:cs="Times New Roman"/>
          <w:color w:val="000000"/>
          <w:sz w:val="28"/>
        </w:rPr>
        <w:t>: исследовательская, поисковая, творческая, ролевая, прикладная, ознакомительно-ориентировочная и прочие;</w:t>
      </w:r>
    </w:p>
    <w:p w:rsidR="00BD179E" w:rsidRPr="009F6C82" w:rsidRDefault="00BD179E" w:rsidP="00A8161F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</w:rPr>
      </w:pPr>
      <w:r w:rsidRPr="009F6C82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Предметно-содержательная область: </w:t>
      </w:r>
      <w:r w:rsidRPr="009F6C82">
        <w:rPr>
          <w:rFonts w:ascii="Times New Roman" w:eastAsia="Times New Roman" w:hAnsi="Times New Roman" w:cs="Times New Roman"/>
          <w:color w:val="000000"/>
          <w:sz w:val="28"/>
        </w:rPr>
        <w:t xml:space="preserve">моно проект; </w:t>
      </w:r>
      <w:proofErr w:type="spellStart"/>
      <w:r w:rsidRPr="009F6C82">
        <w:rPr>
          <w:rFonts w:ascii="Times New Roman" w:eastAsia="Times New Roman" w:hAnsi="Times New Roman" w:cs="Times New Roman"/>
          <w:color w:val="000000"/>
          <w:sz w:val="28"/>
        </w:rPr>
        <w:t>межпредметный</w:t>
      </w:r>
      <w:proofErr w:type="spellEnd"/>
      <w:r w:rsidRPr="009F6C82">
        <w:rPr>
          <w:rFonts w:ascii="Times New Roman" w:eastAsia="Times New Roman" w:hAnsi="Times New Roman" w:cs="Times New Roman"/>
          <w:color w:val="000000"/>
          <w:sz w:val="28"/>
        </w:rPr>
        <w:t xml:space="preserve"> проект;</w:t>
      </w:r>
    </w:p>
    <w:p w:rsidR="00BD179E" w:rsidRPr="009F6C82" w:rsidRDefault="00BD179E" w:rsidP="00A8161F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</w:rPr>
      </w:pPr>
      <w:proofErr w:type="gramStart"/>
      <w:r w:rsidRPr="009F6C82">
        <w:rPr>
          <w:rFonts w:ascii="Times New Roman" w:eastAsia="Times New Roman" w:hAnsi="Times New Roman" w:cs="Times New Roman"/>
          <w:i/>
          <w:iCs/>
          <w:color w:val="000000"/>
          <w:sz w:val="28"/>
        </w:rPr>
        <w:t>Характер координации проекта</w:t>
      </w:r>
      <w:r w:rsidRPr="009F6C82">
        <w:rPr>
          <w:rFonts w:ascii="Times New Roman" w:eastAsia="Times New Roman" w:hAnsi="Times New Roman" w:cs="Times New Roman"/>
          <w:color w:val="000000"/>
          <w:sz w:val="28"/>
        </w:rPr>
        <w:t>: непосредственный (жесткий, гибкий), скрытый (неявный, имитирующий участника проекта, характерно для телекоммуникационных проектов).</w:t>
      </w:r>
      <w:proofErr w:type="gramEnd"/>
    </w:p>
    <w:p w:rsidR="00BD179E" w:rsidRPr="009F6C82" w:rsidRDefault="00BD179E" w:rsidP="00A8161F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</w:rPr>
      </w:pPr>
      <w:r w:rsidRPr="009F6C82">
        <w:rPr>
          <w:rFonts w:ascii="Times New Roman" w:eastAsia="Times New Roman" w:hAnsi="Times New Roman" w:cs="Times New Roman"/>
          <w:color w:val="000000"/>
          <w:sz w:val="28"/>
        </w:rPr>
        <w:t>Х</w:t>
      </w:r>
      <w:r w:rsidRPr="009F6C82">
        <w:rPr>
          <w:rFonts w:ascii="Times New Roman" w:eastAsia="Times New Roman" w:hAnsi="Times New Roman" w:cs="Times New Roman"/>
          <w:i/>
          <w:iCs/>
          <w:color w:val="000000"/>
          <w:sz w:val="28"/>
        </w:rPr>
        <w:t>арактер контактов</w:t>
      </w:r>
      <w:r w:rsidRPr="009F6C82">
        <w:rPr>
          <w:rFonts w:ascii="Times New Roman" w:eastAsia="Times New Roman" w:hAnsi="Times New Roman" w:cs="Times New Roman"/>
          <w:color w:val="000000"/>
          <w:sz w:val="28"/>
        </w:rPr>
        <w:t> (среди участников одной школы, класса, города, региона, страны, разных стран мира).</w:t>
      </w:r>
    </w:p>
    <w:p w:rsidR="00BD179E" w:rsidRPr="009F6C82" w:rsidRDefault="00BD179E" w:rsidP="00F26481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eastAsia="Times New Roman" w:hAnsi="Arial" w:cs="Arial"/>
          <w:color w:val="000000"/>
        </w:rPr>
      </w:pPr>
      <w:r w:rsidRPr="009F6C82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Количество участников проекта.</w:t>
      </w:r>
    </w:p>
    <w:p w:rsidR="00BD179E" w:rsidRPr="009F6C82" w:rsidRDefault="00BD179E" w:rsidP="00F26481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eastAsia="Times New Roman" w:hAnsi="Arial" w:cs="Arial"/>
          <w:color w:val="000000"/>
        </w:rPr>
      </w:pPr>
      <w:r w:rsidRPr="009F6C82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Продолжительность проекта.</w:t>
      </w:r>
      <w:r w:rsidRPr="009F6C8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D179E" w:rsidRDefault="00BD179E" w:rsidP="00EC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F6C82">
        <w:rPr>
          <w:rFonts w:ascii="Times New Roman" w:eastAsia="Times New Roman" w:hAnsi="Times New Roman" w:cs="Times New Roman"/>
          <w:color w:val="000000"/>
          <w:sz w:val="28"/>
        </w:rPr>
        <w:t>Критериями оценки результатов работы учеников будут владение способами познавательной деятельности: умением использовать различные источники информации, методы исследования, умение работать в сотрудничестве, принимать чужое мнение, противостоять трудностям; умение ставить цель, составлять и реализовать план, проводить рефлексию, сопоставлять цель и действие. </w:t>
      </w:r>
    </w:p>
    <w:p w:rsidR="00BD179E" w:rsidRDefault="00BD179E" w:rsidP="00EC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F6C82">
        <w:rPr>
          <w:rFonts w:ascii="Times New Roman" w:eastAsia="Times New Roman" w:hAnsi="Times New Roman" w:cs="Times New Roman"/>
          <w:color w:val="000000"/>
          <w:sz w:val="28"/>
        </w:rPr>
        <w:t>Но необходимо также отметить, что метод проектов может принести пользу только при правильном его применении, хорошо продуманной структуре осуществляемых проектов и личной заинтересованности всех участников проекта в его осуществлении.</w:t>
      </w:r>
    </w:p>
    <w:p w:rsidR="00D44BEC" w:rsidRDefault="00D44BEC" w:rsidP="004440D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EC" w:rsidRDefault="00BD179E" w:rsidP="004440D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Требования</w:t>
      </w:r>
      <w:r w:rsidRPr="009F6C8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личности учителя</w:t>
      </w:r>
      <w:r w:rsidRPr="009F6C8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9F6C8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326FD" w:rsidRPr="00B12C1B" w:rsidRDefault="004326FD" w:rsidP="00A8161F">
      <w:pPr>
        <w:pStyle w:val="a5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</w:rPr>
      </w:pPr>
      <w:r w:rsidRPr="00B12C1B">
        <w:rPr>
          <w:rFonts w:ascii="Times New Roman" w:eastAsia="Times New Roman" w:hAnsi="Times New Roman" w:cs="Times New Roman"/>
          <w:color w:val="000000"/>
          <w:sz w:val="28"/>
        </w:rPr>
        <w:t xml:space="preserve">Отношения  с </w:t>
      </w:r>
      <w:proofErr w:type="gramStart"/>
      <w:r w:rsidRPr="00B12C1B"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 w:rsidRPr="00B12C1B">
        <w:rPr>
          <w:rFonts w:ascii="Times New Roman" w:eastAsia="Times New Roman" w:hAnsi="Times New Roman" w:cs="Times New Roman"/>
          <w:color w:val="000000"/>
          <w:sz w:val="28"/>
        </w:rPr>
        <w:t xml:space="preserve">  переходят на уровень сотрудничества</w:t>
      </w:r>
    </w:p>
    <w:p w:rsidR="004326FD" w:rsidRPr="00B12C1B" w:rsidRDefault="004326FD" w:rsidP="00A8161F">
      <w:pPr>
        <w:pStyle w:val="a5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</w:rPr>
      </w:pPr>
      <w:r w:rsidRPr="00B12C1B">
        <w:rPr>
          <w:rFonts w:ascii="Times New Roman" w:eastAsia="Times New Roman" w:hAnsi="Times New Roman" w:cs="Times New Roman"/>
          <w:color w:val="000000"/>
          <w:sz w:val="28"/>
        </w:rPr>
        <w:t>Повышается уровень учителя как энтузиаста, специалиста, консультанта, руководителя, координатора, эксперта</w:t>
      </w:r>
    </w:p>
    <w:p w:rsidR="004326FD" w:rsidRPr="00B12C1B" w:rsidRDefault="004326FD" w:rsidP="00A8161F">
      <w:pPr>
        <w:pStyle w:val="a5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</w:rPr>
      </w:pPr>
      <w:r w:rsidRPr="00B12C1B">
        <w:rPr>
          <w:rFonts w:ascii="Times New Roman" w:eastAsia="Times New Roman" w:hAnsi="Times New Roman" w:cs="Times New Roman"/>
          <w:color w:val="000000"/>
          <w:sz w:val="28"/>
        </w:rPr>
        <w:t>Учитель перестает быть «предметником», а становится педагогом широкого профиля.</w:t>
      </w:r>
    </w:p>
    <w:p w:rsidR="004326FD" w:rsidRDefault="004326FD" w:rsidP="009E13D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пользоваться проектной технологией  является показателем высокой квалификации педагога, его инновационного </w:t>
      </w:r>
      <w:r w:rsidR="009E13D5">
        <w:rPr>
          <w:rFonts w:ascii="Times New Roman" w:eastAsia="Times New Roman" w:hAnsi="Times New Roman" w:cs="Times New Roman"/>
          <w:sz w:val="28"/>
          <w:szCs w:val="28"/>
        </w:rPr>
        <w:t>мышления, ориентации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личностное и профессиональное развитие ребенка</w:t>
      </w:r>
      <w:r w:rsidR="00D754EA">
        <w:rPr>
          <w:rFonts w:ascii="Times New Roman" w:eastAsia="Times New Roman" w:hAnsi="Times New Roman" w:cs="Times New Roman"/>
          <w:sz w:val="28"/>
          <w:szCs w:val="28"/>
        </w:rPr>
        <w:t xml:space="preserve"> в процессе </w:t>
      </w:r>
      <w:r w:rsidR="0014118E">
        <w:rPr>
          <w:rFonts w:ascii="Times New Roman" w:eastAsia="Times New Roman" w:hAnsi="Times New Roman" w:cs="Times New Roman"/>
          <w:sz w:val="28"/>
          <w:szCs w:val="28"/>
        </w:rPr>
        <w:t xml:space="preserve">обучения, а психологическая грамотность и компетентность </w:t>
      </w:r>
      <w:r w:rsidR="009E13D5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="0014118E">
        <w:rPr>
          <w:rFonts w:ascii="Times New Roman" w:eastAsia="Times New Roman" w:hAnsi="Times New Roman" w:cs="Times New Roman"/>
          <w:sz w:val="28"/>
          <w:szCs w:val="28"/>
        </w:rPr>
        <w:t xml:space="preserve"> позволяет при организации проектной деятельности</w:t>
      </w:r>
      <w:r w:rsidR="009E13D5">
        <w:rPr>
          <w:rFonts w:ascii="Times New Roman" w:eastAsia="Times New Roman" w:hAnsi="Times New Roman" w:cs="Times New Roman"/>
          <w:sz w:val="28"/>
          <w:szCs w:val="28"/>
        </w:rPr>
        <w:t xml:space="preserve"> учитывать</w:t>
      </w:r>
      <w:r w:rsidR="0014118E">
        <w:rPr>
          <w:rFonts w:ascii="Times New Roman" w:eastAsia="Times New Roman" w:hAnsi="Times New Roman" w:cs="Times New Roman"/>
          <w:sz w:val="28"/>
          <w:szCs w:val="28"/>
        </w:rPr>
        <w:t xml:space="preserve"> возможности, интересы</w:t>
      </w:r>
      <w:r w:rsidR="009E13D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4118E">
        <w:rPr>
          <w:rFonts w:ascii="Times New Roman" w:eastAsia="Times New Roman" w:hAnsi="Times New Roman" w:cs="Times New Roman"/>
          <w:sz w:val="28"/>
          <w:szCs w:val="28"/>
        </w:rPr>
        <w:t xml:space="preserve"> желания</w:t>
      </w:r>
      <w:r w:rsidR="009E13D5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3E32F5" w:rsidRDefault="003E32F5" w:rsidP="009E13D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Особую роль играют креативные способности учителя, его творческий потенциал, опыт творческой деятельности.</w:t>
      </w:r>
      <w:r w:rsidR="00723EF8">
        <w:rPr>
          <w:rFonts w:ascii="Times New Roman" w:eastAsia="Times New Roman" w:hAnsi="Times New Roman" w:cs="Times New Roman"/>
          <w:sz w:val="28"/>
          <w:szCs w:val="28"/>
        </w:rPr>
        <w:t xml:space="preserve"> Учитель влияет на ученика яркостью собственной индивидуальности. </w:t>
      </w:r>
      <w:proofErr w:type="spellStart"/>
      <w:r w:rsidR="00723EF8">
        <w:rPr>
          <w:rFonts w:ascii="Times New Roman" w:eastAsia="Times New Roman" w:hAnsi="Times New Roman" w:cs="Times New Roman"/>
          <w:sz w:val="28"/>
          <w:szCs w:val="28"/>
        </w:rPr>
        <w:t>Самоценность</w:t>
      </w:r>
      <w:proofErr w:type="spellEnd"/>
      <w:r w:rsidR="00723EF8">
        <w:rPr>
          <w:rFonts w:ascii="Times New Roman" w:eastAsia="Times New Roman" w:hAnsi="Times New Roman" w:cs="Times New Roman"/>
          <w:sz w:val="28"/>
          <w:szCs w:val="28"/>
        </w:rPr>
        <w:t xml:space="preserve"> личности </w:t>
      </w:r>
      <w:proofErr w:type="gramStart"/>
      <w:r w:rsidR="00723EF8">
        <w:rPr>
          <w:rFonts w:ascii="Times New Roman" w:eastAsia="Times New Roman" w:hAnsi="Times New Roman" w:cs="Times New Roman"/>
          <w:sz w:val="28"/>
          <w:szCs w:val="28"/>
        </w:rPr>
        <w:t>важна</w:t>
      </w:r>
      <w:proofErr w:type="gramEnd"/>
      <w:r w:rsidR="00723EF8">
        <w:rPr>
          <w:rFonts w:ascii="Times New Roman" w:eastAsia="Times New Roman" w:hAnsi="Times New Roman" w:cs="Times New Roman"/>
          <w:sz w:val="28"/>
          <w:szCs w:val="28"/>
        </w:rPr>
        <w:t xml:space="preserve"> в этой технологии, как ни в какой другой.</w:t>
      </w:r>
    </w:p>
    <w:p w:rsidR="003E32F5" w:rsidRDefault="003E32F5" w:rsidP="009E13D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B6F" w:rsidRDefault="00642B6F" w:rsidP="00642B6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Требования</w:t>
      </w:r>
      <w:r w:rsidRPr="009F6C8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личности ученика</w:t>
      </w:r>
      <w:r w:rsidRPr="009F6C8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9F6C8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83F10" w:rsidRPr="00B12C1B" w:rsidRDefault="00A83F10" w:rsidP="00B12C1B">
      <w:pPr>
        <w:pStyle w:val="a5"/>
        <w:numPr>
          <w:ilvl w:val="0"/>
          <w:numId w:val="12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C1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42B6F" w:rsidRPr="00B12C1B">
        <w:rPr>
          <w:rFonts w:ascii="Times New Roman" w:eastAsia="Times New Roman" w:hAnsi="Times New Roman" w:cs="Times New Roman"/>
          <w:color w:val="000000"/>
          <w:sz w:val="28"/>
          <w:szCs w:val="28"/>
        </w:rPr>
        <w:t>ыступают активными участ</w:t>
      </w:r>
      <w:r w:rsidR="00642B6F" w:rsidRPr="00B12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никами процесса. </w:t>
      </w:r>
    </w:p>
    <w:p w:rsidR="00A83F10" w:rsidRPr="00B12C1B" w:rsidRDefault="00A83F10" w:rsidP="00B12C1B">
      <w:pPr>
        <w:pStyle w:val="a5"/>
        <w:numPr>
          <w:ilvl w:val="0"/>
          <w:numId w:val="12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Учатся </w:t>
      </w:r>
      <w:proofErr w:type="gramStart"/>
      <w:r w:rsidRPr="00B12C1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группах работать</w:t>
      </w:r>
      <w:proofErr w:type="gramEnd"/>
      <w:r w:rsidRPr="00B12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группах</w:t>
      </w:r>
    </w:p>
    <w:p w:rsidR="00A83F10" w:rsidRPr="00B12C1B" w:rsidRDefault="00A83F10" w:rsidP="00B12C1B">
      <w:pPr>
        <w:pStyle w:val="a5"/>
        <w:numPr>
          <w:ilvl w:val="0"/>
          <w:numId w:val="12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C1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 конструктивное мышление</w:t>
      </w:r>
    </w:p>
    <w:p w:rsidR="00A83F10" w:rsidRPr="00A83F10" w:rsidRDefault="00A83F10" w:rsidP="00A8161F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F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Вырабатывают свой собственный взгляд на информацию, и уже не действует оценочная форма: «это верно, а это - неверно»</w:t>
      </w:r>
    </w:p>
    <w:p w:rsidR="00A83F10" w:rsidRPr="00C66DD7" w:rsidRDefault="00A83F10" w:rsidP="00A8161F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1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B32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ормирую </w:t>
      </w:r>
      <w:r w:rsidRPr="00A83F10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адекватную оценку (самооценку) окружаю</w:t>
      </w:r>
      <w:r w:rsidRPr="00A83F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щего мира и себя в этом мире. </w:t>
      </w:r>
    </w:p>
    <w:p w:rsidR="00C66DD7" w:rsidRPr="00224F8C" w:rsidRDefault="00C66DD7" w:rsidP="00A8161F">
      <w:pPr>
        <w:pStyle w:val="a5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8C" w:rsidRDefault="00734C63" w:rsidP="00FB163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C63">
        <w:rPr>
          <w:rFonts w:ascii="Times New Roman" w:eastAsia="Times New Roman" w:hAnsi="Times New Roman" w:cs="Times New Roman"/>
          <w:b/>
          <w:sz w:val="28"/>
          <w:szCs w:val="28"/>
        </w:rPr>
        <w:t>Классификация проектов по продолжительности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54C5C" w:rsidRDefault="00734C63" w:rsidP="00A8161F">
      <w:pPr>
        <w:pStyle w:val="a5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C5C">
        <w:rPr>
          <w:rFonts w:ascii="Times New Roman" w:eastAsia="Times New Roman" w:hAnsi="Times New Roman" w:cs="Times New Roman"/>
          <w:i/>
          <w:sz w:val="28"/>
          <w:szCs w:val="28"/>
        </w:rPr>
        <w:t>Краткосрочные проекты</w:t>
      </w:r>
      <w:r w:rsidRPr="00734C63">
        <w:rPr>
          <w:rFonts w:ascii="Times New Roman" w:eastAsia="Times New Roman" w:hAnsi="Times New Roman" w:cs="Times New Roman"/>
          <w:sz w:val="28"/>
          <w:szCs w:val="28"/>
        </w:rPr>
        <w:t xml:space="preserve"> (требуется 4-6 уроков)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34C63" w:rsidRDefault="00734C63" w:rsidP="00A8161F">
      <w:pPr>
        <w:pStyle w:val="a5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Уроки используются для координации деятельности участников проектных групп, тогда как основная работа по сбору информации, изготовления продукта и подготовка презентации</w:t>
      </w:r>
      <w:r w:rsidR="00B54C5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во внеклассной деятельности и дома.</w:t>
      </w:r>
    </w:p>
    <w:p w:rsidR="00734C63" w:rsidRDefault="00B54C5C" w:rsidP="00A8161F">
      <w:pPr>
        <w:pStyle w:val="a5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D81">
        <w:rPr>
          <w:rFonts w:ascii="Times New Roman" w:eastAsia="Times New Roman" w:hAnsi="Times New Roman" w:cs="Times New Roman"/>
          <w:i/>
          <w:sz w:val="28"/>
          <w:szCs w:val="28"/>
        </w:rPr>
        <w:t>Недельные проекты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выполняются в группах в ходе проектной недели.</w:t>
      </w:r>
    </w:p>
    <w:p w:rsidR="00B54C5C" w:rsidRDefault="00B54C5C" w:rsidP="00A8161F">
      <w:pPr>
        <w:pStyle w:val="a5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Их выполнение занимает 30-40 часов и целиком проходит пр</w:t>
      </w:r>
      <w:r w:rsidR="00C31D8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участии руководителя.</w:t>
      </w:r>
    </w:p>
    <w:p w:rsidR="00C31D81" w:rsidRDefault="00C31D81" w:rsidP="00A8161F">
      <w:pPr>
        <w:pStyle w:val="a5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Годичные проекты выполняются как в группах, так и индивидуально. Выполняется во внеурочное время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правило проводится в рамках ученических научных обществ.</w:t>
      </w:r>
    </w:p>
    <w:p w:rsidR="00D85AAD" w:rsidRDefault="00D85AAD" w:rsidP="00D85AAD">
      <w:pPr>
        <w:pStyle w:val="a5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C31D81" w:rsidRDefault="00C31D81" w:rsidP="00FB1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637">
        <w:rPr>
          <w:rFonts w:ascii="Times New Roman" w:eastAsia="Times New Roman" w:hAnsi="Times New Roman" w:cs="Times New Roman"/>
          <w:b/>
          <w:sz w:val="28"/>
          <w:szCs w:val="28"/>
        </w:rPr>
        <w:t>Формы продуктов проектной деятельности</w:t>
      </w:r>
      <w:bookmarkStart w:id="0" w:name="_GoBack"/>
      <w:bookmarkEnd w:id="0"/>
      <w:r w:rsidR="00FB163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85AAD" w:rsidRDefault="00FB1637" w:rsidP="00A8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37">
        <w:rPr>
          <w:rFonts w:ascii="Times New Roman" w:eastAsia="Times New Roman" w:hAnsi="Times New Roman" w:cs="Times New Roman"/>
          <w:sz w:val="28"/>
          <w:szCs w:val="28"/>
        </w:rPr>
        <w:t xml:space="preserve">Выбор формы продукта проектной деятельности – важная организационная задача участников проекта. От ее решения зависит, насколько выполнение проекта будет увлекательным, защита проекта – презентабельной и убедительной, а предложенные решения – </w:t>
      </w:r>
      <w:proofErr w:type="gramStart"/>
      <w:r w:rsidRPr="00FB1637">
        <w:rPr>
          <w:rFonts w:ascii="Times New Roman" w:eastAsia="Times New Roman" w:hAnsi="Times New Roman" w:cs="Times New Roman"/>
          <w:sz w:val="28"/>
          <w:szCs w:val="28"/>
        </w:rPr>
        <w:t>полезными</w:t>
      </w:r>
      <w:proofErr w:type="gramEnd"/>
      <w:r w:rsidRPr="00FB1637">
        <w:rPr>
          <w:rFonts w:ascii="Times New Roman" w:eastAsia="Times New Roman" w:hAnsi="Times New Roman" w:cs="Times New Roman"/>
          <w:sz w:val="28"/>
          <w:szCs w:val="28"/>
        </w:rPr>
        <w:t xml:space="preserve"> для решения социально значимой проблемой.</w:t>
      </w:r>
    </w:p>
    <w:p w:rsidR="00B12C1B" w:rsidRPr="00D85AAD" w:rsidRDefault="00B12C1B" w:rsidP="00C66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AD">
        <w:rPr>
          <w:rFonts w:ascii="Times New Roman" w:eastAsia="Times New Roman" w:hAnsi="Times New Roman" w:cs="Times New Roman"/>
          <w:sz w:val="28"/>
          <w:szCs w:val="28"/>
        </w:rPr>
        <w:t>Перечень выходов проектной деятельности:</w:t>
      </w:r>
    </w:p>
    <w:p w:rsidR="00B12C1B" w:rsidRPr="00EE595C" w:rsidRDefault="008C5A35" w:rsidP="00B12C1B">
      <w:pPr>
        <w:pStyle w:val="a5"/>
        <w:numPr>
          <w:ilvl w:val="0"/>
          <w:numId w:val="1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9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Web-</w:t>
      </w:r>
      <w:r w:rsidRPr="00EE595C">
        <w:rPr>
          <w:rFonts w:ascii="Times New Roman" w:eastAsia="Times New Roman" w:hAnsi="Times New Roman" w:cs="Times New Roman"/>
          <w:color w:val="000000"/>
          <w:sz w:val="28"/>
          <w:szCs w:val="28"/>
        </w:rPr>
        <w:t>сайт</w:t>
      </w:r>
    </w:p>
    <w:p w:rsidR="008C5A35" w:rsidRPr="00EE595C" w:rsidRDefault="008C5A35" w:rsidP="00B12C1B">
      <w:pPr>
        <w:pStyle w:val="a5"/>
        <w:numPr>
          <w:ilvl w:val="0"/>
          <w:numId w:val="1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95C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Бизнес-план</w:t>
      </w:r>
    </w:p>
    <w:p w:rsidR="008C5A35" w:rsidRPr="00EE595C" w:rsidRDefault="008C5A35" w:rsidP="00B12C1B">
      <w:pPr>
        <w:pStyle w:val="a5"/>
        <w:numPr>
          <w:ilvl w:val="0"/>
          <w:numId w:val="1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95C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Видеофильм</w:t>
      </w:r>
    </w:p>
    <w:p w:rsidR="008C5A35" w:rsidRPr="00EE595C" w:rsidRDefault="008C5A35" w:rsidP="00B12C1B">
      <w:pPr>
        <w:pStyle w:val="a5"/>
        <w:numPr>
          <w:ilvl w:val="0"/>
          <w:numId w:val="1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95C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Видеоклип</w:t>
      </w:r>
    </w:p>
    <w:p w:rsidR="008C5A35" w:rsidRPr="00EE595C" w:rsidRDefault="008C5A35" w:rsidP="00B12C1B">
      <w:pPr>
        <w:pStyle w:val="a5"/>
        <w:numPr>
          <w:ilvl w:val="0"/>
          <w:numId w:val="1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95C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Газета</w:t>
      </w:r>
    </w:p>
    <w:p w:rsidR="008C5A35" w:rsidRPr="00EE595C" w:rsidRDefault="008C5A35" w:rsidP="00B12C1B">
      <w:pPr>
        <w:pStyle w:val="a5"/>
        <w:numPr>
          <w:ilvl w:val="0"/>
          <w:numId w:val="1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95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</w:p>
    <w:p w:rsidR="008C5A35" w:rsidRPr="00EE595C" w:rsidRDefault="00EE595C" w:rsidP="00B12C1B">
      <w:pPr>
        <w:pStyle w:val="a5"/>
        <w:numPr>
          <w:ilvl w:val="0"/>
          <w:numId w:val="1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595C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EE5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</w:t>
      </w:r>
    </w:p>
    <w:p w:rsidR="00EE595C" w:rsidRPr="00EE595C" w:rsidRDefault="00EE595C" w:rsidP="00B12C1B">
      <w:pPr>
        <w:pStyle w:val="a5"/>
        <w:numPr>
          <w:ilvl w:val="0"/>
          <w:numId w:val="1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95C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Чертеж</w:t>
      </w:r>
    </w:p>
    <w:p w:rsidR="00EE595C" w:rsidRDefault="00EE595C" w:rsidP="00B12C1B">
      <w:pPr>
        <w:pStyle w:val="a5"/>
        <w:numPr>
          <w:ilvl w:val="0"/>
          <w:numId w:val="1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95C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и т.п.</w:t>
      </w:r>
    </w:p>
    <w:p w:rsidR="00D85AAD" w:rsidRPr="00A8161F" w:rsidRDefault="00D85AAD" w:rsidP="00D85AAD">
      <w:pPr>
        <w:pStyle w:val="a5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95C" w:rsidRPr="00A8161F" w:rsidRDefault="00EE595C" w:rsidP="00EE595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16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оценки проектной работ:</w:t>
      </w:r>
    </w:p>
    <w:p w:rsidR="00C66DD7" w:rsidRPr="00A8161F" w:rsidRDefault="00C66DD7" w:rsidP="00C66DD7">
      <w:pPr>
        <w:pStyle w:val="a5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61F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и значимость темы</w:t>
      </w:r>
    </w:p>
    <w:p w:rsidR="00C66DD7" w:rsidRPr="00A8161F" w:rsidRDefault="00C66DD7" w:rsidP="00C66DD7">
      <w:pPr>
        <w:pStyle w:val="a5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61F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Глубина исследования проблемы</w:t>
      </w:r>
    </w:p>
    <w:p w:rsidR="00C66DD7" w:rsidRPr="00A8161F" w:rsidRDefault="00C66DD7" w:rsidP="00C66DD7">
      <w:pPr>
        <w:pStyle w:val="a5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61F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предложенных решений</w:t>
      </w:r>
    </w:p>
    <w:p w:rsidR="00C66DD7" w:rsidRPr="00A8161F" w:rsidRDefault="00C66DD7" w:rsidP="00C66DD7">
      <w:pPr>
        <w:pStyle w:val="a5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61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выполнения продукта</w:t>
      </w:r>
    </w:p>
    <w:p w:rsidR="00C66DD7" w:rsidRPr="00A8161F" w:rsidRDefault="00C66DD7" w:rsidP="00C66DD7">
      <w:pPr>
        <w:pStyle w:val="a5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61F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Убедительность презентации</w:t>
      </w:r>
    </w:p>
    <w:p w:rsidR="00C66DD7" w:rsidRPr="00A8161F" w:rsidRDefault="00C66DD7" w:rsidP="00C66DD7">
      <w:pPr>
        <w:pStyle w:val="a5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61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средств наглядности</w:t>
      </w:r>
    </w:p>
    <w:p w:rsidR="00C66DD7" w:rsidRPr="00A8161F" w:rsidRDefault="00C66DD7" w:rsidP="00C66DD7">
      <w:pPr>
        <w:pStyle w:val="a5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61F">
        <w:rPr>
          <w:rFonts w:ascii="Times New Roman" w:eastAsia="Times New Roman" w:hAnsi="Times New Roman" w:cs="Times New Roman"/>
          <w:color w:val="000000"/>
          <w:sz w:val="28"/>
          <w:szCs w:val="28"/>
        </w:rPr>
        <w:t>Артистизм и выразительность выступления</w:t>
      </w:r>
    </w:p>
    <w:p w:rsidR="00C66DD7" w:rsidRPr="00A8161F" w:rsidRDefault="00C66DD7" w:rsidP="00C66DD7">
      <w:pPr>
        <w:pStyle w:val="a5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61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вопросы – умение отвечать</w:t>
      </w:r>
    </w:p>
    <w:p w:rsidR="004F5794" w:rsidRPr="00A8161F" w:rsidRDefault="004F5794" w:rsidP="00EC6D9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8161F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A095E" w:rsidRDefault="00095655" w:rsidP="003A0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Организуя работу над проектом, ученики должны быть ориентированы на привлечение фактов из смежных областей знаний и разнообразных источников инфорации</w:t>
      </w:r>
      <w:r w:rsidR="00F26481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505B5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F26481">
        <w:rPr>
          <w:rFonts w:ascii="Times New Roman" w:eastAsia="Times New Roman" w:hAnsi="Times New Roman" w:cs="Times New Roman"/>
          <w:noProof/>
          <w:sz w:val="28"/>
          <w:szCs w:val="28"/>
        </w:rPr>
        <w:t>Таким образом, п</w:t>
      </w:r>
      <w:r w:rsidR="00851A63" w:rsidRPr="003A09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роектная деятельность играет ведущую роль в реализации метапредметных связей. </w:t>
      </w:r>
      <w:r w:rsidR="007E0C96">
        <w:rPr>
          <w:rFonts w:ascii="Times New Roman" w:eastAsia="Times New Roman" w:hAnsi="Times New Roman" w:cs="Times New Roman"/>
          <w:noProof/>
          <w:sz w:val="28"/>
          <w:szCs w:val="28"/>
        </w:rPr>
        <w:t>«</w:t>
      </w:r>
      <w:r w:rsidR="00B02807" w:rsidRPr="003A09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Метапредметные результаты образовательной деятельности - способы деятельности, применимые как </w:t>
      </w:r>
      <w:r w:rsidR="00B02807" w:rsidRPr="003A095E">
        <w:rPr>
          <w:rFonts w:ascii="Times New Roman" w:eastAsia="Times New Roman" w:hAnsi="Times New Roman" w:cs="Times New Roman"/>
          <w:iCs/>
          <w:noProof/>
          <w:sz w:val="28"/>
          <w:szCs w:val="28"/>
        </w:rPr>
        <w:t xml:space="preserve">в рамках образовательного процесса, </w:t>
      </w:r>
      <w:r w:rsidR="00B02807" w:rsidRPr="003A09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так и при </w:t>
      </w:r>
      <w:r w:rsidR="00B02807" w:rsidRPr="003A095E">
        <w:rPr>
          <w:rFonts w:ascii="Times New Roman" w:eastAsia="Times New Roman" w:hAnsi="Times New Roman" w:cs="Times New Roman"/>
          <w:iCs/>
          <w:noProof/>
          <w:sz w:val="28"/>
          <w:szCs w:val="28"/>
        </w:rPr>
        <w:t>решении проблем в реальных жизненных ситуациях</w:t>
      </w:r>
      <w:r w:rsidR="00B02807" w:rsidRPr="003A095E">
        <w:rPr>
          <w:rFonts w:ascii="Times New Roman" w:eastAsia="Times New Roman" w:hAnsi="Times New Roman" w:cs="Times New Roman"/>
          <w:noProof/>
          <w:sz w:val="28"/>
          <w:szCs w:val="28"/>
        </w:rPr>
        <w:t>, освоенные обучающимися на базе одного, нескольких или всех учебных предметов</w:t>
      </w:r>
      <w:r w:rsidR="007E0C96">
        <w:rPr>
          <w:rFonts w:ascii="Times New Roman" w:eastAsia="Times New Roman" w:hAnsi="Times New Roman" w:cs="Times New Roman"/>
          <w:noProof/>
          <w:sz w:val="28"/>
          <w:szCs w:val="28"/>
        </w:rPr>
        <w:t>"</w:t>
      </w:r>
      <w:r w:rsidR="00B02807" w:rsidRPr="003A095E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505B5D" w:rsidRPr="003A095E" w:rsidRDefault="009B3DBA" w:rsidP="007E0C96">
      <w:pPr>
        <w:pStyle w:val="a5"/>
        <w:shd w:val="clear" w:color="auto" w:fill="FFFFFF"/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E0C96">
        <w:rPr>
          <w:rFonts w:ascii="Times New Roman" w:eastAsia="Times New Roman" w:hAnsi="Times New Roman" w:cs="Times New Roman"/>
          <w:bCs/>
          <w:noProof/>
          <w:sz w:val="28"/>
          <w:szCs w:val="28"/>
        </w:rPr>
        <w:t>Метод проектов относится к актиактивным методам</w:t>
      </w:r>
      <w:r w:rsidR="00A8161F">
        <w:rPr>
          <w:rFonts w:ascii="Times New Roman" w:eastAsia="Times New Roman" w:hAnsi="Times New Roman" w:cs="Times New Roman"/>
          <w:bCs/>
          <w:noProof/>
          <w:sz w:val="28"/>
          <w:szCs w:val="28"/>
        </w:rPr>
        <w:t>.</w:t>
      </w:r>
      <w:r w:rsidRPr="007E0C96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  <w:r w:rsidR="00A8161F">
        <w:rPr>
          <w:rFonts w:ascii="Times New Roman" w:eastAsia="Times New Roman" w:hAnsi="Times New Roman" w:cs="Times New Roman"/>
          <w:bCs/>
          <w:noProof/>
          <w:sz w:val="28"/>
          <w:szCs w:val="28"/>
        </w:rPr>
        <w:t>И</w:t>
      </w:r>
      <w:r w:rsidR="007E0C96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спользование </w:t>
      </w:r>
      <w:r w:rsidR="00A8161F">
        <w:rPr>
          <w:rFonts w:ascii="Times New Roman" w:eastAsia="Times New Roman" w:hAnsi="Times New Roman" w:cs="Times New Roman"/>
          <w:bCs/>
          <w:noProof/>
          <w:sz w:val="28"/>
          <w:szCs w:val="28"/>
        </w:rPr>
        <w:t>данного метода</w:t>
      </w:r>
      <w:r w:rsidR="007E0C96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решает</w:t>
      </w:r>
      <w:r w:rsidRPr="007E0C96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задачу</w:t>
      </w:r>
      <w:r w:rsidR="007E0C96" w:rsidRPr="007E0C96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нового стандарта, </w:t>
      </w:r>
      <w:r w:rsidR="007E0C9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E0C96" w:rsidRPr="007E0C96">
        <w:rPr>
          <w:rFonts w:ascii="Times New Roman" w:eastAsia="Times New Roman" w:hAnsi="Times New Roman" w:cs="Times New Roman"/>
          <w:sz w:val="28"/>
          <w:szCs w:val="28"/>
        </w:rPr>
        <w:t>арактерно</w:t>
      </w:r>
      <w:r w:rsidR="007E0C9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E0C96" w:rsidRPr="007E0C96">
        <w:rPr>
          <w:rFonts w:ascii="Times New Roman" w:eastAsia="Times New Roman" w:hAnsi="Times New Roman" w:cs="Times New Roman"/>
          <w:sz w:val="28"/>
          <w:szCs w:val="28"/>
        </w:rPr>
        <w:t xml:space="preserve"> чертой </w:t>
      </w:r>
      <w:r w:rsidR="007E0C96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7E0C96" w:rsidRPr="007E0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C96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7E0C96" w:rsidRPr="007E0C96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="007E0C96" w:rsidRPr="007E0C96">
        <w:rPr>
          <w:rFonts w:ascii="Times New Roman" w:eastAsia="Times New Roman" w:hAnsi="Times New Roman" w:cs="Times New Roman"/>
          <w:sz w:val="28"/>
          <w:szCs w:val="28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навыков. Формулировки стандарта указывают реальные виды деятельности, которыми учащийся должен овладеть. Требования к результатам обучения сформулированы в виде личностных, </w:t>
      </w:r>
      <w:proofErr w:type="spellStart"/>
      <w:r w:rsidR="007E0C96" w:rsidRPr="007E0C9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7E0C96" w:rsidRPr="007E0C96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</w:t>
      </w:r>
    </w:p>
    <w:p w:rsidR="00095655" w:rsidRPr="009F6C82" w:rsidRDefault="00095655" w:rsidP="00A8161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9F6C82">
        <w:rPr>
          <w:rFonts w:ascii="Times New Roman" w:eastAsia="Times New Roman" w:hAnsi="Times New Roman" w:cs="Times New Roman"/>
          <w:color w:val="000000"/>
          <w:sz w:val="28"/>
        </w:rPr>
        <w:t>Собственные наблюдения показали, что</w:t>
      </w:r>
      <w:r w:rsidRPr="009F6C8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9F6C82">
        <w:rPr>
          <w:rFonts w:ascii="Times New Roman" w:eastAsia="Times New Roman" w:hAnsi="Times New Roman" w:cs="Times New Roman"/>
          <w:color w:val="000000"/>
          <w:sz w:val="28"/>
        </w:rPr>
        <w:t>в целом проектная методика является эффективной инновационной технологией, которая значительно повышает уровень компьютерной грамотности, внутреннюю мотивацию учащихся, уровень самостоятельности школьников, их толерантность, общее интеллектуальное развитие</w:t>
      </w:r>
      <w:r w:rsidR="007E0C96">
        <w:rPr>
          <w:rFonts w:ascii="Times New Roman" w:eastAsia="Times New Roman" w:hAnsi="Times New Roman" w:cs="Times New Roman"/>
          <w:color w:val="000000"/>
          <w:sz w:val="28"/>
        </w:rPr>
        <w:t xml:space="preserve">, а также необходима </w:t>
      </w:r>
      <w:r w:rsidR="007E0C96" w:rsidRPr="002F0A3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для последующего </w:t>
      </w:r>
      <w:proofErr w:type="spellStart"/>
      <w:r w:rsidR="007E0C96" w:rsidRPr="002F0A3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целеполагания</w:t>
      </w:r>
      <w:proofErr w:type="spellEnd"/>
    </w:p>
    <w:p w:rsidR="00F26481" w:rsidRDefault="00F26481" w:rsidP="00EC6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2F0A3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Ведь как говорил </w:t>
      </w:r>
      <w:proofErr w:type="spellStart"/>
      <w:r w:rsidRPr="002F0A3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Луций</w:t>
      </w:r>
      <w:proofErr w:type="spellEnd"/>
      <w:r w:rsidRPr="002F0A3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0A3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Анней</w:t>
      </w:r>
      <w:proofErr w:type="spellEnd"/>
      <w:r w:rsidRPr="002F0A3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Сенека: «Кто не знает, в какую гавань плыть, для того не бывает попутного ветра». Этим пловцом оказывается и обучающийся, и его педагог. Это совместный труд.</w:t>
      </w:r>
    </w:p>
    <w:p w:rsidR="00A8161F" w:rsidRPr="002F0A3A" w:rsidRDefault="00A8161F" w:rsidP="00EC6D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D069FB" w:rsidRPr="000E4DFB" w:rsidRDefault="000E4DFB" w:rsidP="004440D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Литература</w:t>
      </w:r>
    </w:p>
    <w:p w:rsidR="00D069FB" w:rsidRPr="004F5794" w:rsidRDefault="000E4DFB" w:rsidP="004F5794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2C2742">
        <w:rPr>
          <w:rFonts w:ascii="Calibri" w:eastAsia="Times New Roman" w:hAnsi="Calibri" w:cs="Arial"/>
          <w:color w:val="000000"/>
          <w:sz w:val="28"/>
        </w:rPr>
        <w:t>Сергеев И.С. Как организовать проектную деятельность учащихся: Практическое пособие для работников общеобразовательн</w:t>
      </w:r>
      <w:r w:rsidR="004F5794">
        <w:rPr>
          <w:rFonts w:ascii="Calibri" w:eastAsia="Times New Roman" w:hAnsi="Calibri" w:cs="Arial"/>
          <w:color w:val="000000"/>
          <w:sz w:val="28"/>
        </w:rPr>
        <w:t>ых учреждений. – М.: АРКТИ, 2007</w:t>
      </w:r>
      <w:r w:rsidRPr="002C2742">
        <w:rPr>
          <w:rFonts w:ascii="Calibri" w:eastAsia="Times New Roman" w:hAnsi="Calibri" w:cs="Arial"/>
          <w:color w:val="000000"/>
          <w:sz w:val="28"/>
        </w:rPr>
        <w:t>. – 80 с.</w:t>
      </w:r>
    </w:p>
    <w:p w:rsidR="004F5794" w:rsidRPr="004F5794" w:rsidRDefault="004F5794" w:rsidP="004F5794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F6C82">
        <w:rPr>
          <w:rFonts w:ascii="Times New Roman" w:eastAsia="Times New Roman" w:hAnsi="Times New Roman" w:cs="Times New Roman"/>
          <w:color w:val="000000"/>
          <w:sz w:val="28"/>
        </w:rPr>
        <w:t>Проект на уроках информатики. Москва «Образование и Информатика»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9F6C82">
        <w:rPr>
          <w:rFonts w:ascii="Times New Roman" w:eastAsia="Times New Roman" w:hAnsi="Times New Roman" w:cs="Times New Roman"/>
          <w:color w:val="000000"/>
          <w:sz w:val="28"/>
        </w:rPr>
        <w:t xml:space="preserve"> 2006</w:t>
      </w:r>
    </w:p>
    <w:p w:rsidR="004F5794" w:rsidRPr="009F6C82" w:rsidRDefault="00095655" w:rsidP="004F5794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4F5794">
        <w:rPr>
          <w:rFonts w:ascii="Times New Roman" w:eastAsia="Times New Roman" w:hAnsi="Times New Roman" w:cs="Times New Roman"/>
          <w:color w:val="000000"/>
          <w:sz w:val="28"/>
        </w:rPr>
        <w:t>Информатика. Все для учителя!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4F5794">
        <w:rPr>
          <w:rFonts w:ascii="Times New Roman" w:eastAsia="Times New Roman" w:hAnsi="Times New Roman" w:cs="Times New Roman"/>
          <w:color w:val="000000"/>
          <w:sz w:val="28"/>
        </w:rPr>
        <w:t xml:space="preserve">, научно-методический </w:t>
      </w:r>
      <w:r>
        <w:rPr>
          <w:rFonts w:ascii="Times New Roman" w:eastAsia="Times New Roman" w:hAnsi="Times New Roman" w:cs="Times New Roman"/>
          <w:color w:val="000000"/>
          <w:sz w:val="28"/>
        </w:rPr>
        <w:t>журнал</w:t>
      </w:r>
      <w:r w:rsidR="004F5794">
        <w:rPr>
          <w:rFonts w:ascii="Times New Roman" w:eastAsia="Times New Roman" w:hAnsi="Times New Roman" w:cs="Times New Roman"/>
          <w:color w:val="000000"/>
          <w:sz w:val="28"/>
        </w:rPr>
        <w:t xml:space="preserve"> №8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4F5794">
        <w:rPr>
          <w:rFonts w:ascii="Times New Roman" w:eastAsia="Times New Roman" w:hAnsi="Times New Roman" w:cs="Times New Roman"/>
          <w:color w:val="000000"/>
          <w:sz w:val="28"/>
        </w:rPr>
        <w:t xml:space="preserve"> август, 2013 г.</w:t>
      </w:r>
    </w:p>
    <w:p w:rsidR="00D069FB" w:rsidRDefault="00D069FB" w:rsidP="004440D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069FB" w:rsidRDefault="00D069FB" w:rsidP="004440D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069FB" w:rsidRDefault="00D069FB" w:rsidP="004440D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069FB" w:rsidRDefault="00D069FB" w:rsidP="004440D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069FB" w:rsidRDefault="00D069FB" w:rsidP="004440D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069FB" w:rsidRDefault="00D069FB" w:rsidP="004440D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069FB" w:rsidRDefault="00D069FB" w:rsidP="004440D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069FB" w:rsidRDefault="00D069FB" w:rsidP="004440D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069FB" w:rsidRDefault="00D069FB" w:rsidP="004440D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069FB" w:rsidRDefault="00D069FB" w:rsidP="004440D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069FB" w:rsidSect="00DE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amb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B6E"/>
    <w:multiLevelType w:val="multilevel"/>
    <w:tmpl w:val="1F6C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325BD"/>
    <w:multiLevelType w:val="hybridMultilevel"/>
    <w:tmpl w:val="A196A1EC"/>
    <w:lvl w:ilvl="0" w:tplc="87F40A5C">
      <w:start w:val="1"/>
      <w:numFmt w:val="bullet"/>
      <w:lvlText w:val="}"/>
      <w:lvlJc w:val="left"/>
      <w:pPr>
        <w:tabs>
          <w:tab w:val="num" w:pos="360"/>
        </w:tabs>
        <w:ind w:left="360" w:hanging="360"/>
      </w:pPr>
      <w:rPr>
        <w:rFonts w:ascii="Rambla" w:hAnsi="Rambla" w:hint="default"/>
      </w:rPr>
    </w:lvl>
    <w:lvl w:ilvl="1" w:tplc="A852C504" w:tentative="1">
      <w:start w:val="1"/>
      <w:numFmt w:val="bullet"/>
      <w:lvlText w:val="}"/>
      <w:lvlJc w:val="left"/>
      <w:pPr>
        <w:tabs>
          <w:tab w:val="num" w:pos="1080"/>
        </w:tabs>
        <w:ind w:left="1080" w:hanging="360"/>
      </w:pPr>
      <w:rPr>
        <w:rFonts w:ascii="Rambla" w:hAnsi="Rambla" w:hint="default"/>
      </w:rPr>
    </w:lvl>
    <w:lvl w:ilvl="2" w:tplc="C9CAEE6C" w:tentative="1">
      <w:start w:val="1"/>
      <w:numFmt w:val="bullet"/>
      <w:lvlText w:val="}"/>
      <w:lvlJc w:val="left"/>
      <w:pPr>
        <w:tabs>
          <w:tab w:val="num" w:pos="1800"/>
        </w:tabs>
        <w:ind w:left="1800" w:hanging="360"/>
      </w:pPr>
      <w:rPr>
        <w:rFonts w:ascii="Rambla" w:hAnsi="Rambla" w:hint="default"/>
      </w:rPr>
    </w:lvl>
    <w:lvl w:ilvl="3" w:tplc="4D16C5B8" w:tentative="1">
      <w:start w:val="1"/>
      <w:numFmt w:val="bullet"/>
      <w:lvlText w:val="}"/>
      <w:lvlJc w:val="left"/>
      <w:pPr>
        <w:tabs>
          <w:tab w:val="num" w:pos="2520"/>
        </w:tabs>
        <w:ind w:left="2520" w:hanging="360"/>
      </w:pPr>
      <w:rPr>
        <w:rFonts w:ascii="Rambla" w:hAnsi="Rambla" w:hint="default"/>
      </w:rPr>
    </w:lvl>
    <w:lvl w:ilvl="4" w:tplc="DBC842D8" w:tentative="1">
      <w:start w:val="1"/>
      <w:numFmt w:val="bullet"/>
      <w:lvlText w:val="}"/>
      <w:lvlJc w:val="left"/>
      <w:pPr>
        <w:tabs>
          <w:tab w:val="num" w:pos="3240"/>
        </w:tabs>
        <w:ind w:left="3240" w:hanging="360"/>
      </w:pPr>
      <w:rPr>
        <w:rFonts w:ascii="Rambla" w:hAnsi="Rambla" w:hint="default"/>
      </w:rPr>
    </w:lvl>
    <w:lvl w:ilvl="5" w:tplc="C290C02C" w:tentative="1">
      <w:start w:val="1"/>
      <w:numFmt w:val="bullet"/>
      <w:lvlText w:val="}"/>
      <w:lvlJc w:val="left"/>
      <w:pPr>
        <w:tabs>
          <w:tab w:val="num" w:pos="3960"/>
        </w:tabs>
        <w:ind w:left="3960" w:hanging="360"/>
      </w:pPr>
      <w:rPr>
        <w:rFonts w:ascii="Rambla" w:hAnsi="Rambla" w:hint="default"/>
      </w:rPr>
    </w:lvl>
    <w:lvl w:ilvl="6" w:tplc="F41C7B94" w:tentative="1">
      <w:start w:val="1"/>
      <w:numFmt w:val="bullet"/>
      <w:lvlText w:val="}"/>
      <w:lvlJc w:val="left"/>
      <w:pPr>
        <w:tabs>
          <w:tab w:val="num" w:pos="4680"/>
        </w:tabs>
        <w:ind w:left="4680" w:hanging="360"/>
      </w:pPr>
      <w:rPr>
        <w:rFonts w:ascii="Rambla" w:hAnsi="Rambla" w:hint="default"/>
      </w:rPr>
    </w:lvl>
    <w:lvl w:ilvl="7" w:tplc="6630B760" w:tentative="1">
      <w:start w:val="1"/>
      <w:numFmt w:val="bullet"/>
      <w:lvlText w:val="}"/>
      <w:lvlJc w:val="left"/>
      <w:pPr>
        <w:tabs>
          <w:tab w:val="num" w:pos="5400"/>
        </w:tabs>
        <w:ind w:left="5400" w:hanging="360"/>
      </w:pPr>
      <w:rPr>
        <w:rFonts w:ascii="Rambla" w:hAnsi="Rambla" w:hint="default"/>
      </w:rPr>
    </w:lvl>
    <w:lvl w:ilvl="8" w:tplc="58623C8E" w:tentative="1">
      <w:start w:val="1"/>
      <w:numFmt w:val="bullet"/>
      <w:lvlText w:val="}"/>
      <w:lvlJc w:val="left"/>
      <w:pPr>
        <w:tabs>
          <w:tab w:val="num" w:pos="6120"/>
        </w:tabs>
        <w:ind w:left="6120" w:hanging="360"/>
      </w:pPr>
      <w:rPr>
        <w:rFonts w:ascii="Rambla" w:hAnsi="Rambla" w:hint="default"/>
      </w:rPr>
    </w:lvl>
  </w:abstractNum>
  <w:abstractNum w:abstractNumId="2">
    <w:nsid w:val="0EFF00C0"/>
    <w:multiLevelType w:val="hybridMultilevel"/>
    <w:tmpl w:val="D4CADB2C"/>
    <w:lvl w:ilvl="0" w:tplc="6FC8BCAA">
      <w:start w:val="1"/>
      <w:numFmt w:val="bullet"/>
      <w:lvlText w:val="•"/>
      <w:lvlJc w:val="left"/>
      <w:pPr>
        <w:ind w:left="112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">
    <w:nsid w:val="154525AA"/>
    <w:multiLevelType w:val="hybridMultilevel"/>
    <w:tmpl w:val="697C3AFA"/>
    <w:lvl w:ilvl="0" w:tplc="1C949D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3280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0E76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7299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4A77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B0F0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BCE6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3870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2CAA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BBC2BE6"/>
    <w:multiLevelType w:val="multilevel"/>
    <w:tmpl w:val="868A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52732"/>
    <w:multiLevelType w:val="hybridMultilevel"/>
    <w:tmpl w:val="E908654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248709D0"/>
    <w:multiLevelType w:val="hybridMultilevel"/>
    <w:tmpl w:val="54EE95E0"/>
    <w:lvl w:ilvl="0" w:tplc="1F8698AE">
      <w:start w:val="1"/>
      <w:numFmt w:val="bullet"/>
      <w:lvlText w:val="}"/>
      <w:lvlJc w:val="left"/>
      <w:pPr>
        <w:tabs>
          <w:tab w:val="num" w:pos="720"/>
        </w:tabs>
        <w:ind w:left="720" w:hanging="360"/>
      </w:pPr>
      <w:rPr>
        <w:rFonts w:ascii="Rambla" w:hAnsi="Rambla" w:hint="default"/>
      </w:rPr>
    </w:lvl>
    <w:lvl w:ilvl="1" w:tplc="C4CA15A0" w:tentative="1">
      <w:start w:val="1"/>
      <w:numFmt w:val="bullet"/>
      <w:lvlText w:val="}"/>
      <w:lvlJc w:val="left"/>
      <w:pPr>
        <w:tabs>
          <w:tab w:val="num" w:pos="1440"/>
        </w:tabs>
        <w:ind w:left="1440" w:hanging="360"/>
      </w:pPr>
      <w:rPr>
        <w:rFonts w:ascii="Rambla" w:hAnsi="Rambla" w:hint="default"/>
      </w:rPr>
    </w:lvl>
    <w:lvl w:ilvl="2" w:tplc="F9003598" w:tentative="1">
      <w:start w:val="1"/>
      <w:numFmt w:val="bullet"/>
      <w:lvlText w:val="}"/>
      <w:lvlJc w:val="left"/>
      <w:pPr>
        <w:tabs>
          <w:tab w:val="num" w:pos="2160"/>
        </w:tabs>
        <w:ind w:left="2160" w:hanging="360"/>
      </w:pPr>
      <w:rPr>
        <w:rFonts w:ascii="Rambla" w:hAnsi="Rambla" w:hint="default"/>
      </w:rPr>
    </w:lvl>
    <w:lvl w:ilvl="3" w:tplc="7E029296" w:tentative="1">
      <w:start w:val="1"/>
      <w:numFmt w:val="bullet"/>
      <w:lvlText w:val="}"/>
      <w:lvlJc w:val="left"/>
      <w:pPr>
        <w:tabs>
          <w:tab w:val="num" w:pos="2880"/>
        </w:tabs>
        <w:ind w:left="2880" w:hanging="360"/>
      </w:pPr>
      <w:rPr>
        <w:rFonts w:ascii="Rambla" w:hAnsi="Rambla" w:hint="default"/>
      </w:rPr>
    </w:lvl>
    <w:lvl w:ilvl="4" w:tplc="EBACA938" w:tentative="1">
      <w:start w:val="1"/>
      <w:numFmt w:val="bullet"/>
      <w:lvlText w:val="}"/>
      <w:lvlJc w:val="left"/>
      <w:pPr>
        <w:tabs>
          <w:tab w:val="num" w:pos="3600"/>
        </w:tabs>
        <w:ind w:left="3600" w:hanging="360"/>
      </w:pPr>
      <w:rPr>
        <w:rFonts w:ascii="Rambla" w:hAnsi="Rambla" w:hint="default"/>
      </w:rPr>
    </w:lvl>
    <w:lvl w:ilvl="5" w:tplc="458C9DAA" w:tentative="1">
      <w:start w:val="1"/>
      <w:numFmt w:val="bullet"/>
      <w:lvlText w:val="}"/>
      <w:lvlJc w:val="left"/>
      <w:pPr>
        <w:tabs>
          <w:tab w:val="num" w:pos="4320"/>
        </w:tabs>
        <w:ind w:left="4320" w:hanging="360"/>
      </w:pPr>
      <w:rPr>
        <w:rFonts w:ascii="Rambla" w:hAnsi="Rambla" w:hint="default"/>
      </w:rPr>
    </w:lvl>
    <w:lvl w:ilvl="6" w:tplc="EE1682C0" w:tentative="1">
      <w:start w:val="1"/>
      <w:numFmt w:val="bullet"/>
      <w:lvlText w:val="}"/>
      <w:lvlJc w:val="left"/>
      <w:pPr>
        <w:tabs>
          <w:tab w:val="num" w:pos="5040"/>
        </w:tabs>
        <w:ind w:left="5040" w:hanging="360"/>
      </w:pPr>
      <w:rPr>
        <w:rFonts w:ascii="Rambla" w:hAnsi="Rambla" w:hint="default"/>
      </w:rPr>
    </w:lvl>
    <w:lvl w:ilvl="7" w:tplc="5F187F7A" w:tentative="1">
      <w:start w:val="1"/>
      <w:numFmt w:val="bullet"/>
      <w:lvlText w:val="}"/>
      <w:lvlJc w:val="left"/>
      <w:pPr>
        <w:tabs>
          <w:tab w:val="num" w:pos="5760"/>
        </w:tabs>
        <w:ind w:left="5760" w:hanging="360"/>
      </w:pPr>
      <w:rPr>
        <w:rFonts w:ascii="Rambla" w:hAnsi="Rambla" w:hint="default"/>
      </w:rPr>
    </w:lvl>
    <w:lvl w:ilvl="8" w:tplc="F276513E" w:tentative="1">
      <w:start w:val="1"/>
      <w:numFmt w:val="bullet"/>
      <w:lvlText w:val="}"/>
      <w:lvlJc w:val="left"/>
      <w:pPr>
        <w:tabs>
          <w:tab w:val="num" w:pos="6480"/>
        </w:tabs>
        <w:ind w:left="6480" w:hanging="360"/>
      </w:pPr>
      <w:rPr>
        <w:rFonts w:ascii="Rambla" w:hAnsi="Rambla" w:hint="default"/>
      </w:rPr>
    </w:lvl>
  </w:abstractNum>
  <w:abstractNum w:abstractNumId="7">
    <w:nsid w:val="261F2A96"/>
    <w:multiLevelType w:val="hybridMultilevel"/>
    <w:tmpl w:val="D8967928"/>
    <w:lvl w:ilvl="0" w:tplc="6FC8BCAA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7FA5959"/>
    <w:multiLevelType w:val="multilevel"/>
    <w:tmpl w:val="F604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6C3EAB"/>
    <w:multiLevelType w:val="hybridMultilevel"/>
    <w:tmpl w:val="E5FEF400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0">
    <w:nsid w:val="339934D1"/>
    <w:multiLevelType w:val="hybridMultilevel"/>
    <w:tmpl w:val="E1E0FB6A"/>
    <w:lvl w:ilvl="0" w:tplc="6FC8BCA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BE36C5"/>
    <w:multiLevelType w:val="hybridMultilevel"/>
    <w:tmpl w:val="CC8EE0B2"/>
    <w:lvl w:ilvl="0" w:tplc="6FC8BCA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74719"/>
    <w:multiLevelType w:val="multilevel"/>
    <w:tmpl w:val="7548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04379F"/>
    <w:multiLevelType w:val="hybridMultilevel"/>
    <w:tmpl w:val="3F540016"/>
    <w:lvl w:ilvl="0" w:tplc="6FC8BCAA">
      <w:start w:val="1"/>
      <w:numFmt w:val="bullet"/>
      <w:lvlText w:val="•"/>
      <w:lvlJc w:val="left"/>
      <w:pPr>
        <w:ind w:left="112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4">
    <w:nsid w:val="4A072E85"/>
    <w:multiLevelType w:val="hybridMultilevel"/>
    <w:tmpl w:val="E5EE5B08"/>
    <w:lvl w:ilvl="0" w:tplc="6FC8BCAA">
      <w:start w:val="1"/>
      <w:numFmt w:val="bullet"/>
      <w:lvlText w:val="•"/>
      <w:lvlJc w:val="left"/>
      <w:pPr>
        <w:ind w:left="214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>
    <w:nsid w:val="4E130303"/>
    <w:multiLevelType w:val="hybridMultilevel"/>
    <w:tmpl w:val="952C67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DB53A8"/>
    <w:multiLevelType w:val="hybridMultilevel"/>
    <w:tmpl w:val="4E9AC1F6"/>
    <w:lvl w:ilvl="0" w:tplc="6FC8B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26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AB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C0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542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27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AF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26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A8D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BF0471B"/>
    <w:multiLevelType w:val="multilevel"/>
    <w:tmpl w:val="4BFA498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1662B"/>
    <w:multiLevelType w:val="multilevel"/>
    <w:tmpl w:val="EEA6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8F4C53"/>
    <w:multiLevelType w:val="hybridMultilevel"/>
    <w:tmpl w:val="B1B4B3BC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0">
    <w:nsid w:val="6ED367DD"/>
    <w:multiLevelType w:val="hybridMultilevel"/>
    <w:tmpl w:val="B006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41A7B"/>
    <w:multiLevelType w:val="multilevel"/>
    <w:tmpl w:val="324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CA2438"/>
    <w:multiLevelType w:val="multilevel"/>
    <w:tmpl w:val="EEA6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A7767F"/>
    <w:multiLevelType w:val="hybridMultilevel"/>
    <w:tmpl w:val="6A6C2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04DD7"/>
    <w:multiLevelType w:val="hybridMultilevel"/>
    <w:tmpl w:val="D53C15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7"/>
  </w:num>
  <w:num w:numId="5">
    <w:abstractNumId w:val="21"/>
  </w:num>
  <w:num w:numId="6">
    <w:abstractNumId w:val="8"/>
  </w:num>
  <w:num w:numId="7">
    <w:abstractNumId w:val="20"/>
  </w:num>
  <w:num w:numId="8">
    <w:abstractNumId w:val="15"/>
  </w:num>
  <w:num w:numId="9">
    <w:abstractNumId w:val="9"/>
  </w:num>
  <w:num w:numId="10">
    <w:abstractNumId w:val="19"/>
  </w:num>
  <w:num w:numId="11">
    <w:abstractNumId w:val="24"/>
  </w:num>
  <w:num w:numId="12">
    <w:abstractNumId w:val="2"/>
  </w:num>
  <w:num w:numId="13">
    <w:abstractNumId w:val="10"/>
  </w:num>
  <w:num w:numId="14">
    <w:abstractNumId w:val="7"/>
  </w:num>
  <w:num w:numId="15">
    <w:abstractNumId w:val="13"/>
  </w:num>
  <w:num w:numId="16">
    <w:abstractNumId w:val="22"/>
  </w:num>
  <w:num w:numId="17">
    <w:abstractNumId w:val="18"/>
  </w:num>
  <w:num w:numId="18">
    <w:abstractNumId w:val="11"/>
  </w:num>
  <w:num w:numId="19">
    <w:abstractNumId w:val="5"/>
  </w:num>
  <w:num w:numId="20">
    <w:abstractNumId w:val="14"/>
  </w:num>
  <w:num w:numId="21">
    <w:abstractNumId w:val="3"/>
  </w:num>
  <w:num w:numId="22">
    <w:abstractNumId w:val="4"/>
  </w:num>
  <w:num w:numId="23">
    <w:abstractNumId w:val="0"/>
  </w:num>
  <w:num w:numId="24">
    <w:abstractNumId w:val="2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9B2"/>
    <w:rsid w:val="000129B2"/>
    <w:rsid w:val="00095655"/>
    <w:rsid w:val="000C1F0D"/>
    <w:rsid w:val="000E4DFB"/>
    <w:rsid w:val="0014118E"/>
    <w:rsid w:val="001744BB"/>
    <w:rsid w:val="00224F8C"/>
    <w:rsid w:val="0038597F"/>
    <w:rsid w:val="003A095E"/>
    <w:rsid w:val="003E32F5"/>
    <w:rsid w:val="004326FD"/>
    <w:rsid w:val="004440D0"/>
    <w:rsid w:val="004F5794"/>
    <w:rsid w:val="00505B5D"/>
    <w:rsid w:val="00543696"/>
    <w:rsid w:val="00642B6F"/>
    <w:rsid w:val="00723EF8"/>
    <w:rsid w:val="00734C63"/>
    <w:rsid w:val="00795775"/>
    <w:rsid w:val="007E0C96"/>
    <w:rsid w:val="00851A63"/>
    <w:rsid w:val="008C5A35"/>
    <w:rsid w:val="00963F2B"/>
    <w:rsid w:val="009B3DBA"/>
    <w:rsid w:val="009E13D5"/>
    <w:rsid w:val="00A8161F"/>
    <w:rsid w:val="00A83F10"/>
    <w:rsid w:val="00B02807"/>
    <w:rsid w:val="00B12C1B"/>
    <w:rsid w:val="00B3206D"/>
    <w:rsid w:val="00B54C5C"/>
    <w:rsid w:val="00BD179E"/>
    <w:rsid w:val="00C31D81"/>
    <w:rsid w:val="00C66DD7"/>
    <w:rsid w:val="00C9290F"/>
    <w:rsid w:val="00D069FB"/>
    <w:rsid w:val="00D44BEC"/>
    <w:rsid w:val="00D754EA"/>
    <w:rsid w:val="00D85AAD"/>
    <w:rsid w:val="00DB3D39"/>
    <w:rsid w:val="00DE5CE6"/>
    <w:rsid w:val="00EC6D9A"/>
    <w:rsid w:val="00EE595C"/>
    <w:rsid w:val="00F066F9"/>
    <w:rsid w:val="00F25DB1"/>
    <w:rsid w:val="00F26481"/>
    <w:rsid w:val="00FA58D6"/>
    <w:rsid w:val="00FB1637"/>
    <w:rsid w:val="00FF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1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1465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34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8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228C-00AC-4040-8ABF-A2E8C8AE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2015-03-21T19:39:00Z</dcterms:created>
  <dcterms:modified xsi:type="dcterms:W3CDTF">2015-03-21T19:39:00Z</dcterms:modified>
</cp:coreProperties>
</file>