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02" w:rsidRPr="00AE3BE1" w:rsidRDefault="007C1B02" w:rsidP="00AE3BE1">
      <w:pPr>
        <w:spacing w:line="240" w:lineRule="auto"/>
        <w:jc w:val="center"/>
        <w:rPr>
          <w:rFonts w:ascii="Times New Roman" w:hAnsi="Times New Roman" w:cs="Times New Roman"/>
          <w:b/>
          <w:sz w:val="28"/>
          <w:szCs w:val="28"/>
        </w:rPr>
      </w:pPr>
      <w:r w:rsidRPr="00AE3BE1">
        <w:rPr>
          <w:rFonts w:ascii="Times New Roman" w:hAnsi="Times New Roman" w:cs="Times New Roman"/>
          <w:b/>
          <w:sz w:val="28"/>
          <w:szCs w:val="28"/>
        </w:rPr>
        <w:t xml:space="preserve">ОТЧЕТ О РАБОТЕ </w:t>
      </w:r>
    </w:p>
    <w:p w:rsidR="00AE3BE1" w:rsidRDefault="002002DE" w:rsidP="00AE3BE1">
      <w:pPr>
        <w:spacing w:line="240" w:lineRule="auto"/>
        <w:jc w:val="center"/>
        <w:rPr>
          <w:rFonts w:ascii="Times New Roman" w:hAnsi="Times New Roman" w:cs="Times New Roman"/>
          <w:b/>
          <w:sz w:val="28"/>
          <w:szCs w:val="28"/>
        </w:rPr>
      </w:pPr>
      <w:r w:rsidRPr="00AE3BE1">
        <w:rPr>
          <w:rFonts w:ascii="Times New Roman" w:hAnsi="Times New Roman" w:cs="Times New Roman"/>
          <w:b/>
          <w:sz w:val="28"/>
          <w:szCs w:val="28"/>
        </w:rPr>
        <w:t>ПРИШКОЛЬНОЙ ПЛОЩАДКИ</w:t>
      </w:r>
      <w:r w:rsidR="007C1B02" w:rsidRPr="00AE3BE1">
        <w:rPr>
          <w:rFonts w:ascii="Times New Roman" w:hAnsi="Times New Roman" w:cs="Times New Roman"/>
          <w:b/>
          <w:sz w:val="28"/>
          <w:szCs w:val="28"/>
        </w:rPr>
        <w:t xml:space="preserve"> «СКАЗОЧНАЯ»</w:t>
      </w:r>
      <w:r w:rsidRPr="00AE3BE1">
        <w:rPr>
          <w:rFonts w:ascii="Times New Roman" w:hAnsi="Times New Roman" w:cs="Times New Roman"/>
          <w:b/>
          <w:sz w:val="28"/>
          <w:szCs w:val="28"/>
        </w:rPr>
        <w:t xml:space="preserve"> </w:t>
      </w:r>
    </w:p>
    <w:p w:rsidR="00F15799" w:rsidRDefault="002002DE" w:rsidP="00AE3BE1">
      <w:pPr>
        <w:spacing w:line="240" w:lineRule="auto"/>
        <w:jc w:val="center"/>
        <w:rPr>
          <w:rFonts w:ascii="Times New Roman" w:hAnsi="Times New Roman" w:cs="Times New Roman"/>
          <w:b/>
          <w:sz w:val="28"/>
          <w:szCs w:val="28"/>
        </w:rPr>
      </w:pPr>
      <w:r w:rsidRPr="00AE3BE1">
        <w:rPr>
          <w:rFonts w:ascii="Times New Roman" w:hAnsi="Times New Roman" w:cs="Times New Roman"/>
          <w:b/>
          <w:sz w:val="28"/>
          <w:szCs w:val="28"/>
        </w:rPr>
        <w:t xml:space="preserve">ПРИ МОУ СОШ №11 </w:t>
      </w:r>
    </w:p>
    <w:p w:rsidR="00AE3BE1" w:rsidRDefault="00F15799" w:rsidP="00AE3BE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 </w:t>
      </w:r>
      <w:proofErr w:type="gramStart"/>
      <w:r>
        <w:rPr>
          <w:rFonts w:ascii="Times New Roman" w:hAnsi="Times New Roman" w:cs="Times New Roman"/>
          <w:b/>
          <w:sz w:val="28"/>
          <w:szCs w:val="28"/>
        </w:rPr>
        <w:t>Георгиевская</w:t>
      </w:r>
      <w:proofErr w:type="gramEnd"/>
      <w:r>
        <w:rPr>
          <w:rFonts w:ascii="Times New Roman" w:hAnsi="Times New Roman" w:cs="Times New Roman"/>
          <w:b/>
          <w:sz w:val="28"/>
          <w:szCs w:val="28"/>
        </w:rPr>
        <w:t xml:space="preserve"> Кочубеевского района Ставропольского края</w:t>
      </w:r>
    </w:p>
    <w:p w:rsidR="007C1B02" w:rsidRDefault="002002DE" w:rsidP="00AE3BE1">
      <w:pPr>
        <w:spacing w:line="240" w:lineRule="auto"/>
        <w:jc w:val="center"/>
        <w:rPr>
          <w:rFonts w:ascii="Times New Roman" w:hAnsi="Times New Roman" w:cs="Times New Roman"/>
          <w:b/>
          <w:sz w:val="28"/>
          <w:szCs w:val="28"/>
        </w:rPr>
      </w:pPr>
      <w:r w:rsidRPr="00AE3BE1">
        <w:rPr>
          <w:rFonts w:ascii="Times New Roman" w:hAnsi="Times New Roman" w:cs="Times New Roman"/>
          <w:b/>
          <w:sz w:val="28"/>
          <w:szCs w:val="28"/>
        </w:rPr>
        <w:t xml:space="preserve">ЗА </w:t>
      </w:r>
      <w:r w:rsidR="00E169B0">
        <w:rPr>
          <w:rFonts w:ascii="Times New Roman" w:hAnsi="Times New Roman" w:cs="Times New Roman"/>
          <w:b/>
          <w:sz w:val="28"/>
          <w:szCs w:val="28"/>
        </w:rPr>
        <w:t>2 ПОТОК (28.06.2014Г.-18.07.2014</w:t>
      </w:r>
      <w:r w:rsidR="007C1B02" w:rsidRPr="00AE3BE1">
        <w:rPr>
          <w:rFonts w:ascii="Times New Roman" w:hAnsi="Times New Roman" w:cs="Times New Roman"/>
          <w:b/>
          <w:sz w:val="28"/>
          <w:szCs w:val="28"/>
        </w:rPr>
        <w:t>Г.)</w:t>
      </w:r>
    </w:p>
    <w:p w:rsidR="00F15799" w:rsidRDefault="00F15799" w:rsidP="00F15799">
      <w:pPr>
        <w:spacing w:line="240" w:lineRule="auto"/>
        <w:rPr>
          <w:rFonts w:ascii="Times New Roman" w:hAnsi="Times New Roman" w:cs="Times New Roman"/>
          <w:b/>
          <w:sz w:val="28"/>
          <w:szCs w:val="28"/>
        </w:rPr>
      </w:pPr>
      <w:r>
        <w:rPr>
          <w:rFonts w:ascii="Times New Roman" w:hAnsi="Times New Roman" w:cs="Times New Roman"/>
          <w:b/>
          <w:sz w:val="28"/>
          <w:szCs w:val="28"/>
        </w:rPr>
        <w:t>СОСТАВИЛА:</w:t>
      </w:r>
    </w:p>
    <w:p w:rsidR="00F15799" w:rsidRPr="00F15799" w:rsidRDefault="00F15799" w:rsidP="00F15799">
      <w:pPr>
        <w:spacing w:line="240" w:lineRule="auto"/>
        <w:rPr>
          <w:rFonts w:ascii="Times New Roman" w:hAnsi="Times New Roman" w:cs="Times New Roman"/>
          <w:i/>
          <w:sz w:val="28"/>
          <w:szCs w:val="28"/>
        </w:rPr>
      </w:pPr>
      <w:r>
        <w:rPr>
          <w:rFonts w:ascii="Times New Roman" w:hAnsi="Times New Roman" w:cs="Times New Roman"/>
          <w:b/>
          <w:sz w:val="28"/>
          <w:szCs w:val="28"/>
        </w:rPr>
        <w:t xml:space="preserve"> </w:t>
      </w:r>
      <w:r w:rsidRPr="00F15799">
        <w:rPr>
          <w:rFonts w:ascii="Times New Roman" w:hAnsi="Times New Roman" w:cs="Times New Roman"/>
          <w:i/>
          <w:sz w:val="28"/>
          <w:szCs w:val="28"/>
        </w:rPr>
        <w:t>учитель начальных классов Артюшенко Надежда Александровна</w:t>
      </w:r>
    </w:p>
    <w:p w:rsidR="002002DE" w:rsidRPr="00AE3BE1" w:rsidRDefault="002002DE" w:rsidP="00AE3BE1">
      <w:pPr>
        <w:pStyle w:val="c3"/>
        <w:spacing w:before="0" w:beforeAutospacing="0" w:after="0" w:afterAutospacing="0"/>
        <w:ind w:left="94" w:right="94" w:firstLine="374"/>
        <w:jc w:val="both"/>
        <w:rPr>
          <w:sz w:val="28"/>
          <w:szCs w:val="28"/>
        </w:rPr>
      </w:pPr>
      <w:r w:rsidRPr="00AE3BE1">
        <w:rPr>
          <w:rStyle w:val="c0"/>
          <w:b/>
          <w:bCs/>
          <w:sz w:val="28"/>
          <w:szCs w:val="28"/>
        </w:rPr>
        <w:t>Информация о площадке</w:t>
      </w:r>
    </w:p>
    <w:p w:rsidR="002002DE" w:rsidRPr="00AE3BE1" w:rsidRDefault="002002DE" w:rsidP="00AE3BE1">
      <w:pPr>
        <w:pStyle w:val="c3"/>
        <w:spacing w:before="0" w:beforeAutospacing="0" w:after="0" w:afterAutospacing="0"/>
        <w:ind w:left="94" w:right="94" w:firstLine="374"/>
        <w:jc w:val="both"/>
        <w:rPr>
          <w:sz w:val="28"/>
          <w:szCs w:val="28"/>
        </w:rPr>
      </w:pPr>
      <w:proofErr w:type="gramStart"/>
      <w:r w:rsidRPr="00AE3BE1">
        <w:rPr>
          <w:rStyle w:val="c0"/>
          <w:sz w:val="28"/>
          <w:szCs w:val="28"/>
        </w:rPr>
        <w:t>Детский</w:t>
      </w:r>
      <w:proofErr w:type="gramEnd"/>
      <w:r w:rsidRPr="00AE3BE1">
        <w:rPr>
          <w:rStyle w:val="c0"/>
          <w:sz w:val="28"/>
          <w:szCs w:val="28"/>
        </w:rPr>
        <w:t xml:space="preserve"> оздоровительный площадка </w:t>
      </w:r>
      <w:r w:rsidR="00AE3BE1">
        <w:rPr>
          <w:rStyle w:val="c0"/>
          <w:sz w:val="28"/>
          <w:szCs w:val="28"/>
        </w:rPr>
        <w:t>«Сказочная»</w:t>
      </w:r>
    </w:p>
    <w:p w:rsidR="002002DE" w:rsidRPr="00AE3BE1" w:rsidRDefault="002002DE" w:rsidP="00AE3BE1">
      <w:pPr>
        <w:pStyle w:val="c3"/>
        <w:spacing w:before="0" w:beforeAutospacing="0" w:after="0" w:afterAutospacing="0"/>
        <w:ind w:left="94" w:right="94" w:firstLine="374"/>
        <w:jc w:val="both"/>
        <w:rPr>
          <w:sz w:val="28"/>
          <w:szCs w:val="28"/>
        </w:rPr>
      </w:pPr>
      <w:r w:rsidRPr="00AE3BE1">
        <w:rPr>
          <w:rStyle w:val="c0"/>
          <w:sz w:val="28"/>
          <w:szCs w:val="28"/>
        </w:rPr>
        <w:t>Продолжительность оздоровления 21 день:</w:t>
      </w:r>
    </w:p>
    <w:p w:rsidR="002002DE" w:rsidRPr="00AE3BE1" w:rsidRDefault="00F15799" w:rsidP="00AE3BE1">
      <w:pPr>
        <w:pStyle w:val="c3"/>
        <w:spacing w:before="0" w:beforeAutospacing="0" w:after="0" w:afterAutospacing="0"/>
        <w:ind w:left="94" w:right="94" w:firstLine="374"/>
        <w:jc w:val="both"/>
        <w:rPr>
          <w:sz w:val="28"/>
          <w:szCs w:val="28"/>
        </w:rPr>
      </w:pPr>
      <w:r>
        <w:rPr>
          <w:rStyle w:val="c0"/>
          <w:sz w:val="28"/>
          <w:szCs w:val="28"/>
        </w:rPr>
        <w:t>2 поток – с 28.06 по 18.07.2014</w:t>
      </w:r>
      <w:r w:rsidR="002002DE" w:rsidRPr="00AE3BE1">
        <w:rPr>
          <w:rStyle w:val="c0"/>
          <w:sz w:val="28"/>
          <w:szCs w:val="28"/>
        </w:rPr>
        <w:t>г.</w:t>
      </w:r>
    </w:p>
    <w:p w:rsidR="002002DE" w:rsidRPr="00AE3BE1" w:rsidRDefault="002002DE" w:rsidP="00AE3BE1">
      <w:pPr>
        <w:pStyle w:val="c3"/>
        <w:spacing w:before="0" w:beforeAutospacing="0" w:after="0" w:afterAutospacing="0"/>
        <w:ind w:left="94" w:right="94" w:firstLine="374"/>
        <w:jc w:val="both"/>
        <w:rPr>
          <w:rStyle w:val="c0"/>
          <w:sz w:val="28"/>
          <w:szCs w:val="28"/>
        </w:rPr>
      </w:pPr>
      <w:r w:rsidRPr="00AE3BE1">
        <w:rPr>
          <w:rStyle w:val="c0"/>
          <w:sz w:val="28"/>
          <w:szCs w:val="28"/>
        </w:rPr>
        <w:t> Режим работы с 09.00ч. до 12.00ч.</w:t>
      </w:r>
    </w:p>
    <w:p w:rsidR="00AE3BE1" w:rsidRPr="00AE3BE1" w:rsidRDefault="00AE3BE1" w:rsidP="00AE3BE1">
      <w:pPr>
        <w:pStyle w:val="c3"/>
        <w:spacing w:before="0" w:beforeAutospacing="0" w:after="0" w:afterAutospacing="0"/>
        <w:ind w:left="94" w:right="94" w:firstLine="374"/>
        <w:jc w:val="both"/>
        <w:rPr>
          <w:rStyle w:val="c0"/>
          <w:sz w:val="28"/>
          <w:szCs w:val="28"/>
        </w:rPr>
      </w:pPr>
      <w:r w:rsidRPr="00AE3BE1">
        <w:rPr>
          <w:rStyle w:val="c0"/>
          <w:sz w:val="28"/>
          <w:szCs w:val="28"/>
          <w:u w:val="single"/>
        </w:rPr>
        <w:t>Воспитатели</w:t>
      </w:r>
      <w:r w:rsidRPr="00AE3BE1">
        <w:rPr>
          <w:rStyle w:val="c0"/>
          <w:sz w:val="28"/>
          <w:szCs w:val="28"/>
        </w:rPr>
        <w:t>: Артюшенко Надежда Александровна,</w:t>
      </w:r>
    </w:p>
    <w:p w:rsidR="00AE3BE1" w:rsidRPr="00AE3BE1" w:rsidRDefault="00AE3BE1" w:rsidP="00AE3BE1">
      <w:pPr>
        <w:pStyle w:val="c3"/>
        <w:spacing w:before="0" w:beforeAutospacing="0" w:after="0" w:afterAutospacing="0"/>
        <w:ind w:left="94" w:right="94" w:firstLine="374"/>
        <w:jc w:val="both"/>
        <w:rPr>
          <w:rStyle w:val="c0"/>
          <w:sz w:val="28"/>
          <w:szCs w:val="28"/>
        </w:rPr>
      </w:pPr>
      <w:r w:rsidRPr="00AE3BE1">
        <w:rPr>
          <w:rStyle w:val="c0"/>
          <w:sz w:val="28"/>
          <w:szCs w:val="28"/>
        </w:rPr>
        <w:t xml:space="preserve">                        </w:t>
      </w:r>
      <w:proofErr w:type="spellStart"/>
      <w:r w:rsidRPr="00AE3BE1">
        <w:rPr>
          <w:rStyle w:val="c0"/>
          <w:sz w:val="28"/>
          <w:szCs w:val="28"/>
        </w:rPr>
        <w:t>Багамаева</w:t>
      </w:r>
      <w:proofErr w:type="spellEnd"/>
      <w:r w:rsidRPr="00AE3BE1">
        <w:rPr>
          <w:rStyle w:val="c0"/>
          <w:sz w:val="28"/>
          <w:szCs w:val="28"/>
        </w:rPr>
        <w:t xml:space="preserve"> </w:t>
      </w:r>
      <w:proofErr w:type="spellStart"/>
      <w:r w:rsidRPr="00AE3BE1">
        <w:rPr>
          <w:rStyle w:val="c0"/>
          <w:sz w:val="28"/>
          <w:szCs w:val="28"/>
        </w:rPr>
        <w:t>Джамиля</w:t>
      </w:r>
      <w:proofErr w:type="spellEnd"/>
      <w:r w:rsidRPr="00AE3BE1">
        <w:rPr>
          <w:rStyle w:val="c0"/>
          <w:sz w:val="28"/>
          <w:szCs w:val="28"/>
        </w:rPr>
        <w:t xml:space="preserve"> Исаевна</w:t>
      </w:r>
    </w:p>
    <w:p w:rsidR="00AE3BE1" w:rsidRPr="00AE3BE1" w:rsidRDefault="00AE3BE1" w:rsidP="00AE3BE1">
      <w:pPr>
        <w:pStyle w:val="c3"/>
        <w:spacing w:before="0" w:beforeAutospacing="0" w:after="0" w:afterAutospacing="0"/>
        <w:ind w:left="94" w:right="94" w:firstLine="374"/>
        <w:jc w:val="both"/>
        <w:rPr>
          <w:sz w:val="28"/>
          <w:szCs w:val="28"/>
        </w:rPr>
      </w:pPr>
      <w:r w:rsidRPr="00AE3BE1">
        <w:rPr>
          <w:rStyle w:val="c0"/>
          <w:sz w:val="28"/>
          <w:szCs w:val="28"/>
          <w:u w:val="single"/>
        </w:rPr>
        <w:t>Вожатая:</w:t>
      </w:r>
      <w:r w:rsidRPr="00AE3BE1">
        <w:rPr>
          <w:rStyle w:val="c0"/>
          <w:sz w:val="28"/>
          <w:szCs w:val="28"/>
        </w:rPr>
        <w:t xml:space="preserve"> </w:t>
      </w:r>
      <w:r>
        <w:rPr>
          <w:rStyle w:val="c0"/>
          <w:sz w:val="28"/>
          <w:szCs w:val="28"/>
        </w:rPr>
        <w:t xml:space="preserve">       </w:t>
      </w:r>
      <w:r w:rsidRPr="00AE3BE1">
        <w:rPr>
          <w:rStyle w:val="c0"/>
          <w:sz w:val="28"/>
          <w:szCs w:val="28"/>
        </w:rPr>
        <w:t>ученица 11 класса Артюшенко Анастасия</w:t>
      </w:r>
    </w:p>
    <w:p w:rsidR="00AE3BE1" w:rsidRPr="00AE3BE1" w:rsidRDefault="002002DE" w:rsidP="00AE3BE1">
      <w:pPr>
        <w:spacing w:line="240" w:lineRule="auto"/>
        <w:rPr>
          <w:rFonts w:ascii="Times New Roman" w:hAnsi="Times New Roman" w:cs="Times New Roman"/>
          <w:sz w:val="28"/>
          <w:szCs w:val="28"/>
        </w:rPr>
      </w:pPr>
      <w:r w:rsidRPr="00AE3BE1">
        <w:rPr>
          <w:rStyle w:val="c8"/>
          <w:rFonts w:ascii="Times New Roman" w:hAnsi="Times New Roman" w:cs="Times New Roman"/>
          <w:b/>
          <w:bCs/>
          <w:sz w:val="28"/>
          <w:szCs w:val="28"/>
        </w:rPr>
        <w:t>Основная  цель</w:t>
      </w:r>
      <w:r w:rsidRPr="00AE3BE1">
        <w:rPr>
          <w:rStyle w:val="c0"/>
          <w:rFonts w:ascii="Times New Roman" w:hAnsi="Times New Roman" w:cs="Times New Roman"/>
          <w:sz w:val="28"/>
          <w:szCs w:val="28"/>
        </w:rPr>
        <w:t> -</w:t>
      </w:r>
      <w:r w:rsidR="00AE3BE1" w:rsidRPr="00AE3BE1">
        <w:rPr>
          <w:rFonts w:ascii="Times New Roman" w:hAnsi="Times New Roman" w:cs="Times New Roman"/>
          <w:sz w:val="28"/>
          <w:szCs w:val="28"/>
        </w:rPr>
        <w:t xml:space="preserve">    Предоставить детям возможность выбора сферы, вида деятельности и общения, в ходе которых создать условия для творческого, интеллектуального, эмоционального и физического развития  детей.</w:t>
      </w:r>
    </w:p>
    <w:p w:rsidR="002002DE" w:rsidRPr="00AE3BE1" w:rsidRDefault="002002DE" w:rsidP="00AE3BE1">
      <w:pPr>
        <w:pStyle w:val="c3"/>
        <w:spacing w:before="0" w:beforeAutospacing="0" w:after="0" w:afterAutospacing="0"/>
        <w:ind w:left="94" w:right="94" w:firstLine="374"/>
        <w:jc w:val="both"/>
        <w:rPr>
          <w:rStyle w:val="c8"/>
          <w:b/>
          <w:bCs/>
          <w:sz w:val="28"/>
          <w:szCs w:val="28"/>
        </w:rPr>
      </w:pPr>
      <w:r w:rsidRPr="00AE3BE1">
        <w:rPr>
          <w:rStyle w:val="c8"/>
          <w:b/>
          <w:bCs/>
          <w:sz w:val="28"/>
          <w:szCs w:val="28"/>
        </w:rPr>
        <w:t>Основные задачи:</w:t>
      </w:r>
    </w:p>
    <w:p w:rsidR="00AE3BE1" w:rsidRPr="00AE3BE1" w:rsidRDefault="00AE3BE1" w:rsidP="00AE3BE1">
      <w:pPr>
        <w:pStyle w:val="a3"/>
        <w:numPr>
          <w:ilvl w:val="0"/>
          <w:numId w:val="1"/>
        </w:numPr>
        <w:spacing w:line="240" w:lineRule="auto"/>
        <w:rPr>
          <w:rFonts w:ascii="Times New Roman" w:hAnsi="Times New Roman" w:cs="Times New Roman"/>
          <w:sz w:val="28"/>
          <w:szCs w:val="28"/>
        </w:rPr>
      </w:pPr>
      <w:r w:rsidRPr="00AE3BE1">
        <w:rPr>
          <w:rFonts w:ascii="Times New Roman" w:hAnsi="Times New Roman" w:cs="Times New Roman"/>
          <w:sz w:val="28"/>
          <w:szCs w:val="28"/>
        </w:rPr>
        <w:t>Непрерывное интеллектуальное и творческое развитие  детей.</w:t>
      </w:r>
    </w:p>
    <w:p w:rsidR="00AE3BE1" w:rsidRPr="00AE3BE1" w:rsidRDefault="00AE3BE1" w:rsidP="00AE3BE1">
      <w:pPr>
        <w:pStyle w:val="a3"/>
        <w:numPr>
          <w:ilvl w:val="0"/>
          <w:numId w:val="1"/>
        </w:numPr>
        <w:spacing w:line="240" w:lineRule="auto"/>
        <w:rPr>
          <w:rFonts w:ascii="Times New Roman" w:hAnsi="Times New Roman" w:cs="Times New Roman"/>
          <w:sz w:val="28"/>
          <w:szCs w:val="28"/>
        </w:rPr>
      </w:pPr>
      <w:r w:rsidRPr="00AE3BE1">
        <w:rPr>
          <w:rFonts w:ascii="Times New Roman" w:hAnsi="Times New Roman" w:cs="Times New Roman"/>
          <w:sz w:val="28"/>
          <w:szCs w:val="28"/>
        </w:rPr>
        <w:t>Организация активного отдыха.</w:t>
      </w:r>
    </w:p>
    <w:p w:rsidR="00AE3BE1" w:rsidRDefault="00AE3BE1" w:rsidP="00AE3BE1">
      <w:pPr>
        <w:pStyle w:val="a3"/>
        <w:numPr>
          <w:ilvl w:val="0"/>
          <w:numId w:val="1"/>
        </w:numPr>
        <w:spacing w:line="240" w:lineRule="auto"/>
        <w:rPr>
          <w:rFonts w:ascii="Times New Roman" w:hAnsi="Times New Roman" w:cs="Times New Roman"/>
          <w:sz w:val="28"/>
          <w:szCs w:val="28"/>
        </w:rPr>
      </w:pPr>
      <w:r w:rsidRPr="00AE3BE1">
        <w:rPr>
          <w:rFonts w:ascii="Times New Roman" w:hAnsi="Times New Roman" w:cs="Times New Roman"/>
          <w:sz w:val="28"/>
          <w:szCs w:val="28"/>
        </w:rPr>
        <w:t>Организация психолого-педагогической поддержки личностного развития.</w:t>
      </w:r>
    </w:p>
    <w:p w:rsidR="00AE3BE1" w:rsidRDefault="00AE3BE1" w:rsidP="00AE3BE1">
      <w:pPr>
        <w:pStyle w:val="a3"/>
        <w:numPr>
          <w:ilvl w:val="0"/>
          <w:numId w:val="1"/>
        </w:numPr>
        <w:spacing w:line="240" w:lineRule="auto"/>
        <w:rPr>
          <w:rStyle w:val="c0"/>
          <w:rFonts w:ascii="Times New Roman" w:hAnsi="Times New Roman" w:cs="Times New Roman"/>
          <w:sz w:val="28"/>
          <w:szCs w:val="28"/>
        </w:rPr>
      </w:pPr>
      <w:r>
        <w:rPr>
          <w:rStyle w:val="c0"/>
          <w:rFonts w:ascii="Times New Roman" w:hAnsi="Times New Roman" w:cs="Times New Roman"/>
          <w:sz w:val="28"/>
          <w:szCs w:val="28"/>
        </w:rPr>
        <w:t>Ф</w:t>
      </w:r>
      <w:r w:rsidR="002002DE" w:rsidRPr="00AE3BE1">
        <w:rPr>
          <w:rStyle w:val="c0"/>
          <w:rFonts w:ascii="Times New Roman" w:hAnsi="Times New Roman" w:cs="Times New Roman"/>
          <w:sz w:val="28"/>
          <w:szCs w:val="28"/>
        </w:rPr>
        <w:t>ормирование у детей потребности в здоровом образе жизни;</w:t>
      </w:r>
    </w:p>
    <w:p w:rsidR="00AE3BE1" w:rsidRDefault="00AE3BE1" w:rsidP="00AE3BE1">
      <w:pPr>
        <w:pStyle w:val="a3"/>
        <w:numPr>
          <w:ilvl w:val="0"/>
          <w:numId w:val="1"/>
        </w:numPr>
        <w:spacing w:line="240" w:lineRule="auto"/>
        <w:rPr>
          <w:rStyle w:val="c0"/>
          <w:rFonts w:ascii="Times New Roman" w:hAnsi="Times New Roman" w:cs="Times New Roman"/>
          <w:sz w:val="28"/>
          <w:szCs w:val="28"/>
        </w:rPr>
      </w:pPr>
      <w:r>
        <w:rPr>
          <w:rStyle w:val="c0"/>
          <w:rFonts w:ascii="Times New Roman" w:hAnsi="Times New Roman" w:cs="Times New Roman"/>
          <w:sz w:val="28"/>
          <w:szCs w:val="28"/>
        </w:rPr>
        <w:t>Р</w:t>
      </w:r>
      <w:r w:rsidR="002002DE" w:rsidRPr="00AE3BE1">
        <w:rPr>
          <w:rStyle w:val="c0"/>
          <w:rFonts w:ascii="Times New Roman" w:hAnsi="Times New Roman" w:cs="Times New Roman"/>
          <w:sz w:val="28"/>
          <w:szCs w:val="28"/>
        </w:rPr>
        <w:t>азвитие потенциала каждого ребенка;</w:t>
      </w:r>
      <w:r>
        <w:rPr>
          <w:rStyle w:val="c0"/>
          <w:rFonts w:ascii="Times New Roman" w:hAnsi="Times New Roman" w:cs="Times New Roman"/>
          <w:sz w:val="28"/>
          <w:szCs w:val="28"/>
        </w:rPr>
        <w:t xml:space="preserve"> </w:t>
      </w:r>
    </w:p>
    <w:p w:rsidR="00AE3BE1" w:rsidRDefault="00AE3BE1" w:rsidP="00AE3BE1">
      <w:pPr>
        <w:pStyle w:val="a3"/>
        <w:numPr>
          <w:ilvl w:val="0"/>
          <w:numId w:val="1"/>
        </w:numPr>
        <w:spacing w:line="240" w:lineRule="auto"/>
        <w:rPr>
          <w:rStyle w:val="c0"/>
          <w:rFonts w:ascii="Times New Roman" w:hAnsi="Times New Roman" w:cs="Times New Roman"/>
          <w:sz w:val="28"/>
          <w:szCs w:val="28"/>
        </w:rPr>
      </w:pPr>
      <w:r>
        <w:rPr>
          <w:rStyle w:val="c0"/>
          <w:rFonts w:ascii="Times New Roman" w:hAnsi="Times New Roman" w:cs="Times New Roman"/>
          <w:sz w:val="28"/>
          <w:szCs w:val="28"/>
        </w:rPr>
        <w:t>Р</w:t>
      </w:r>
      <w:r w:rsidR="002002DE" w:rsidRPr="00AE3BE1">
        <w:rPr>
          <w:rStyle w:val="c0"/>
          <w:rFonts w:ascii="Times New Roman" w:hAnsi="Times New Roman" w:cs="Times New Roman"/>
          <w:sz w:val="28"/>
          <w:szCs w:val="28"/>
        </w:rPr>
        <w:t>азвитие коллективистских отношений</w:t>
      </w:r>
      <w:r>
        <w:rPr>
          <w:rStyle w:val="c0"/>
          <w:rFonts w:ascii="Times New Roman" w:hAnsi="Times New Roman" w:cs="Times New Roman"/>
          <w:sz w:val="28"/>
          <w:szCs w:val="28"/>
        </w:rPr>
        <w:t>;</w:t>
      </w:r>
    </w:p>
    <w:p w:rsidR="00AE3BE1" w:rsidRDefault="00AE3BE1" w:rsidP="00AE3BE1">
      <w:pPr>
        <w:pStyle w:val="a3"/>
        <w:numPr>
          <w:ilvl w:val="0"/>
          <w:numId w:val="1"/>
        </w:numPr>
        <w:spacing w:line="240" w:lineRule="auto"/>
        <w:rPr>
          <w:rStyle w:val="c0"/>
          <w:rFonts w:ascii="Times New Roman" w:hAnsi="Times New Roman" w:cs="Times New Roman"/>
          <w:sz w:val="28"/>
          <w:szCs w:val="28"/>
        </w:rPr>
      </w:pPr>
      <w:r w:rsidRPr="00AE3BE1">
        <w:rPr>
          <w:rStyle w:val="c0"/>
          <w:sz w:val="28"/>
          <w:szCs w:val="28"/>
        </w:rPr>
        <w:t>В</w:t>
      </w:r>
      <w:r w:rsidR="002002DE" w:rsidRPr="00AE3BE1">
        <w:rPr>
          <w:rStyle w:val="c0"/>
          <w:rFonts w:ascii="Times New Roman" w:hAnsi="Times New Roman" w:cs="Times New Roman"/>
          <w:sz w:val="28"/>
          <w:szCs w:val="28"/>
        </w:rPr>
        <w:t>ыработка навыков здорового образа жизни;</w:t>
      </w:r>
    </w:p>
    <w:p w:rsidR="00AE3BE1" w:rsidRDefault="00AE3BE1" w:rsidP="00AE3BE1">
      <w:pPr>
        <w:pStyle w:val="a3"/>
        <w:numPr>
          <w:ilvl w:val="0"/>
          <w:numId w:val="1"/>
        </w:numPr>
        <w:spacing w:line="240" w:lineRule="auto"/>
        <w:rPr>
          <w:rStyle w:val="c0"/>
          <w:rFonts w:ascii="Times New Roman" w:hAnsi="Times New Roman" w:cs="Times New Roman"/>
          <w:sz w:val="28"/>
          <w:szCs w:val="28"/>
        </w:rPr>
      </w:pPr>
      <w:r w:rsidRPr="00AE3BE1">
        <w:rPr>
          <w:rStyle w:val="c0"/>
          <w:sz w:val="28"/>
          <w:szCs w:val="28"/>
        </w:rPr>
        <w:t>С</w:t>
      </w:r>
      <w:r w:rsidR="002002DE" w:rsidRPr="00AE3BE1">
        <w:rPr>
          <w:rStyle w:val="c0"/>
          <w:rFonts w:ascii="Times New Roman" w:hAnsi="Times New Roman" w:cs="Times New Roman"/>
          <w:sz w:val="28"/>
          <w:szCs w:val="28"/>
        </w:rPr>
        <w:t>оздание условий для самореализации учащихся;</w:t>
      </w:r>
    </w:p>
    <w:p w:rsidR="002002DE" w:rsidRPr="00AE3BE1" w:rsidRDefault="00AE3BE1" w:rsidP="00AE3BE1">
      <w:pPr>
        <w:pStyle w:val="a3"/>
        <w:numPr>
          <w:ilvl w:val="0"/>
          <w:numId w:val="1"/>
        </w:numPr>
        <w:spacing w:line="240" w:lineRule="auto"/>
        <w:rPr>
          <w:rFonts w:ascii="Times New Roman" w:hAnsi="Times New Roman" w:cs="Times New Roman"/>
          <w:sz w:val="28"/>
          <w:szCs w:val="28"/>
        </w:rPr>
      </w:pPr>
      <w:r w:rsidRPr="00AE3BE1">
        <w:rPr>
          <w:rStyle w:val="c0"/>
          <w:sz w:val="28"/>
          <w:szCs w:val="28"/>
        </w:rPr>
        <w:t>Ф</w:t>
      </w:r>
      <w:r w:rsidR="002002DE" w:rsidRPr="00AE3BE1">
        <w:rPr>
          <w:rStyle w:val="c0"/>
          <w:rFonts w:ascii="Times New Roman" w:hAnsi="Times New Roman" w:cs="Times New Roman"/>
          <w:sz w:val="28"/>
          <w:szCs w:val="28"/>
        </w:rPr>
        <w:t>ормирование и закрепление трудовых навыков.</w:t>
      </w:r>
    </w:p>
    <w:p w:rsidR="002002DE" w:rsidRPr="00AE3BE1" w:rsidRDefault="002E52BF" w:rsidP="00AE3BE1">
      <w:pPr>
        <w:pStyle w:val="c2"/>
        <w:spacing w:before="0" w:beforeAutospacing="0" w:after="0" w:afterAutospacing="0"/>
        <w:jc w:val="both"/>
        <w:rPr>
          <w:sz w:val="28"/>
          <w:szCs w:val="28"/>
        </w:rPr>
      </w:pPr>
      <w:r w:rsidRPr="00AE3BE1">
        <w:rPr>
          <w:rStyle w:val="c0"/>
          <w:sz w:val="28"/>
          <w:szCs w:val="28"/>
        </w:rPr>
        <w:t>     </w:t>
      </w:r>
      <w:r w:rsidRPr="00AE3BE1">
        <w:rPr>
          <w:sz w:val="28"/>
          <w:szCs w:val="28"/>
        </w:rPr>
        <w:t xml:space="preserve">9.30-10.40 </w:t>
      </w:r>
      <w:r w:rsidRPr="00AE3BE1">
        <w:rPr>
          <w:rStyle w:val="c0"/>
          <w:sz w:val="28"/>
          <w:szCs w:val="28"/>
        </w:rPr>
        <w:t xml:space="preserve"> </w:t>
      </w:r>
      <w:r w:rsidR="002002DE" w:rsidRPr="00AE3BE1">
        <w:rPr>
          <w:rStyle w:val="c0"/>
          <w:sz w:val="28"/>
          <w:szCs w:val="28"/>
        </w:rPr>
        <w:t xml:space="preserve"> - активный отдых, выезды, экскурсии, соревнования, игры, конкурсы.  </w:t>
      </w:r>
      <w:r w:rsidRPr="00AE3BE1">
        <w:rPr>
          <w:sz w:val="28"/>
          <w:szCs w:val="28"/>
        </w:rPr>
        <w:t xml:space="preserve">10.40-11.20 </w:t>
      </w:r>
      <w:r w:rsidR="002002DE" w:rsidRPr="00AE3BE1">
        <w:rPr>
          <w:rStyle w:val="c0"/>
          <w:sz w:val="28"/>
          <w:szCs w:val="28"/>
        </w:rPr>
        <w:t>- спокойные игр</w:t>
      </w:r>
      <w:r w:rsidRPr="00AE3BE1">
        <w:rPr>
          <w:rStyle w:val="c0"/>
          <w:sz w:val="28"/>
          <w:szCs w:val="28"/>
        </w:rPr>
        <w:t>ы,</w:t>
      </w:r>
      <w:r w:rsidR="002002DE" w:rsidRPr="00AE3BE1">
        <w:rPr>
          <w:rStyle w:val="c0"/>
          <w:sz w:val="28"/>
          <w:szCs w:val="28"/>
        </w:rPr>
        <w:t xml:space="preserve">   просмотры кинофильмов и мультфильмов.</w:t>
      </w:r>
    </w:p>
    <w:p w:rsidR="002002DE" w:rsidRPr="00AE3BE1" w:rsidRDefault="002002DE" w:rsidP="00AE3BE1">
      <w:pPr>
        <w:pStyle w:val="c2"/>
        <w:spacing w:before="0" w:beforeAutospacing="0" w:after="0" w:afterAutospacing="0"/>
        <w:jc w:val="both"/>
        <w:rPr>
          <w:sz w:val="28"/>
          <w:szCs w:val="28"/>
        </w:rPr>
      </w:pPr>
      <w:r w:rsidRPr="00AE3BE1">
        <w:rPr>
          <w:rStyle w:val="c0"/>
          <w:sz w:val="28"/>
          <w:szCs w:val="28"/>
        </w:rPr>
        <w:t>     Ежедневно проводились музыкальная утренняя гимнастика и линейка. На линейк</w:t>
      </w:r>
      <w:r w:rsidR="002E52BF" w:rsidRPr="00AE3BE1">
        <w:rPr>
          <w:rStyle w:val="c0"/>
          <w:sz w:val="28"/>
          <w:szCs w:val="28"/>
        </w:rPr>
        <w:t xml:space="preserve">е подводились итоги </w:t>
      </w:r>
      <w:r w:rsidRPr="00AE3BE1">
        <w:rPr>
          <w:rStyle w:val="c0"/>
          <w:sz w:val="28"/>
          <w:szCs w:val="28"/>
        </w:rPr>
        <w:t>дня, отмечались  победители    мероприятий, ежедневно   отряд получал задание   и план подготовки к общему мероприятию.</w:t>
      </w:r>
    </w:p>
    <w:p w:rsidR="002002DE" w:rsidRPr="00AE3BE1" w:rsidRDefault="002002DE" w:rsidP="00AE3BE1">
      <w:pPr>
        <w:pStyle w:val="c2"/>
        <w:spacing w:before="0" w:beforeAutospacing="0" w:after="0" w:afterAutospacing="0"/>
        <w:ind w:left="94" w:right="94"/>
        <w:jc w:val="both"/>
        <w:rPr>
          <w:sz w:val="28"/>
          <w:szCs w:val="28"/>
        </w:rPr>
      </w:pPr>
      <w:r w:rsidRPr="00AE3BE1">
        <w:rPr>
          <w:rStyle w:val="c0"/>
          <w:sz w:val="28"/>
          <w:szCs w:val="28"/>
        </w:rPr>
        <w:t xml:space="preserve">   Так же  велась и воспитательная работа: беседы о правилах дорожного движения, о безопасном пути в лагерь и домой, о правилах поведения на улице, в общественных местах, на прогулках, о здоровом образе жизни, о правильном питании и культуре питания, о дружбе и взаимопомощи. </w:t>
      </w:r>
      <w:r w:rsidRPr="00AE3BE1">
        <w:rPr>
          <w:rStyle w:val="c0"/>
          <w:sz w:val="28"/>
          <w:szCs w:val="28"/>
        </w:rPr>
        <w:lastRenderedPageBreak/>
        <w:t>Ребята познакомились с планом эвакуации при пожаре и ЧС, была проведена учебная эвакуация.</w:t>
      </w:r>
    </w:p>
    <w:p w:rsidR="002002DE" w:rsidRPr="00AE3BE1" w:rsidRDefault="002002DE" w:rsidP="00AE3BE1">
      <w:pPr>
        <w:pStyle w:val="c2"/>
        <w:spacing w:before="0" w:beforeAutospacing="0" w:after="0" w:afterAutospacing="0"/>
        <w:jc w:val="both"/>
        <w:rPr>
          <w:rStyle w:val="c0"/>
          <w:sz w:val="28"/>
          <w:szCs w:val="28"/>
        </w:rPr>
      </w:pPr>
      <w:r w:rsidRPr="00AE3BE1">
        <w:rPr>
          <w:rStyle w:val="c0"/>
          <w:sz w:val="28"/>
          <w:szCs w:val="28"/>
        </w:rPr>
        <w:t>    Воспитательная работа была организована в соответствии с  планом  воспитательной деятельности и велась в лагере по следующим направлениям:</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3827"/>
        <w:gridCol w:w="3828"/>
      </w:tblGrid>
      <w:tr w:rsidR="002E52BF" w:rsidRPr="00AE3BE1" w:rsidTr="002E52BF">
        <w:tc>
          <w:tcPr>
            <w:tcW w:w="2836"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НАПРАВЛЕНИЕ</w:t>
            </w:r>
          </w:p>
        </w:tc>
        <w:tc>
          <w:tcPr>
            <w:tcW w:w="3827"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ЦЕЛЬ</w:t>
            </w:r>
          </w:p>
        </w:tc>
        <w:tc>
          <w:tcPr>
            <w:tcW w:w="3828"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ФОРМЫ</w:t>
            </w:r>
          </w:p>
        </w:tc>
      </w:tr>
      <w:tr w:rsidR="002E52BF" w:rsidRPr="00AE3BE1" w:rsidTr="002E52BF">
        <w:tc>
          <w:tcPr>
            <w:tcW w:w="2836"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Эстетическое «Творчество»</w:t>
            </w:r>
          </w:p>
        </w:tc>
        <w:tc>
          <w:tcPr>
            <w:tcW w:w="3827"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Вовлечение детей в творческую деятельность. Развитие творческих способностей.</w:t>
            </w:r>
          </w:p>
        </w:tc>
        <w:tc>
          <w:tcPr>
            <w:tcW w:w="3828"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Познавательные игры, путешествия, творческие конкурсы, экскурсии, индивидуальные творческие проекты.</w:t>
            </w:r>
          </w:p>
        </w:tc>
      </w:tr>
      <w:tr w:rsidR="002E52BF" w:rsidRPr="00AE3BE1" w:rsidTr="002E52BF">
        <w:tc>
          <w:tcPr>
            <w:tcW w:w="2836" w:type="dxa"/>
          </w:tcPr>
          <w:p w:rsidR="002E52BF" w:rsidRPr="00AE3BE1" w:rsidRDefault="002E52BF" w:rsidP="00AE3BE1">
            <w:pPr>
              <w:spacing w:line="240" w:lineRule="auto"/>
              <w:jc w:val="center"/>
              <w:rPr>
                <w:rFonts w:ascii="Times New Roman" w:hAnsi="Times New Roman" w:cs="Times New Roman"/>
                <w:sz w:val="28"/>
                <w:szCs w:val="28"/>
              </w:rPr>
            </w:pPr>
            <w:proofErr w:type="spellStart"/>
            <w:r w:rsidRPr="00AE3BE1">
              <w:rPr>
                <w:rFonts w:ascii="Times New Roman" w:hAnsi="Times New Roman" w:cs="Times New Roman"/>
                <w:sz w:val="28"/>
                <w:szCs w:val="28"/>
              </w:rPr>
              <w:t>Досуговое</w:t>
            </w:r>
            <w:proofErr w:type="spellEnd"/>
            <w:r w:rsidRPr="00AE3BE1">
              <w:rPr>
                <w:rFonts w:ascii="Times New Roman" w:hAnsi="Times New Roman" w:cs="Times New Roman"/>
                <w:sz w:val="28"/>
                <w:szCs w:val="28"/>
              </w:rPr>
              <w:t xml:space="preserve">               «Игра»</w:t>
            </w:r>
          </w:p>
        </w:tc>
        <w:tc>
          <w:tcPr>
            <w:tcW w:w="3827"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Развитие детей в процессе игровой деятельности.</w:t>
            </w:r>
          </w:p>
        </w:tc>
        <w:tc>
          <w:tcPr>
            <w:tcW w:w="3828"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Час игры и затей, коллективные и развивающие игры.</w:t>
            </w:r>
          </w:p>
        </w:tc>
      </w:tr>
      <w:tr w:rsidR="002E52BF" w:rsidRPr="00AE3BE1" w:rsidTr="002E52BF">
        <w:tc>
          <w:tcPr>
            <w:tcW w:w="2836"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Социально-педагогическое «Мы».</w:t>
            </w:r>
          </w:p>
        </w:tc>
        <w:tc>
          <w:tcPr>
            <w:tcW w:w="3827"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Создание и сплочение детского коллектива.</w:t>
            </w:r>
          </w:p>
        </w:tc>
        <w:tc>
          <w:tcPr>
            <w:tcW w:w="3828"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Система коллективной творческой деятельности, чередование творческих поручений, социально-значимые акции. Работа детского актива (обсуждение и планирование общих дел), коллективные мероприятия.</w:t>
            </w:r>
          </w:p>
        </w:tc>
      </w:tr>
      <w:tr w:rsidR="002E52BF" w:rsidRPr="00AE3BE1" w:rsidTr="002E52BF">
        <w:tc>
          <w:tcPr>
            <w:tcW w:w="2836" w:type="dxa"/>
          </w:tcPr>
          <w:p w:rsidR="002E52BF" w:rsidRPr="00AE3BE1" w:rsidRDefault="002E52BF" w:rsidP="00AE3BE1">
            <w:pPr>
              <w:spacing w:line="240" w:lineRule="auto"/>
              <w:jc w:val="center"/>
              <w:rPr>
                <w:rFonts w:ascii="Times New Roman" w:hAnsi="Times New Roman" w:cs="Times New Roman"/>
                <w:sz w:val="28"/>
                <w:szCs w:val="28"/>
              </w:rPr>
            </w:pPr>
            <w:proofErr w:type="gramStart"/>
            <w:r w:rsidRPr="00AE3BE1">
              <w:rPr>
                <w:rFonts w:ascii="Times New Roman" w:hAnsi="Times New Roman" w:cs="Times New Roman"/>
                <w:sz w:val="28"/>
                <w:szCs w:val="28"/>
              </w:rPr>
              <w:t>Культурологическое</w:t>
            </w:r>
            <w:proofErr w:type="gramEnd"/>
            <w:r w:rsidRPr="00AE3BE1">
              <w:rPr>
                <w:rFonts w:ascii="Times New Roman" w:hAnsi="Times New Roman" w:cs="Times New Roman"/>
                <w:sz w:val="28"/>
                <w:szCs w:val="28"/>
              </w:rPr>
              <w:t xml:space="preserve"> «Культура и история».</w:t>
            </w:r>
          </w:p>
        </w:tc>
        <w:tc>
          <w:tcPr>
            <w:tcW w:w="3827"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Организация познавательной деятельности детей в областях культуры, науки и сфере общения.</w:t>
            </w:r>
          </w:p>
        </w:tc>
        <w:tc>
          <w:tcPr>
            <w:tcW w:w="3828"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Экскурсии, беседы, встречи, викторины, заочные путешествия, интеллектуальные игры.</w:t>
            </w:r>
          </w:p>
        </w:tc>
      </w:tr>
      <w:tr w:rsidR="002E52BF" w:rsidRPr="00AE3BE1" w:rsidTr="002E52BF">
        <w:tc>
          <w:tcPr>
            <w:tcW w:w="2836"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Физкультурно-спортивное «Здоровье».</w:t>
            </w:r>
          </w:p>
        </w:tc>
        <w:tc>
          <w:tcPr>
            <w:tcW w:w="3827"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Создание условий для физического развития детей средствами физической культуры.</w:t>
            </w:r>
          </w:p>
        </w:tc>
        <w:tc>
          <w:tcPr>
            <w:tcW w:w="3828" w:type="dxa"/>
          </w:tcPr>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Утренняя гимнастика, подвижные игры, спортивные игры, прогулки.</w:t>
            </w:r>
          </w:p>
        </w:tc>
      </w:tr>
    </w:tbl>
    <w:p w:rsidR="002E52BF" w:rsidRDefault="00AD261C" w:rsidP="00AE3BE1">
      <w:pPr>
        <w:pStyle w:val="c2"/>
        <w:spacing w:before="0" w:beforeAutospacing="0" w:after="0" w:afterAutospacing="0"/>
        <w:jc w:val="both"/>
        <w:rPr>
          <w:sz w:val="28"/>
          <w:szCs w:val="28"/>
        </w:rPr>
      </w:pPr>
      <w:r>
        <w:rPr>
          <w:sz w:val="28"/>
          <w:szCs w:val="28"/>
        </w:rPr>
        <w:t>В течение 2 потока были проведены следующие мероприятия:</w:t>
      </w:r>
    </w:p>
    <w:p w:rsidR="00AD261C" w:rsidRDefault="00AD261C" w:rsidP="00AE3BE1">
      <w:pPr>
        <w:pStyle w:val="c2"/>
        <w:spacing w:before="0" w:beforeAutospacing="0" w:after="0" w:afterAutospacing="0"/>
        <w:jc w:val="both"/>
        <w:rPr>
          <w:sz w:val="28"/>
          <w:szCs w:val="28"/>
        </w:rPr>
      </w:pPr>
    </w:p>
    <w:tbl>
      <w:tblPr>
        <w:tblW w:w="853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36"/>
        <w:gridCol w:w="2836"/>
        <w:gridCol w:w="4961"/>
      </w:tblGrid>
      <w:tr w:rsidR="00AE3BE1" w:rsidRPr="0091075F" w:rsidTr="003A0BB5">
        <w:trPr>
          <w:trHeight w:val="965"/>
          <w:jc w:val="center"/>
        </w:trPr>
        <w:tc>
          <w:tcPr>
            <w:tcW w:w="736" w:type="dxa"/>
          </w:tcPr>
          <w:p w:rsidR="00AE3BE1" w:rsidRPr="0091075F" w:rsidRDefault="00AE3BE1" w:rsidP="003A0BB5">
            <w:pPr>
              <w:pStyle w:val="a3"/>
              <w:tabs>
                <w:tab w:val="left" w:pos="4350"/>
              </w:tabs>
              <w:ind w:left="360"/>
              <w:rPr>
                <w:sz w:val="24"/>
                <w:szCs w:val="24"/>
              </w:rPr>
            </w:pPr>
            <w:r w:rsidRPr="0091075F">
              <w:rPr>
                <w:sz w:val="24"/>
                <w:szCs w:val="24"/>
              </w:rPr>
              <w:t>№</w:t>
            </w:r>
          </w:p>
        </w:tc>
        <w:tc>
          <w:tcPr>
            <w:tcW w:w="2836" w:type="dxa"/>
          </w:tcPr>
          <w:p w:rsidR="00AE3BE1" w:rsidRPr="0091075F" w:rsidRDefault="00AE3BE1" w:rsidP="003A0BB5">
            <w:pPr>
              <w:tabs>
                <w:tab w:val="left" w:pos="4350"/>
              </w:tabs>
              <w:jc w:val="center"/>
              <w:rPr>
                <w:b/>
                <w:sz w:val="24"/>
                <w:szCs w:val="24"/>
              </w:rPr>
            </w:pPr>
            <w:r w:rsidRPr="0091075F">
              <w:rPr>
                <w:b/>
                <w:sz w:val="24"/>
                <w:szCs w:val="24"/>
              </w:rPr>
              <w:t>Дата проведения</w:t>
            </w:r>
          </w:p>
        </w:tc>
        <w:tc>
          <w:tcPr>
            <w:tcW w:w="4961" w:type="dxa"/>
          </w:tcPr>
          <w:p w:rsidR="00AE3BE1" w:rsidRPr="0091075F" w:rsidRDefault="00AE3BE1" w:rsidP="003A0BB5">
            <w:pPr>
              <w:tabs>
                <w:tab w:val="left" w:pos="4350"/>
              </w:tabs>
              <w:jc w:val="center"/>
              <w:rPr>
                <w:b/>
                <w:sz w:val="24"/>
                <w:szCs w:val="24"/>
              </w:rPr>
            </w:pPr>
            <w:r w:rsidRPr="0091075F">
              <w:rPr>
                <w:b/>
                <w:sz w:val="24"/>
                <w:szCs w:val="24"/>
              </w:rPr>
              <w:t>Мероприятия</w:t>
            </w:r>
          </w:p>
        </w:tc>
      </w:tr>
      <w:tr w:rsidR="00AE3BE1" w:rsidRPr="0091075F" w:rsidTr="003A0BB5">
        <w:trPr>
          <w:trHeight w:val="965"/>
          <w:jc w:val="center"/>
        </w:trPr>
        <w:tc>
          <w:tcPr>
            <w:tcW w:w="736" w:type="dxa"/>
          </w:tcPr>
          <w:p w:rsidR="00AE3BE1" w:rsidRPr="0091075F" w:rsidRDefault="00AE3BE1" w:rsidP="00AE3BE1">
            <w:pPr>
              <w:pStyle w:val="a3"/>
              <w:numPr>
                <w:ilvl w:val="0"/>
                <w:numId w:val="2"/>
              </w:numPr>
              <w:tabs>
                <w:tab w:val="left" w:pos="4350"/>
              </w:tabs>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пятница</w:t>
            </w:r>
          </w:p>
          <w:p w:rsidR="00AE3BE1" w:rsidRPr="0091075F" w:rsidRDefault="00AE3BE1" w:rsidP="003A0BB5">
            <w:pPr>
              <w:tabs>
                <w:tab w:val="left" w:pos="4350"/>
              </w:tabs>
              <w:jc w:val="center"/>
              <w:rPr>
                <w:sz w:val="24"/>
                <w:szCs w:val="24"/>
              </w:rPr>
            </w:pPr>
            <w:r w:rsidRPr="0091075F">
              <w:rPr>
                <w:sz w:val="24"/>
                <w:szCs w:val="24"/>
              </w:rPr>
              <w:t>28 июня</w:t>
            </w:r>
          </w:p>
          <w:p w:rsidR="00AE3BE1" w:rsidRPr="0091075F" w:rsidRDefault="00AE3BE1" w:rsidP="003A0BB5">
            <w:pPr>
              <w:tabs>
                <w:tab w:val="left" w:pos="4350"/>
              </w:tabs>
              <w:jc w:val="center"/>
              <w:rPr>
                <w:b/>
                <w:sz w:val="24"/>
                <w:szCs w:val="24"/>
              </w:rPr>
            </w:pPr>
            <w:r w:rsidRPr="0091075F">
              <w:rPr>
                <w:b/>
                <w:sz w:val="24"/>
                <w:szCs w:val="24"/>
              </w:rPr>
              <w:t>творчество</w:t>
            </w:r>
          </w:p>
        </w:tc>
        <w:tc>
          <w:tcPr>
            <w:tcW w:w="4961" w:type="dxa"/>
          </w:tcPr>
          <w:p w:rsidR="00AE3BE1" w:rsidRPr="0091075F" w:rsidRDefault="00AE3BE1" w:rsidP="003A0BB5">
            <w:pPr>
              <w:tabs>
                <w:tab w:val="left" w:pos="4350"/>
              </w:tabs>
              <w:jc w:val="center"/>
              <w:rPr>
                <w:sz w:val="24"/>
                <w:szCs w:val="24"/>
              </w:rPr>
            </w:pPr>
            <w:r w:rsidRPr="0091075F">
              <w:rPr>
                <w:sz w:val="24"/>
                <w:szCs w:val="24"/>
              </w:rPr>
              <w:t>Оформление отрядных уголков</w:t>
            </w:r>
          </w:p>
          <w:p w:rsidR="00AE3BE1" w:rsidRPr="0091075F" w:rsidRDefault="00AE3BE1" w:rsidP="003A0BB5">
            <w:pPr>
              <w:tabs>
                <w:tab w:val="left" w:pos="4350"/>
              </w:tabs>
              <w:jc w:val="center"/>
              <w:rPr>
                <w:sz w:val="24"/>
                <w:szCs w:val="24"/>
              </w:rPr>
            </w:pPr>
            <w:r>
              <w:rPr>
                <w:sz w:val="24"/>
                <w:szCs w:val="24"/>
              </w:rPr>
              <w:t>«</w:t>
            </w:r>
            <w:proofErr w:type="spellStart"/>
            <w:r>
              <w:rPr>
                <w:sz w:val="24"/>
                <w:szCs w:val="24"/>
              </w:rPr>
              <w:t>Фиксики</w:t>
            </w:r>
            <w:proofErr w:type="spellEnd"/>
            <w:r>
              <w:rPr>
                <w:sz w:val="24"/>
                <w:szCs w:val="24"/>
              </w:rPr>
              <w:t>», «</w:t>
            </w:r>
            <w:proofErr w:type="spellStart"/>
            <w:r>
              <w:rPr>
                <w:sz w:val="24"/>
                <w:szCs w:val="24"/>
              </w:rPr>
              <w:t>Ба</w:t>
            </w:r>
            <w:r w:rsidRPr="0091075F">
              <w:rPr>
                <w:sz w:val="24"/>
                <w:szCs w:val="24"/>
              </w:rPr>
              <w:t>рбосики</w:t>
            </w:r>
            <w:proofErr w:type="spellEnd"/>
            <w:r w:rsidRPr="0091075F">
              <w:rPr>
                <w:sz w:val="24"/>
                <w:szCs w:val="24"/>
              </w:rPr>
              <w:t>»</w:t>
            </w:r>
          </w:p>
        </w:tc>
      </w:tr>
      <w:tr w:rsidR="00AE3BE1" w:rsidRPr="0091075F" w:rsidTr="003A0BB5">
        <w:trPr>
          <w:trHeight w:val="965"/>
          <w:jc w:val="center"/>
        </w:trPr>
        <w:tc>
          <w:tcPr>
            <w:tcW w:w="736" w:type="dxa"/>
          </w:tcPr>
          <w:p w:rsidR="00AE3BE1" w:rsidRPr="0091075F" w:rsidRDefault="00AE3BE1" w:rsidP="00AE3BE1">
            <w:pPr>
              <w:pStyle w:val="a3"/>
              <w:numPr>
                <w:ilvl w:val="0"/>
                <w:numId w:val="2"/>
              </w:numPr>
              <w:tabs>
                <w:tab w:val="left" w:pos="4350"/>
              </w:tabs>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понедельник</w:t>
            </w:r>
          </w:p>
          <w:p w:rsidR="00AE3BE1" w:rsidRPr="0091075F" w:rsidRDefault="00AE3BE1" w:rsidP="003A0BB5">
            <w:pPr>
              <w:tabs>
                <w:tab w:val="left" w:pos="4350"/>
              </w:tabs>
              <w:jc w:val="center"/>
              <w:rPr>
                <w:sz w:val="24"/>
                <w:szCs w:val="24"/>
              </w:rPr>
            </w:pPr>
            <w:r w:rsidRPr="0091075F">
              <w:rPr>
                <w:sz w:val="24"/>
                <w:szCs w:val="24"/>
              </w:rPr>
              <w:t>1 июля</w:t>
            </w:r>
          </w:p>
          <w:p w:rsidR="00AE3BE1" w:rsidRPr="0091075F" w:rsidRDefault="00AE3BE1" w:rsidP="003A0BB5">
            <w:pPr>
              <w:tabs>
                <w:tab w:val="left" w:pos="4350"/>
              </w:tabs>
              <w:jc w:val="center"/>
              <w:rPr>
                <w:sz w:val="24"/>
                <w:szCs w:val="24"/>
              </w:rPr>
            </w:pPr>
            <w:r w:rsidRPr="0091075F">
              <w:rPr>
                <w:b/>
                <w:sz w:val="24"/>
                <w:szCs w:val="24"/>
              </w:rPr>
              <w:t>экскурсия</w:t>
            </w:r>
          </w:p>
        </w:tc>
        <w:tc>
          <w:tcPr>
            <w:tcW w:w="4961" w:type="dxa"/>
          </w:tcPr>
          <w:p w:rsidR="00AE3BE1" w:rsidRPr="0091075F" w:rsidRDefault="00AE3BE1" w:rsidP="003A0BB5">
            <w:pPr>
              <w:tabs>
                <w:tab w:val="left" w:pos="4350"/>
              </w:tabs>
              <w:jc w:val="center"/>
              <w:rPr>
                <w:i/>
                <w:sz w:val="24"/>
                <w:szCs w:val="24"/>
              </w:rPr>
            </w:pPr>
            <w:r w:rsidRPr="0091075F">
              <w:rPr>
                <w:i/>
                <w:sz w:val="24"/>
                <w:szCs w:val="24"/>
              </w:rPr>
              <w:t>Открытие смены</w:t>
            </w:r>
          </w:p>
          <w:p w:rsidR="00AE3BE1" w:rsidRPr="0091075F" w:rsidRDefault="00AE3BE1" w:rsidP="003A0BB5">
            <w:pPr>
              <w:tabs>
                <w:tab w:val="left" w:pos="4350"/>
              </w:tabs>
              <w:jc w:val="center"/>
              <w:rPr>
                <w:i/>
                <w:sz w:val="24"/>
                <w:szCs w:val="24"/>
              </w:rPr>
            </w:pPr>
            <w:r w:rsidRPr="0091075F">
              <w:rPr>
                <w:i/>
                <w:sz w:val="24"/>
                <w:szCs w:val="24"/>
              </w:rPr>
              <w:t>«Почемучки, вперед!».</w:t>
            </w:r>
          </w:p>
        </w:tc>
      </w:tr>
      <w:tr w:rsidR="00AE3BE1" w:rsidRPr="0091075F" w:rsidTr="003A0BB5">
        <w:trPr>
          <w:trHeight w:val="1120"/>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вторник</w:t>
            </w:r>
          </w:p>
          <w:p w:rsidR="00AE3BE1" w:rsidRPr="0091075F" w:rsidRDefault="00AE3BE1" w:rsidP="003A0BB5">
            <w:pPr>
              <w:tabs>
                <w:tab w:val="left" w:pos="4350"/>
              </w:tabs>
              <w:jc w:val="center"/>
              <w:rPr>
                <w:sz w:val="24"/>
                <w:szCs w:val="24"/>
              </w:rPr>
            </w:pPr>
            <w:r w:rsidRPr="0091075F">
              <w:rPr>
                <w:sz w:val="24"/>
                <w:szCs w:val="24"/>
              </w:rPr>
              <w:t>2 июля</w:t>
            </w:r>
          </w:p>
          <w:p w:rsidR="00AE3BE1" w:rsidRPr="0091075F" w:rsidRDefault="00AE3BE1" w:rsidP="003A0BB5">
            <w:pPr>
              <w:tabs>
                <w:tab w:val="left" w:pos="4350"/>
              </w:tabs>
              <w:jc w:val="center"/>
              <w:rPr>
                <w:b/>
                <w:sz w:val="24"/>
                <w:szCs w:val="24"/>
              </w:rPr>
            </w:pPr>
            <w:r w:rsidRPr="0091075F">
              <w:rPr>
                <w:b/>
                <w:sz w:val="24"/>
                <w:szCs w:val="24"/>
              </w:rPr>
              <w:t>спорт</w:t>
            </w:r>
          </w:p>
        </w:tc>
        <w:tc>
          <w:tcPr>
            <w:tcW w:w="4961" w:type="dxa"/>
          </w:tcPr>
          <w:p w:rsidR="00AE3BE1" w:rsidRPr="0091075F" w:rsidRDefault="00AE3BE1" w:rsidP="003A0BB5">
            <w:pPr>
              <w:tabs>
                <w:tab w:val="left" w:pos="4350"/>
              </w:tabs>
              <w:jc w:val="center"/>
              <w:rPr>
                <w:i/>
                <w:sz w:val="24"/>
                <w:szCs w:val="24"/>
              </w:rPr>
            </w:pPr>
            <w:r w:rsidRPr="0091075F">
              <w:rPr>
                <w:i/>
                <w:sz w:val="24"/>
                <w:szCs w:val="24"/>
              </w:rPr>
              <w:t xml:space="preserve">Эстафеты </w:t>
            </w:r>
          </w:p>
          <w:p w:rsidR="00AE3BE1" w:rsidRPr="0091075F" w:rsidRDefault="00AE3BE1" w:rsidP="003A0BB5">
            <w:pPr>
              <w:tabs>
                <w:tab w:val="left" w:pos="4350"/>
              </w:tabs>
              <w:jc w:val="center"/>
              <w:rPr>
                <w:i/>
                <w:sz w:val="24"/>
                <w:szCs w:val="24"/>
              </w:rPr>
            </w:pPr>
            <w:r w:rsidRPr="0091075F">
              <w:rPr>
                <w:i/>
                <w:sz w:val="24"/>
                <w:szCs w:val="24"/>
              </w:rPr>
              <w:t xml:space="preserve"> «На финишной прямой»</w:t>
            </w:r>
          </w:p>
        </w:tc>
      </w:tr>
      <w:tr w:rsidR="00AE3BE1" w:rsidRPr="0091075F" w:rsidTr="003A0BB5">
        <w:trPr>
          <w:trHeight w:val="856"/>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среда</w:t>
            </w:r>
          </w:p>
          <w:p w:rsidR="00AE3BE1" w:rsidRPr="0091075F" w:rsidRDefault="00AE3BE1" w:rsidP="003A0BB5">
            <w:pPr>
              <w:tabs>
                <w:tab w:val="left" w:pos="4350"/>
              </w:tabs>
              <w:jc w:val="center"/>
              <w:rPr>
                <w:sz w:val="24"/>
                <w:szCs w:val="24"/>
              </w:rPr>
            </w:pPr>
            <w:r w:rsidRPr="0091075F">
              <w:rPr>
                <w:sz w:val="24"/>
                <w:szCs w:val="24"/>
              </w:rPr>
              <w:t>3 июля</w:t>
            </w:r>
          </w:p>
          <w:p w:rsidR="00AE3BE1" w:rsidRPr="0091075F" w:rsidRDefault="00AE3BE1" w:rsidP="003A0BB5">
            <w:pPr>
              <w:tabs>
                <w:tab w:val="left" w:pos="4350"/>
              </w:tabs>
              <w:jc w:val="center"/>
              <w:rPr>
                <w:b/>
                <w:sz w:val="24"/>
                <w:szCs w:val="24"/>
              </w:rPr>
            </w:pPr>
            <w:r w:rsidRPr="0091075F">
              <w:rPr>
                <w:b/>
                <w:sz w:val="24"/>
                <w:szCs w:val="24"/>
              </w:rPr>
              <w:t>книга</w:t>
            </w:r>
          </w:p>
        </w:tc>
        <w:tc>
          <w:tcPr>
            <w:tcW w:w="4961" w:type="dxa"/>
          </w:tcPr>
          <w:p w:rsidR="00AE3BE1" w:rsidRPr="0091075F" w:rsidRDefault="00AE3BE1" w:rsidP="003A0BB5">
            <w:pPr>
              <w:tabs>
                <w:tab w:val="left" w:pos="4350"/>
              </w:tabs>
              <w:jc w:val="center"/>
              <w:rPr>
                <w:i/>
                <w:sz w:val="24"/>
                <w:szCs w:val="24"/>
              </w:rPr>
            </w:pPr>
            <w:proofErr w:type="spellStart"/>
            <w:r w:rsidRPr="0091075F">
              <w:rPr>
                <w:i/>
                <w:sz w:val="24"/>
                <w:szCs w:val="24"/>
              </w:rPr>
              <w:t>Инсценирование</w:t>
            </w:r>
            <w:proofErr w:type="spellEnd"/>
            <w:r w:rsidRPr="0091075F">
              <w:rPr>
                <w:i/>
                <w:sz w:val="24"/>
                <w:szCs w:val="24"/>
              </w:rPr>
              <w:t xml:space="preserve"> сказок</w:t>
            </w:r>
          </w:p>
          <w:p w:rsidR="00AE3BE1" w:rsidRPr="0091075F" w:rsidRDefault="00AE3BE1" w:rsidP="003A0BB5">
            <w:pPr>
              <w:tabs>
                <w:tab w:val="left" w:pos="4350"/>
              </w:tabs>
              <w:jc w:val="center"/>
              <w:rPr>
                <w:i/>
                <w:sz w:val="24"/>
                <w:szCs w:val="24"/>
              </w:rPr>
            </w:pPr>
            <w:r w:rsidRPr="0091075F">
              <w:rPr>
                <w:i/>
                <w:sz w:val="24"/>
                <w:szCs w:val="24"/>
              </w:rPr>
              <w:t>«Один в один»</w:t>
            </w:r>
          </w:p>
        </w:tc>
      </w:tr>
      <w:tr w:rsidR="00AE3BE1" w:rsidRPr="0091075F" w:rsidTr="003A0BB5">
        <w:trPr>
          <w:trHeight w:val="818"/>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четверг</w:t>
            </w:r>
          </w:p>
          <w:p w:rsidR="00AE3BE1" w:rsidRPr="0091075F" w:rsidRDefault="00AE3BE1" w:rsidP="003A0BB5">
            <w:pPr>
              <w:tabs>
                <w:tab w:val="left" w:pos="4350"/>
              </w:tabs>
              <w:jc w:val="center"/>
              <w:rPr>
                <w:sz w:val="24"/>
                <w:szCs w:val="24"/>
              </w:rPr>
            </w:pPr>
            <w:r w:rsidRPr="0091075F">
              <w:rPr>
                <w:sz w:val="24"/>
                <w:szCs w:val="24"/>
              </w:rPr>
              <w:t>4 июля</w:t>
            </w:r>
          </w:p>
          <w:p w:rsidR="00AE3BE1" w:rsidRPr="0091075F" w:rsidRDefault="00AE3BE1" w:rsidP="003A0BB5">
            <w:pPr>
              <w:tabs>
                <w:tab w:val="left" w:pos="4350"/>
              </w:tabs>
              <w:jc w:val="center"/>
              <w:rPr>
                <w:b/>
                <w:sz w:val="24"/>
                <w:szCs w:val="24"/>
              </w:rPr>
            </w:pPr>
            <w:r w:rsidRPr="0091075F">
              <w:rPr>
                <w:b/>
                <w:sz w:val="24"/>
                <w:szCs w:val="24"/>
              </w:rPr>
              <w:t>музыка</w:t>
            </w:r>
          </w:p>
        </w:tc>
        <w:tc>
          <w:tcPr>
            <w:tcW w:w="4961" w:type="dxa"/>
          </w:tcPr>
          <w:p w:rsidR="00AE3BE1" w:rsidRPr="0091075F" w:rsidRDefault="00AE3BE1" w:rsidP="003A0BB5">
            <w:pPr>
              <w:tabs>
                <w:tab w:val="left" w:pos="4350"/>
              </w:tabs>
              <w:jc w:val="center"/>
              <w:rPr>
                <w:i/>
                <w:sz w:val="24"/>
                <w:szCs w:val="24"/>
              </w:rPr>
            </w:pPr>
          </w:p>
          <w:p w:rsidR="00AE3BE1" w:rsidRPr="0091075F" w:rsidRDefault="00AE3BE1" w:rsidP="003A0BB5">
            <w:pPr>
              <w:tabs>
                <w:tab w:val="left" w:pos="4350"/>
              </w:tabs>
              <w:jc w:val="center"/>
              <w:rPr>
                <w:i/>
                <w:sz w:val="24"/>
                <w:szCs w:val="24"/>
              </w:rPr>
            </w:pPr>
            <w:proofErr w:type="spellStart"/>
            <w:r w:rsidRPr="0091075F">
              <w:rPr>
                <w:i/>
                <w:sz w:val="24"/>
                <w:szCs w:val="24"/>
              </w:rPr>
              <w:t>Конкурсно-игровая</w:t>
            </w:r>
            <w:proofErr w:type="spellEnd"/>
            <w:r w:rsidRPr="0091075F">
              <w:rPr>
                <w:i/>
                <w:sz w:val="24"/>
                <w:szCs w:val="24"/>
              </w:rPr>
              <w:t xml:space="preserve"> программа</w:t>
            </w:r>
          </w:p>
          <w:p w:rsidR="00AE3BE1" w:rsidRPr="0091075F" w:rsidRDefault="00AE3BE1" w:rsidP="003A0BB5">
            <w:pPr>
              <w:tabs>
                <w:tab w:val="left" w:pos="4350"/>
              </w:tabs>
              <w:jc w:val="center"/>
              <w:rPr>
                <w:i/>
                <w:sz w:val="24"/>
                <w:szCs w:val="24"/>
              </w:rPr>
            </w:pPr>
            <w:r w:rsidRPr="0091075F">
              <w:rPr>
                <w:i/>
                <w:sz w:val="24"/>
                <w:szCs w:val="24"/>
              </w:rPr>
              <w:t>«Мисс Лето 2013»</w:t>
            </w:r>
          </w:p>
        </w:tc>
      </w:tr>
      <w:tr w:rsidR="00AE3BE1" w:rsidRPr="0091075F" w:rsidTr="003A0BB5">
        <w:trPr>
          <w:trHeight w:val="856"/>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пятница</w:t>
            </w:r>
          </w:p>
          <w:p w:rsidR="00AE3BE1" w:rsidRPr="0091075F" w:rsidRDefault="00AE3BE1" w:rsidP="003A0BB5">
            <w:pPr>
              <w:tabs>
                <w:tab w:val="left" w:pos="4350"/>
              </w:tabs>
              <w:jc w:val="center"/>
              <w:rPr>
                <w:sz w:val="24"/>
                <w:szCs w:val="24"/>
              </w:rPr>
            </w:pPr>
            <w:r w:rsidRPr="0091075F">
              <w:rPr>
                <w:sz w:val="24"/>
                <w:szCs w:val="24"/>
              </w:rPr>
              <w:t>5 июля</w:t>
            </w:r>
          </w:p>
          <w:p w:rsidR="00AE3BE1" w:rsidRPr="0091075F" w:rsidRDefault="00AE3BE1" w:rsidP="003A0BB5">
            <w:pPr>
              <w:tabs>
                <w:tab w:val="left" w:pos="4350"/>
              </w:tabs>
              <w:jc w:val="center"/>
              <w:rPr>
                <w:b/>
                <w:sz w:val="24"/>
                <w:szCs w:val="24"/>
              </w:rPr>
            </w:pPr>
            <w:r w:rsidRPr="0091075F">
              <w:rPr>
                <w:b/>
                <w:sz w:val="24"/>
                <w:szCs w:val="24"/>
              </w:rPr>
              <w:t>творчество</w:t>
            </w:r>
          </w:p>
        </w:tc>
        <w:tc>
          <w:tcPr>
            <w:tcW w:w="4961" w:type="dxa"/>
          </w:tcPr>
          <w:p w:rsidR="00AE3BE1" w:rsidRPr="0091075F" w:rsidRDefault="00AE3BE1" w:rsidP="003A0BB5">
            <w:pPr>
              <w:tabs>
                <w:tab w:val="left" w:pos="4350"/>
              </w:tabs>
              <w:jc w:val="center"/>
              <w:rPr>
                <w:sz w:val="24"/>
                <w:szCs w:val="24"/>
              </w:rPr>
            </w:pPr>
            <w:r w:rsidRPr="0091075F">
              <w:rPr>
                <w:sz w:val="24"/>
                <w:szCs w:val="24"/>
              </w:rPr>
              <w:t xml:space="preserve"> </w:t>
            </w:r>
          </w:p>
          <w:p w:rsidR="00AE3BE1" w:rsidRPr="0091075F" w:rsidRDefault="00AE3BE1" w:rsidP="003A0BB5">
            <w:pPr>
              <w:tabs>
                <w:tab w:val="left" w:pos="4350"/>
              </w:tabs>
              <w:jc w:val="center"/>
              <w:rPr>
                <w:sz w:val="24"/>
                <w:szCs w:val="24"/>
              </w:rPr>
            </w:pPr>
            <w:r w:rsidRPr="0091075F">
              <w:rPr>
                <w:sz w:val="24"/>
                <w:szCs w:val="24"/>
              </w:rPr>
              <w:t>Литературно-сказочная викторина</w:t>
            </w:r>
          </w:p>
          <w:p w:rsidR="00AE3BE1" w:rsidRPr="0091075F" w:rsidRDefault="00AE3BE1" w:rsidP="003A0BB5">
            <w:pPr>
              <w:tabs>
                <w:tab w:val="left" w:pos="4350"/>
              </w:tabs>
              <w:jc w:val="center"/>
              <w:rPr>
                <w:i/>
                <w:sz w:val="24"/>
                <w:szCs w:val="24"/>
              </w:rPr>
            </w:pPr>
            <w:r w:rsidRPr="0091075F">
              <w:rPr>
                <w:i/>
                <w:sz w:val="24"/>
                <w:szCs w:val="24"/>
              </w:rPr>
              <w:t>«Знатоки сказочных героев »</w:t>
            </w:r>
          </w:p>
        </w:tc>
      </w:tr>
      <w:tr w:rsidR="00AE3BE1" w:rsidRPr="0091075F" w:rsidTr="003A0BB5">
        <w:trPr>
          <w:trHeight w:val="818"/>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понедельник</w:t>
            </w:r>
          </w:p>
          <w:p w:rsidR="00AE3BE1" w:rsidRPr="0091075F" w:rsidRDefault="00AE3BE1" w:rsidP="003A0BB5">
            <w:pPr>
              <w:tabs>
                <w:tab w:val="left" w:pos="4350"/>
              </w:tabs>
              <w:jc w:val="center"/>
              <w:rPr>
                <w:sz w:val="24"/>
                <w:szCs w:val="24"/>
              </w:rPr>
            </w:pPr>
            <w:r w:rsidRPr="0091075F">
              <w:rPr>
                <w:sz w:val="24"/>
                <w:szCs w:val="24"/>
              </w:rPr>
              <w:t>8 июля</w:t>
            </w:r>
          </w:p>
          <w:p w:rsidR="00AE3BE1" w:rsidRPr="0091075F" w:rsidRDefault="00AE3BE1" w:rsidP="003A0BB5">
            <w:pPr>
              <w:tabs>
                <w:tab w:val="left" w:pos="4350"/>
              </w:tabs>
              <w:jc w:val="center"/>
              <w:rPr>
                <w:b/>
                <w:sz w:val="24"/>
                <w:szCs w:val="24"/>
              </w:rPr>
            </w:pPr>
            <w:r w:rsidRPr="0091075F">
              <w:rPr>
                <w:b/>
                <w:sz w:val="24"/>
                <w:szCs w:val="24"/>
              </w:rPr>
              <w:t>экскурсия</w:t>
            </w:r>
          </w:p>
        </w:tc>
        <w:tc>
          <w:tcPr>
            <w:tcW w:w="4961" w:type="dxa"/>
          </w:tcPr>
          <w:p w:rsidR="00AE3BE1" w:rsidRPr="0091075F" w:rsidRDefault="00AE3BE1" w:rsidP="003A0BB5">
            <w:pPr>
              <w:tabs>
                <w:tab w:val="left" w:pos="4350"/>
              </w:tabs>
              <w:jc w:val="center"/>
              <w:rPr>
                <w:sz w:val="24"/>
                <w:szCs w:val="24"/>
              </w:rPr>
            </w:pPr>
            <w:r w:rsidRPr="0091075F">
              <w:rPr>
                <w:sz w:val="24"/>
                <w:szCs w:val="24"/>
              </w:rPr>
              <w:t>Экологическая тропа</w:t>
            </w:r>
          </w:p>
          <w:p w:rsidR="00AE3BE1" w:rsidRPr="0091075F" w:rsidRDefault="00AE3BE1" w:rsidP="003A0BB5">
            <w:pPr>
              <w:tabs>
                <w:tab w:val="left" w:pos="4350"/>
              </w:tabs>
              <w:jc w:val="center"/>
              <w:rPr>
                <w:i/>
                <w:sz w:val="24"/>
                <w:szCs w:val="24"/>
              </w:rPr>
            </w:pPr>
            <w:r w:rsidRPr="0091075F">
              <w:rPr>
                <w:i/>
                <w:sz w:val="24"/>
                <w:szCs w:val="24"/>
              </w:rPr>
              <w:t>«Найди меня»</w:t>
            </w:r>
          </w:p>
        </w:tc>
      </w:tr>
      <w:tr w:rsidR="00AE3BE1" w:rsidRPr="0091075F" w:rsidTr="003A0BB5">
        <w:trPr>
          <w:trHeight w:val="856"/>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вторник</w:t>
            </w:r>
          </w:p>
          <w:p w:rsidR="00AE3BE1" w:rsidRPr="0091075F" w:rsidRDefault="00AE3BE1" w:rsidP="003A0BB5">
            <w:pPr>
              <w:tabs>
                <w:tab w:val="left" w:pos="4350"/>
              </w:tabs>
              <w:jc w:val="center"/>
              <w:rPr>
                <w:sz w:val="24"/>
                <w:szCs w:val="24"/>
              </w:rPr>
            </w:pPr>
            <w:r w:rsidRPr="0091075F">
              <w:rPr>
                <w:sz w:val="24"/>
                <w:szCs w:val="24"/>
              </w:rPr>
              <w:t>9 июля</w:t>
            </w:r>
          </w:p>
          <w:p w:rsidR="00AE3BE1" w:rsidRPr="0091075F" w:rsidRDefault="00AE3BE1" w:rsidP="003A0BB5">
            <w:pPr>
              <w:tabs>
                <w:tab w:val="left" w:pos="4350"/>
              </w:tabs>
              <w:jc w:val="center"/>
              <w:rPr>
                <w:b/>
                <w:sz w:val="24"/>
                <w:szCs w:val="24"/>
              </w:rPr>
            </w:pPr>
            <w:r w:rsidRPr="0091075F">
              <w:rPr>
                <w:b/>
                <w:sz w:val="24"/>
                <w:szCs w:val="24"/>
              </w:rPr>
              <w:t>спорт</w:t>
            </w:r>
          </w:p>
        </w:tc>
        <w:tc>
          <w:tcPr>
            <w:tcW w:w="4961" w:type="dxa"/>
          </w:tcPr>
          <w:p w:rsidR="00AE3BE1" w:rsidRPr="0091075F" w:rsidRDefault="00AE3BE1" w:rsidP="003A0BB5">
            <w:pPr>
              <w:tabs>
                <w:tab w:val="left" w:pos="4350"/>
              </w:tabs>
              <w:jc w:val="center"/>
              <w:rPr>
                <w:sz w:val="24"/>
                <w:szCs w:val="24"/>
              </w:rPr>
            </w:pPr>
            <w:r w:rsidRPr="0091075F">
              <w:rPr>
                <w:sz w:val="24"/>
                <w:szCs w:val="24"/>
              </w:rPr>
              <w:t>Игровое шоу в центральном парке</w:t>
            </w:r>
          </w:p>
          <w:p w:rsidR="00AE3BE1" w:rsidRPr="0091075F" w:rsidRDefault="00AE3BE1" w:rsidP="003A0BB5">
            <w:pPr>
              <w:tabs>
                <w:tab w:val="left" w:pos="4350"/>
              </w:tabs>
              <w:jc w:val="center"/>
              <w:rPr>
                <w:i/>
                <w:sz w:val="24"/>
                <w:szCs w:val="24"/>
              </w:rPr>
            </w:pPr>
            <w:r w:rsidRPr="0091075F">
              <w:rPr>
                <w:i/>
                <w:sz w:val="24"/>
                <w:szCs w:val="24"/>
              </w:rPr>
              <w:t>«В поисках сокровищ»</w:t>
            </w:r>
          </w:p>
        </w:tc>
      </w:tr>
      <w:tr w:rsidR="00AE3BE1" w:rsidRPr="0091075F" w:rsidTr="003A0BB5">
        <w:trPr>
          <w:trHeight w:val="856"/>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среда</w:t>
            </w:r>
          </w:p>
          <w:p w:rsidR="00AE3BE1" w:rsidRPr="0091075F" w:rsidRDefault="00AE3BE1" w:rsidP="003A0BB5">
            <w:pPr>
              <w:tabs>
                <w:tab w:val="left" w:pos="4350"/>
              </w:tabs>
              <w:jc w:val="center"/>
              <w:rPr>
                <w:sz w:val="24"/>
                <w:szCs w:val="24"/>
              </w:rPr>
            </w:pPr>
            <w:r w:rsidRPr="0091075F">
              <w:rPr>
                <w:sz w:val="24"/>
                <w:szCs w:val="24"/>
              </w:rPr>
              <w:t>10 июля</w:t>
            </w:r>
          </w:p>
          <w:p w:rsidR="00AE3BE1" w:rsidRPr="0091075F" w:rsidRDefault="00AE3BE1" w:rsidP="003A0BB5">
            <w:pPr>
              <w:tabs>
                <w:tab w:val="left" w:pos="4350"/>
              </w:tabs>
              <w:jc w:val="center"/>
              <w:rPr>
                <w:b/>
                <w:sz w:val="24"/>
                <w:szCs w:val="24"/>
              </w:rPr>
            </w:pPr>
            <w:r w:rsidRPr="0091075F">
              <w:rPr>
                <w:b/>
                <w:sz w:val="24"/>
                <w:szCs w:val="24"/>
              </w:rPr>
              <w:t>книга</w:t>
            </w:r>
          </w:p>
        </w:tc>
        <w:tc>
          <w:tcPr>
            <w:tcW w:w="4961" w:type="dxa"/>
          </w:tcPr>
          <w:p w:rsidR="00AE3BE1" w:rsidRPr="0091075F" w:rsidRDefault="00AE3BE1" w:rsidP="003A0BB5">
            <w:pPr>
              <w:tabs>
                <w:tab w:val="left" w:pos="4350"/>
              </w:tabs>
              <w:jc w:val="center"/>
              <w:rPr>
                <w:sz w:val="24"/>
                <w:szCs w:val="24"/>
              </w:rPr>
            </w:pPr>
            <w:r w:rsidRPr="0091075F">
              <w:rPr>
                <w:sz w:val="24"/>
                <w:szCs w:val="24"/>
              </w:rPr>
              <w:t>Устный журнал</w:t>
            </w:r>
          </w:p>
          <w:p w:rsidR="00AE3BE1" w:rsidRPr="0091075F" w:rsidRDefault="00AE3BE1" w:rsidP="003A0BB5">
            <w:pPr>
              <w:tabs>
                <w:tab w:val="left" w:pos="4350"/>
              </w:tabs>
              <w:jc w:val="center"/>
              <w:rPr>
                <w:i/>
                <w:sz w:val="24"/>
                <w:szCs w:val="24"/>
              </w:rPr>
            </w:pPr>
            <w:r w:rsidRPr="0091075F">
              <w:rPr>
                <w:i/>
                <w:sz w:val="24"/>
                <w:szCs w:val="24"/>
              </w:rPr>
              <w:t>«Мы знаем сказки»</w:t>
            </w:r>
          </w:p>
        </w:tc>
      </w:tr>
      <w:tr w:rsidR="00AE3BE1" w:rsidRPr="0091075F" w:rsidTr="003A0BB5">
        <w:trPr>
          <w:trHeight w:val="856"/>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четверг</w:t>
            </w:r>
          </w:p>
          <w:p w:rsidR="00AE3BE1" w:rsidRPr="0091075F" w:rsidRDefault="00AE3BE1" w:rsidP="003A0BB5">
            <w:pPr>
              <w:tabs>
                <w:tab w:val="left" w:pos="4350"/>
              </w:tabs>
              <w:jc w:val="center"/>
              <w:rPr>
                <w:sz w:val="24"/>
                <w:szCs w:val="24"/>
              </w:rPr>
            </w:pPr>
            <w:r w:rsidRPr="0091075F">
              <w:rPr>
                <w:sz w:val="24"/>
                <w:szCs w:val="24"/>
              </w:rPr>
              <w:t>11 июля</w:t>
            </w:r>
          </w:p>
          <w:p w:rsidR="00AE3BE1" w:rsidRPr="0091075F" w:rsidRDefault="00AE3BE1" w:rsidP="003A0BB5">
            <w:pPr>
              <w:tabs>
                <w:tab w:val="left" w:pos="4350"/>
              </w:tabs>
              <w:jc w:val="center"/>
              <w:rPr>
                <w:b/>
                <w:sz w:val="24"/>
                <w:szCs w:val="24"/>
              </w:rPr>
            </w:pPr>
            <w:r w:rsidRPr="0091075F">
              <w:rPr>
                <w:b/>
                <w:sz w:val="24"/>
                <w:szCs w:val="24"/>
              </w:rPr>
              <w:t>музыка</w:t>
            </w:r>
          </w:p>
        </w:tc>
        <w:tc>
          <w:tcPr>
            <w:tcW w:w="4961" w:type="dxa"/>
          </w:tcPr>
          <w:p w:rsidR="00AE3BE1" w:rsidRPr="0091075F" w:rsidRDefault="00AE3BE1" w:rsidP="003A0BB5">
            <w:pPr>
              <w:tabs>
                <w:tab w:val="left" w:pos="4350"/>
              </w:tabs>
              <w:jc w:val="center"/>
              <w:rPr>
                <w:sz w:val="24"/>
                <w:szCs w:val="24"/>
              </w:rPr>
            </w:pPr>
            <w:r w:rsidRPr="0091075F">
              <w:rPr>
                <w:sz w:val="24"/>
                <w:szCs w:val="24"/>
              </w:rPr>
              <w:t>Музыкально-танцевальная программа</w:t>
            </w:r>
          </w:p>
          <w:p w:rsidR="00AE3BE1" w:rsidRPr="0091075F" w:rsidRDefault="00AE3BE1" w:rsidP="003A0BB5">
            <w:pPr>
              <w:tabs>
                <w:tab w:val="left" w:pos="4350"/>
              </w:tabs>
              <w:jc w:val="center"/>
              <w:rPr>
                <w:i/>
                <w:sz w:val="24"/>
                <w:szCs w:val="24"/>
              </w:rPr>
            </w:pPr>
            <w:r w:rsidRPr="0091075F">
              <w:rPr>
                <w:i/>
                <w:sz w:val="24"/>
                <w:szCs w:val="24"/>
              </w:rPr>
              <w:t xml:space="preserve">«Племя </w:t>
            </w:r>
            <w:proofErr w:type="spellStart"/>
            <w:r w:rsidRPr="0091075F">
              <w:rPr>
                <w:i/>
                <w:sz w:val="24"/>
                <w:szCs w:val="24"/>
              </w:rPr>
              <w:t>Тумба-Юмба</w:t>
            </w:r>
            <w:proofErr w:type="spellEnd"/>
            <w:r w:rsidRPr="0091075F">
              <w:rPr>
                <w:i/>
                <w:sz w:val="24"/>
                <w:szCs w:val="24"/>
              </w:rPr>
              <w:t>»</w:t>
            </w:r>
          </w:p>
        </w:tc>
      </w:tr>
      <w:tr w:rsidR="00AE3BE1" w:rsidRPr="0091075F" w:rsidTr="003A0BB5">
        <w:trPr>
          <w:trHeight w:val="856"/>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пятница</w:t>
            </w:r>
          </w:p>
          <w:p w:rsidR="00AE3BE1" w:rsidRPr="0091075F" w:rsidRDefault="00AE3BE1" w:rsidP="003A0BB5">
            <w:pPr>
              <w:tabs>
                <w:tab w:val="left" w:pos="4350"/>
              </w:tabs>
              <w:jc w:val="center"/>
              <w:rPr>
                <w:sz w:val="24"/>
                <w:szCs w:val="24"/>
              </w:rPr>
            </w:pPr>
            <w:r w:rsidRPr="0091075F">
              <w:rPr>
                <w:sz w:val="24"/>
                <w:szCs w:val="24"/>
              </w:rPr>
              <w:t>12 июля</w:t>
            </w:r>
          </w:p>
          <w:p w:rsidR="00AE3BE1" w:rsidRPr="0091075F" w:rsidRDefault="00AE3BE1" w:rsidP="003A0BB5">
            <w:pPr>
              <w:tabs>
                <w:tab w:val="left" w:pos="4350"/>
              </w:tabs>
              <w:jc w:val="center"/>
              <w:rPr>
                <w:sz w:val="24"/>
                <w:szCs w:val="24"/>
              </w:rPr>
            </w:pPr>
            <w:r w:rsidRPr="0091075F">
              <w:rPr>
                <w:b/>
                <w:sz w:val="24"/>
                <w:szCs w:val="24"/>
              </w:rPr>
              <w:t>творчество</w:t>
            </w:r>
          </w:p>
        </w:tc>
        <w:tc>
          <w:tcPr>
            <w:tcW w:w="4961" w:type="dxa"/>
          </w:tcPr>
          <w:p w:rsidR="00AE3BE1" w:rsidRPr="0091075F" w:rsidRDefault="00AE3BE1" w:rsidP="003A0BB5">
            <w:pPr>
              <w:tabs>
                <w:tab w:val="left" w:pos="4350"/>
              </w:tabs>
              <w:jc w:val="center"/>
              <w:rPr>
                <w:sz w:val="24"/>
                <w:szCs w:val="24"/>
              </w:rPr>
            </w:pPr>
            <w:r w:rsidRPr="0091075F">
              <w:rPr>
                <w:sz w:val="24"/>
                <w:szCs w:val="24"/>
              </w:rPr>
              <w:t>Художественная студия</w:t>
            </w:r>
          </w:p>
          <w:p w:rsidR="00AE3BE1" w:rsidRPr="0091075F" w:rsidRDefault="00AE3BE1" w:rsidP="003A0BB5">
            <w:pPr>
              <w:tabs>
                <w:tab w:val="left" w:pos="4350"/>
              </w:tabs>
              <w:jc w:val="center"/>
              <w:rPr>
                <w:i/>
                <w:sz w:val="24"/>
                <w:szCs w:val="24"/>
              </w:rPr>
            </w:pPr>
            <w:r w:rsidRPr="0091075F">
              <w:rPr>
                <w:i/>
                <w:sz w:val="24"/>
                <w:szCs w:val="24"/>
              </w:rPr>
              <w:t>«Скатерть-Самобранка»</w:t>
            </w:r>
          </w:p>
        </w:tc>
      </w:tr>
      <w:tr w:rsidR="00AE3BE1" w:rsidRPr="0091075F" w:rsidTr="003A0BB5">
        <w:trPr>
          <w:trHeight w:val="856"/>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понедельник</w:t>
            </w:r>
          </w:p>
          <w:p w:rsidR="00AE3BE1" w:rsidRPr="0091075F" w:rsidRDefault="00AE3BE1" w:rsidP="003A0BB5">
            <w:pPr>
              <w:tabs>
                <w:tab w:val="left" w:pos="4350"/>
              </w:tabs>
              <w:jc w:val="center"/>
              <w:rPr>
                <w:sz w:val="24"/>
                <w:szCs w:val="24"/>
              </w:rPr>
            </w:pPr>
            <w:r w:rsidRPr="0091075F">
              <w:rPr>
                <w:sz w:val="24"/>
                <w:szCs w:val="24"/>
              </w:rPr>
              <w:t>15 июля</w:t>
            </w:r>
          </w:p>
          <w:p w:rsidR="00AE3BE1" w:rsidRPr="0091075F" w:rsidRDefault="00AE3BE1" w:rsidP="003A0BB5">
            <w:pPr>
              <w:tabs>
                <w:tab w:val="left" w:pos="4350"/>
              </w:tabs>
              <w:jc w:val="center"/>
              <w:rPr>
                <w:b/>
                <w:sz w:val="24"/>
                <w:szCs w:val="24"/>
              </w:rPr>
            </w:pPr>
            <w:r w:rsidRPr="0091075F">
              <w:rPr>
                <w:b/>
                <w:sz w:val="24"/>
                <w:szCs w:val="24"/>
              </w:rPr>
              <w:t>экскурсия</w:t>
            </w:r>
          </w:p>
        </w:tc>
        <w:tc>
          <w:tcPr>
            <w:tcW w:w="4961" w:type="dxa"/>
          </w:tcPr>
          <w:p w:rsidR="00AE3BE1" w:rsidRPr="0091075F" w:rsidRDefault="00AE3BE1" w:rsidP="003A0BB5">
            <w:pPr>
              <w:tabs>
                <w:tab w:val="left" w:pos="4350"/>
              </w:tabs>
              <w:jc w:val="center"/>
              <w:rPr>
                <w:sz w:val="24"/>
                <w:szCs w:val="24"/>
              </w:rPr>
            </w:pPr>
            <w:r w:rsidRPr="0091075F">
              <w:rPr>
                <w:sz w:val="24"/>
                <w:szCs w:val="24"/>
              </w:rPr>
              <w:t>Интеллектуально-спортивная игра</w:t>
            </w:r>
          </w:p>
          <w:p w:rsidR="00AE3BE1" w:rsidRPr="0091075F" w:rsidRDefault="00AE3BE1" w:rsidP="003A0BB5">
            <w:pPr>
              <w:tabs>
                <w:tab w:val="left" w:pos="4350"/>
              </w:tabs>
              <w:jc w:val="center"/>
              <w:rPr>
                <w:i/>
                <w:sz w:val="24"/>
                <w:szCs w:val="24"/>
              </w:rPr>
            </w:pPr>
            <w:r w:rsidRPr="0091075F">
              <w:rPr>
                <w:i/>
                <w:sz w:val="24"/>
                <w:szCs w:val="24"/>
              </w:rPr>
              <w:t>«Почемучки учат ПДД»</w:t>
            </w:r>
          </w:p>
        </w:tc>
      </w:tr>
      <w:tr w:rsidR="00AE3BE1" w:rsidRPr="0091075F" w:rsidTr="003A0BB5">
        <w:trPr>
          <w:trHeight w:val="856"/>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вторник</w:t>
            </w:r>
          </w:p>
          <w:p w:rsidR="00AE3BE1" w:rsidRPr="0091075F" w:rsidRDefault="00AE3BE1" w:rsidP="003A0BB5">
            <w:pPr>
              <w:tabs>
                <w:tab w:val="left" w:pos="4350"/>
              </w:tabs>
              <w:jc w:val="center"/>
              <w:rPr>
                <w:sz w:val="24"/>
                <w:szCs w:val="24"/>
              </w:rPr>
            </w:pPr>
            <w:r w:rsidRPr="0091075F">
              <w:rPr>
                <w:sz w:val="24"/>
                <w:szCs w:val="24"/>
              </w:rPr>
              <w:t>16 июля</w:t>
            </w:r>
          </w:p>
          <w:p w:rsidR="00AE3BE1" w:rsidRPr="0091075F" w:rsidRDefault="00AE3BE1" w:rsidP="003A0BB5">
            <w:pPr>
              <w:tabs>
                <w:tab w:val="left" w:pos="4350"/>
              </w:tabs>
              <w:jc w:val="center"/>
              <w:rPr>
                <w:b/>
                <w:sz w:val="24"/>
                <w:szCs w:val="24"/>
              </w:rPr>
            </w:pPr>
            <w:r w:rsidRPr="0091075F">
              <w:rPr>
                <w:b/>
                <w:sz w:val="24"/>
                <w:szCs w:val="24"/>
              </w:rPr>
              <w:t>спорт</w:t>
            </w:r>
          </w:p>
        </w:tc>
        <w:tc>
          <w:tcPr>
            <w:tcW w:w="4961" w:type="dxa"/>
          </w:tcPr>
          <w:p w:rsidR="00AE3BE1" w:rsidRPr="0091075F" w:rsidRDefault="00AE3BE1" w:rsidP="003A0BB5">
            <w:pPr>
              <w:tabs>
                <w:tab w:val="left" w:pos="4350"/>
              </w:tabs>
              <w:jc w:val="center"/>
              <w:rPr>
                <w:sz w:val="24"/>
                <w:szCs w:val="24"/>
              </w:rPr>
            </w:pPr>
            <w:r w:rsidRPr="0091075F">
              <w:rPr>
                <w:sz w:val="24"/>
                <w:szCs w:val="24"/>
              </w:rPr>
              <w:t>Спортивные состязания</w:t>
            </w:r>
          </w:p>
          <w:p w:rsidR="00AE3BE1" w:rsidRPr="0091075F" w:rsidRDefault="00AE3BE1" w:rsidP="003A0BB5">
            <w:pPr>
              <w:tabs>
                <w:tab w:val="left" w:pos="4350"/>
              </w:tabs>
              <w:jc w:val="center"/>
              <w:rPr>
                <w:i/>
                <w:sz w:val="24"/>
                <w:szCs w:val="24"/>
              </w:rPr>
            </w:pPr>
            <w:r w:rsidRPr="0091075F">
              <w:rPr>
                <w:i/>
                <w:sz w:val="24"/>
                <w:szCs w:val="24"/>
              </w:rPr>
              <w:t>«Раз ковбой, два ковбой»</w:t>
            </w:r>
          </w:p>
        </w:tc>
      </w:tr>
      <w:tr w:rsidR="00AE3BE1" w:rsidRPr="0091075F" w:rsidTr="003A0BB5">
        <w:trPr>
          <w:trHeight w:val="856"/>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среда</w:t>
            </w:r>
          </w:p>
          <w:p w:rsidR="00AE3BE1" w:rsidRPr="0091075F" w:rsidRDefault="00AE3BE1" w:rsidP="003A0BB5">
            <w:pPr>
              <w:tabs>
                <w:tab w:val="left" w:pos="4350"/>
              </w:tabs>
              <w:jc w:val="center"/>
              <w:rPr>
                <w:sz w:val="24"/>
                <w:szCs w:val="24"/>
              </w:rPr>
            </w:pPr>
            <w:r w:rsidRPr="0091075F">
              <w:rPr>
                <w:sz w:val="24"/>
                <w:szCs w:val="24"/>
              </w:rPr>
              <w:t>17 июля</w:t>
            </w:r>
          </w:p>
          <w:p w:rsidR="00AE3BE1" w:rsidRPr="0091075F" w:rsidRDefault="00AE3BE1" w:rsidP="003A0BB5">
            <w:pPr>
              <w:tabs>
                <w:tab w:val="left" w:pos="4350"/>
              </w:tabs>
              <w:jc w:val="center"/>
              <w:rPr>
                <w:b/>
                <w:sz w:val="24"/>
                <w:szCs w:val="24"/>
              </w:rPr>
            </w:pPr>
            <w:r w:rsidRPr="0091075F">
              <w:rPr>
                <w:b/>
                <w:sz w:val="24"/>
                <w:szCs w:val="24"/>
              </w:rPr>
              <w:t>книга</w:t>
            </w:r>
          </w:p>
        </w:tc>
        <w:tc>
          <w:tcPr>
            <w:tcW w:w="4961" w:type="dxa"/>
          </w:tcPr>
          <w:p w:rsidR="00AE3BE1" w:rsidRPr="0091075F" w:rsidRDefault="00AE3BE1" w:rsidP="003A0BB5">
            <w:pPr>
              <w:tabs>
                <w:tab w:val="left" w:pos="4350"/>
              </w:tabs>
              <w:jc w:val="center"/>
              <w:rPr>
                <w:sz w:val="24"/>
                <w:szCs w:val="24"/>
              </w:rPr>
            </w:pPr>
            <w:r w:rsidRPr="0091075F">
              <w:rPr>
                <w:sz w:val="24"/>
                <w:szCs w:val="24"/>
              </w:rPr>
              <w:t>Работа детской типографии</w:t>
            </w:r>
          </w:p>
          <w:p w:rsidR="00AE3BE1" w:rsidRPr="0091075F" w:rsidRDefault="00AE3BE1" w:rsidP="003A0BB5">
            <w:pPr>
              <w:tabs>
                <w:tab w:val="left" w:pos="4350"/>
              </w:tabs>
              <w:jc w:val="center"/>
              <w:rPr>
                <w:i/>
                <w:sz w:val="24"/>
                <w:szCs w:val="24"/>
              </w:rPr>
            </w:pPr>
            <w:r w:rsidRPr="0091075F">
              <w:rPr>
                <w:i/>
                <w:sz w:val="24"/>
                <w:szCs w:val="24"/>
              </w:rPr>
              <w:t>«В гостях у сказки»</w:t>
            </w:r>
          </w:p>
        </w:tc>
      </w:tr>
      <w:tr w:rsidR="00AE3BE1" w:rsidRPr="0091075F" w:rsidTr="003A0BB5">
        <w:trPr>
          <w:trHeight w:val="856"/>
          <w:jc w:val="center"/>
        </w:trPr>
        <w:tc>
          <w:tcPr>
            <w:tcW w:w="736" w:type="dxa"/>
          </w:tcPr>
          <w:p w:rsidR="00AE3BE1" w:rsidRPr="0091075F" w:rsidRDefault="00AE3BE1" w:rsidP="00AE3BE1">
            <w:pPr>
              <w:pStyle w:val="a3"/>
              <w:numPr>
                <w:ilvl w:val="0"/>
                <w:numId w:val="2"/>
              </w:numPr>
              <w:tabs>
                <w:tab w:val="left" w:pos="4350"/>
              </w:tabs>
              <w:spacing w:after="0" w:line="240" w:lineRule="auto"/>
              <w:jc w:val="center"/>
              <w:rPr>
                <w:sz w:val="24"/>
                <w:szCs w:val="24"/>
              </w:rPr>
            </w:pPr>
          </w:p>
        </w:tc>
        <w:tc>
          <w:tcPr>
            <w:tcW w:w="2836" w:type="dxa"/>
          </w:tcPr>
          <w:p w:rsidR="00AE3BE1" w:rsidRPr="0091075F" w:rsidRDefault="00AE3BE1" w:rsidP="003A0BB5">
            <w:pPr>
              <w:tabs>
                <w:tab w:val="left" w:pos="4350"/>
              </w:tabs>
              <w:jc w:val="center"/>
              <w:rPr>
                <w:sz w:val="24"/>
                <w:szCs w:val="24"/>
              </w:rPr>
            </w:pPr>
            <w:r w:rsidRPr="0091075F">
              <w:rPr>
                <w:sz w:val="24"/>
                <w:szCs w:val="24"/>
              </w:rPr>
              <w:t>четверг</w:t>
            </w:r>
          </w:p>
          <w:p w:rsidR="00AE3BE1" w:rsidRPr="0091075F" w:rsidRDefault="00AE3BE1" w:rsidP="003A0BB5">
            <w:pPr>
              <w:tabs>
                <w:tab w:val="left" w:pos="4350"/>
              </w:tabs>
              <w:jc w:val="center"/>
              <w:rPr>
                <w:sz w:val="24"/>
                <w:szCs w:val="24"/>
              </w:rPr>
            </w:pPr>
            <w:r w:rsidRPr="0091075F">
              <w:rPr>
                <w:sz w:val="24"/>
                <w:szCs w:val="24"/>
              </w:rPr>
              <w:t>18 июля</w:t>
            </w:r>
          </w:p>
          <w:p w:rsidR="00AE3BE1" w:rsidRPr="0091075F" w:rsidRDefault="00AE3BE1" w:rsidP="003A0BB5">
            <w:pPr>
              <w:tabs>
                <w:tab w:val="left" w:pos="4350"/>
              </w:tabs>
              <w:jc w:val="center"/>
              <w:rPr>
                <w:b/>
                <w:sz w:val="24"/>
                <w:szCs w:val="24"/>
              </w:rPr>
            </w:pPr>
            <w:r w:rsidRPr="0091075F">
              <w:rPr>
                <w:b/>
                <w:sz w:val="24"/>
                <w:szCs w:val="24"/>
              </w:rPr>
              <w:t>музыка</w:t>
            </w:r>
          </w:p>
        </w:tc>
        <w:tc>
          <w:tcPr>
            <w:tcW w:w="4961" w:type="dxa"/>
          </w:tcPr>
          <w:p w:rsidR="00AE3BE1" w:rsidRPr="0091075F" w:rsidRDefault="00AE3BE1" w:rsidP="003A0BB5">
            <w:pPr>
              <w:tabs>
                <w:tab w:val="left" w:pos="4350"/>
              </w:tabs>
              <w:jc w:val="center"/>
              <w:rPr>
                <w:sz w:val="24"/>
                <w:szCs w:val="24"/>
              </w:rPr>
            </w:pPr>
            <w:r w:rsidRPr="0091075F">
              <w:rPr>
                <w:sz w:val="24"/>
                <w:szCs w:val="24"/>
              </w:rPr>
              <w:t>Закрытие лагерной смены</w:t>
            </w:r>
          </w:p>
          <w:p w:rsidR="00AE3BE1" w:rsidRPr="0091075F" w:rsidRDefault="00AE3BE1" w:rsidP="003A0BB5">
            <w:pPr>
              <w:tabs>
                <w:tab w:val="left" w:pos="4350"/>
              </w:tabs>
              <w:jc w:val="center"/>
              <w:rPr>
                <w:i/>
                <w:sz w:val="24"/>
                <w:szCs w:val="24"/>
              </w:rPr>
            </w:pPr>
            <w:r w:rsidRPr="0091075F">
              <w:rPr>
                <w:i/>
                <w:sz w:val="24"/>
                <w:szCs w:val="24"/>
              </w:rPr>
              <w:t>«Почемучки подводят итоги»</w:t>
            </w:r>
          </w:p>
        </w:tc>
      </w:tr>
    </w:tbl>
    <w:p w:rsidR="00AE3BE1" w:rsidRPr="00AE3BE1" w:rsidRDefault="00AE3BE1" w:rsidP="00AE3BE1">
      <w:pPr>
        <w:pStyle w:val="c2"/>
        <w:spacing w:before="0" w:beforeAutospacing="0" w:after="0" w:afterAutospacing="0"/>
        <w:jc w:val="both"/>
        <w:rPr>
          <w:sz w:val="28"/>
          <w:szCs w:val="28"/>
        </w:rPr>
      </w:pPr>
    </w:p>
    <w:p w:rsidR="002002DE" w:rsidRPr="00AE3BE1" w:rsidRDefault="002E52BF" w:rsidP="00AE3BE1">
      <w:pPr>
        <w:pStyle w:val="c2"/>
        <w:spacing w:before="0" w:beforeAutospacing="0" w:after="0" w:afterAutospacing="0"/>
        <w:jc w:val="both"/>
        <w:rPr>
          <w:sz w:val="28"/>
          <w:szCs w:val="28"/>
        </w:rPr>
      </w:pPr>
      <w:r w:rsidRPr="00AE3BE1">
        <w:rPr>
          <w:rStyle w:val="c0"/>
          <w:sz w:val="28"/>
          <w:szCs w:val="28"/>
        </w:rPr>
        <w:t>     Р</w:t>
      </w:r>
      <w:r w:rsidR="002002DE" w:rsidRPr="00AE3BE1">
        <w:rPr>
          <w:rStyle w:val="c0"/>
          <w:sz w:val="28"/>
          <w:szCs w:val="28"/>
        </w:rPr>
        <w:t>азработаны разнообразные познавательные, творческие, развлекательные, педагогические программы, в центре которых ребенок, его интересы, здоровье и безопасность.</w:t>
      </w:r>
    </w:p>
    <w:p w:rsidR="002002DE" w:rsidRPr="00AE3BE1" w:rsidRDefault="002E52BF" w:rsidP="00AE3BE1">
      <w:pPr>
        <w:pStyle w:val="c3"/>
        <w:spacing w:before="0" w:beforeAutospacing="0" w:after="0" w:afterAutospacing="0"/>
        <w:ind w:left="94" w:right="94" w:firstLine="374"/>
        <w:jc w:val="both"/>
        <w:rPr>
          <w:sz w:val="28"/>
          <w:szCs w:val="28"/>
        </w:rPr>
      </w:pPr>
      <w:r w:rsidRPr="00AE3BE1">
        <w:rPr>
          <w:rStyle w:val="c0"/>
          <w:sz w:val="28"/>
          <w:szCs w:val="28"/>
        </w:rPr>
        <w:t>План мероприятий,</w:t>
      </w:r>
      <w:r w:rsidR="002002DE" w:rsidRPr="00AE3BE1">
        <w:rPr>
          <w:rStyle w:val="c0"/>
          <w:sz w:val="28"/>
          <w:szCs w:val="28"/>
        </w:rPr>
        <w:t xml:space="preserve"> составлен так, чтобы каждое мероприятие носило всесторонний воспитательный характер, затрагивало все аспекты и направления воспитательной концепции.</w:t>
      </w:r>
    </w:p>
    <w:p w:rsidR="002002DE" w:rsidRPr="00AE3BE1" w:rsidRDefault="002002DE" w:rsidP="00AE3BE1">
      <w:pPr>
        <w:pStyle w:val="c2"/>
        <w:spacing w:before="0" w:beforeAutospacing="0" w:after="0" w:afterAutospacing="0"/>
        <w:jc w:val="both"/>
        <w:rPr>
          <w:sz w:val="28"/>
          <w:szCs w:val="28"/>
        </w:rPr>
      </w:pPr>
      <w:r w:rsidRPr="00AE3BE1">
        <w:rPr>
          <w:rStyle w:val="c0"/>
          <w:sz w:val="28"/>
          <w:szCs w:val="28"/>
        </w:rPr>
        <w:t xml:space="preserve">     Умение общаться и понимать других в  жизни человека играет  очень  важную роль, а  взаимопонимание и коммуникабельность на пути становления личности зависит от воспитания ребенка. </w:t>
      </w:r>
      <w:proofErr w:type="gramStart"/>
      <w:r w:rsidRPr="00AE3BE1">
        <w:rPr>
          <w:rStyle w:val="c0"/>
          <w:sz w:val="28"/>
          <w:szCs w:val="28"/>
        </w:rPr>
        <w:t>Поэтому в  этом  направлении  были проведены следующие мероприятия: в 1 день смены игра «Давайте познакомимся», тренинг «Рисуем свое имя», «Листопад доброты», конкурс рисунков «Портрет друга», конкурс-викторина  «Дружба начинается с улыбки», игра «Мы – друзья», чтение и обсуждение пословиц, поговорок, стихотворений и рассказов о дружбе, очень понравился ребятам конкурс причесок, где мальчики  делали прииски девочкам.</w:t>
      </w:r>
      <w:proofErr w:type="gramEnd"/>
    </w:p>
    <w:p w:rsidR="002002DE" w:rsidRPr="00AE3BE1" w:rsidRDefault="002002DE" w:rsidP="00AE3BE1">
      <w:pPr>
        <w:pStyle w:val="c2"/>
        <w:spacing w:before="0" w:beforeAutospacing="0" w:after="0" w:afterAutospacing="0"/>
        <w:jc w:val="both"/>
        <w:rPr>
          <w:sz w:val="28"/>
          <w:szCs w:val="28"/>
        </w:rPr>
      </w:pPr>
      <w:r w:rsidRPr="00AE3BE1">
        <w:rPr>
          <w:rStyle w:val="c0"/>
          <w:sz w:val="28"/>
          <w:szCs w:val="28"/>
        </w:rPr>
        <w:t xml:space="preserve">     Массовые мероприятия являются значительными событиями в жизни летнего оздоровительного лагеря. Они необходимы для создания приподнятого эмоционального настроения, творчества, для организации взаимодействия детей. </w:t>
      </w:r>
    </w:p>
    <w:p w:rsidR="002002DE" w:rsidRPr="00AE3BE1" w:rsidRDefault="002002DE" w:rsidP="00AE3BE1">
      <w:pPr>
        <w:pStyle w:val="c2"/>
        <w:spacing w:before="0" w:beforeAutospacing="0" w:after="0" w:afterAutospacing="0"/>
        <w:jc w:val="both"/>
        <w:rPr>
          <w:sz w:val="28"/>
          <w:szCs w:val="28"/>
        </w:rPr>
      </w:pPr>
      <w:r w:rsidRPr="00AE3BE1">
        <w:rPr>
          <w:rStyle w:val="c0"/>
          <w:sz w:val="28"/>
          <w:szCs w:val="28"/>
        </w:rPr>
        <w:lastRenderedPageBreak/>
        <w:t xml:space="preserve">С особым энтузиазмом ребята принимали участие в «Веселых стартах», в командной игре в футбол  между мальчиками и девочками, в подвижных играх и эстафетах. </w:t>
      </w:r>
    </w:p>
    <w:p w:rsidR="00AD261C" w:rsidRPr="00AE3BE1" w:rsidRDefault="002002DE" w:rsidP="00AE3BE1">
      <w:pPr>
        <w:pStyle w:val="c2"/>
        <w:spacing w:before="0" w:beforeAutospacing="0" w:after="0" w:afterAutospacing="0"/>
        <w:jc w:val="both"/>
        <w:rPr>
          <w:rStyle w:val="c0"/>
          <w:sz w:val="28"/>
          <w:szCs w:val="28"/>
        </w:rPr>
      </w:pPr>
      <w:r w:rsidRPr="00AE3BE1">
        <w:rPr>
          <w:rStyle w:val="c0"/>
          <w:sz w:val="28"/>
          <w:szCs w:val="28"/>
        </w:rPr>
        <w:t>     Особое внимание мы уделяли организации прогулок. Коллективные прогулки и экскурсии являются наиболее подходящим средством для формирования у детей правильного эмоционального глубокого понимания моральных ценностей и принципов здорового образа жизни.</w:t>
      </w:r>
      <w:r w:rsidRPr="00AE3BE1">
        <w:rPr>
          <w:rStyle w:val="apple-converted-space"/>
          <w:sz w:val="28"/>
          <w:szCs w:val="28"/>
        </w:rPr>
        <w:t> </w:t>
      </w:r>
      <w:r w:rsidRPr="00AE3BE1">
        <w:rPr>
          <w:rStyle w:val="c0"/>
          <w:sz w:val="28"/>
          <w:szCs w:val="28"/>
        </w:rPr>
        <w:t xml:space="preserve"> Ребята </w:t>
      </w:r>
      <w:proofErr w:type="gramStart"/>
      <w:r w:rsidRPr="00AE3BE1">
        <w:rPr>
          <w:rStyle w:val="c0"/>
          <w:sz w:val="28"/>
          <w:szCs w:val="28"/>
        </w:rPr>
        <w:t>много времени находились</w:t>
      </w:r>
      <w:proofErr w:type="gramEnd"/>
      <w:r w:rsidRPr="00AE3BE1">
        <w:rPr>
          <w:rStyle w:val="c0"/>
          <w:sz w:val="28"/>
          <w:szCs w:val="28"/>
        </w:rPr>
        <w:t xml:space="preserve"> на свежем воздухе, большинство игр и спортивных занятий проводились на улице. </w:t>
      </w:r>
    </w:p>
    <w:p w:rsidR="002E52BF" w:rsidRPr="00AE3BE1" w:rsidRDefault="002E52BF" w:rsidP="00AE3BE1">
      <w:pPr>
        <w:spacing w:line="240" w:lineRule="auto"/>
        <w:jc w:val="both"/>
        <w:rPr>
          <w:rFonts w:ascii="Times New Roman" w:hAnsi="Times New Roman" w:cs="Times New Roman"/>
          <w:sz w:val="28"/>
          <w:szCs w:val="28"/>
        </w:rPr>
      </w:pPr>
      <w:r w:rsidRPr="00AE3BE1">
        <w:rPr>
          <w:rFonts w:ascii="Times New Roman" w:hAnsi="Times New Roman" w:cs="Times New Roman"/>
          <w:sz w:val="28"/>
          <w:szCs w:val="28"/>
        </w:rPr>
        <w:t xml:space="preserve">  Начали мы свое путешествие по сказочно-летней стране Почемучек  28 июня. Перед приемом детей разработали стратегический план путешествий  и подготовили сценарии мероприятий. При этом учитывали пожелания и багаж замечаний предыдущих лет. Подпрограмма называлась: «Почемучки в сказочной стране». В лагере введена денежная единица «</w:t>
      </w:r>
      <w:proofErr w:type="spellStart"/>
      <w:r w:rsidRPr="00AE3BE1">
        <w:rPr>
          <w:rFonts w:ascii="Times New Roman" w:hAnsi="Times New Roman" w:cs="Times New Roman"/>
          <w:sz w:val="28"/>
          <w:szCs w:val="28"/>
        </w:rPr>
        <w:t>ответик</w:t>
      </w:r>
      <w:proofErr w:type="spellEnd"/>
      <w:r w:rsidRPr="00AE3BE1">
        <w:rPr>
          <w:rFonts w:ascii="Times New Roman" w:hAnsi="Times New Roman" w:cs="Times New Roman"/>
          <w:sz w:val="28"/>
          <w:szCs w:val="28"/>
        </w:rPr>
        <w:t>», которую ребята получают в конце каждого дня на подведении итогов и собирают в свою копилку. Ведь в конце потока за эти монеты они приобретут много полезных и нужных вещей, посетив магазин «</w:t>
      </w:r>
      <w:proofErr w:type="spellStart"/>
      <w:r w:rsidRPr="00AE3BE1">
        <w:rPr>
          <w:rFonts w:ascii="Times New Roman" w:hAnsi="Times New Roman" w:cs="Times New Roman"/>
          <w:sz w:val="28"/>
          <w:szCs w:val="28"/>
        </w:rPr>
        <w:t>Почемучкины</w:t>
      </w:r>
      <w:proofErr w:type="spellEnd"/>
      <w:r w:rsidRPr="00AE3BE1">
        <w:rPr>
          <w:rFonts w:ascii="Times New Roman" w:hAnsi="Times New Roman" w:cs="Times New Roman"/>
          <w:sz w:val="28"/>
          <w:szCs w:val="28"/>
        </w:rPr>
        <w:t xml:space="preserve"> дары».</w:t>
      </w:r>
    </w:p>
    <w:p w:rsidR="002E52BF" w:rsidRPr="00AE3BE1" w:rsidRDefault="002E52BF" w:rsidP="00AE3BE1">
      <w:pPr>
        <w:spacing w:line="240" w:lineRule="auto"/>
        <w:jc w:val="both"/>
        <w:rPr>
          <w:rFonts w:ascii="Times New Roman" w:hAnsi="Times New Roman" w:cs="Times New Roman"/>
          <w:sz w:val="28"/>
          <w:szCs w:val="28"/>
        </w:rPr>
      </w:pPr>
      <w:proofErr w:type="gramStart"/>
      <w:r w:rsidRPr="00AE3BE1">
        <w:rPr>
          <w:rFonts w:ascii="Times New Roman" w:hAnsi="Times New Roman" w:cs="Times New Roman"/>
          <w:sz w:val="28"/>
          <w:szCs w:val="28"/>
        </w:rPr>
        <w:t>В первые</w:t>
      </w:r>
      <w:proofErr w:type="gramEnd"/>
      <w:r w:rsidRPr="00AE3BE1">
        <w:rPr>
          <w:rFonts w:ascii="Times New Roman" w:hAnsi="Times New Roman" w:cs="Times New Roman"/>
          <w:sz w:val="28"/>
          <w:szCs w:val="28"/>
        </w:rPr>
        <w:t xml:space="preserve"> дни ребята знакомились друг с другом, делились своими идеями, под руководством воспитателей и вожатой оформляли отрядные стенгазеты. Были созданы отряд девчонок «</w:t>
      </w:r>
      <w:proofErr w:type="spellStart"/>
      <w:r w:rsidRPr="00AE3BE1">
        <w:rPr>
          <w:rFonts w:ascii="Times New Roman" w:hAnsi="Times New Roman" w:cs="Times New Roman"/>
          <w:sz w:val="28"/>
          <w:szCs w:val="28"/>
        </w:rPr>
        <w:t>Барбосики</w:t>
      </w:r>
      <w:proofErr w:type="spellEnd"/>
      <w:r w:rsidRPr="00AE3BE1">
        <w:rPr>
          <w:rFonts w:ascii="Times New Roman" w:hAnsi="Times New Roman" w:cs="Times New Roman"/>
          <w:sz w:val="28"/>
          <w:szCs w:val="28"/>
        </w:rPr>
        <w:t>» и мальчишек «</w:t>
      </w:r>
      <w:proofErr w:type="spellStart"/>
      <w:r w:rsidRPr="00AE3BE1">
        <w:rPr>
          <w:rFonts w:ascii="Times New Roman" w:hAnsi="Times New Roman" w:cs="Times New Roman"/>
          <w:sz w:val="28"/>
          <w:szCs w:val="28"/>
        </w:rPr>
        <w:t>Фиксики</w:t>
      </w:r>
      <w:proofErr w:type="spellEnd"/>
      <w:r w:rsidRPr="00AE3BE1">
        <w:rPr>
          <w:rFonts w:ascii="Times New Roman" w:hAnsi="Times New Roman" w:cs="Times New Roman"/>
          <w:sz w:val="28"/>
          <w:szCs w:val="28"/>
        </w:rPr>
        <w:t>». В течение потока систематически просматривали образовательные мультфильмы «</w:t>
      </w:r>
      <w:proofErr w:type="spellStart"/>
      <w:r w:rsidRPr="00AE3BE1">
        <w:rPr>
          <w:rFonts w:ascii="Times New Roman" w:hAnsi="Times New Roman" w:cs="Times New Roman"/>
          <w:sz w:val="28"/>
          <w:szCs w:val="28"/>
        </w:rPr>
        <w:t>Фиксики</w:t>
      </w:r>
      <w:proofErr w:type="spellEnd"/>
      <w:r w:rsidRPr="00AE3BE1">
        <w:rPr>
          <w:rFonts w:ascii="Times New Roman" w:hAnsi="Times New Roman" w:cs="Times New Roman"/>
          <w:sz w:val="28"/>
          <w:szCs w:val="28"/>
        </w:rPr>
        <w:t xml:space="preserve">» и «Семья Почемучек» и отвечали на вопросы после просмотра. </w:t>
      </w:r>
      <w:proofErr w:type="gramStart"/>
      <w:r w:rsidRPr="00AE3BE1">
        <w:rPr>
          <w:rFonts w:ascii="Times New Roman" w:hAnsi="Times New Roman" w:cs="Times New Roman"/>
          <w:sz w:val="28"/>
          <w:szCs w:val="28"/>
        </w:rPr>
        <w:t>Самые</w:t>
      </w:r>
      <w:proofErr w:type="gramEnd"/>
      <w:r w:rsidRPr="00AE3BE1">
        <w:rPr>
          <w:rFonts w:ascii="Times New Roman" w:hAnsi="Times New Roman" w:cs="Times New Roman"/>
          <w:sz w:val="28"/>
          <w:szCs w:val="28"/>
        </w:rPr>
        <w:t xml:space="preserve"> внимательные пополняли свой капитал </w:t>
      </w:r>
      <w:proofErr w:type="spellStart"/>
      <w:r w:rsidRPr="00AE3BE1">
        <w:rPr>
          <w:rFonts w:ascii="Times New Roman" w:hAnsi="Times New Roman" w:cs="Times New Roman"/>
          <w:sz w:val="28"/>
          <w:szCs w:val="28"/>
        </w:rPr>
        <w:t>ответиками</w:t>
      </w:r>
      <w:proofErr w:type="spellEnd"/>
      <w:r w:rsidRPr="00AE3BE1">
        <w:rPr>
          <w:rFonts w:ascii="Times New Roman" w:hAnsi="Times New Roman" w:cs="Times New Roman"/>
          <w:sz w:val="28"/>
          <w:szCs w:val="28"/>
        </w:rPr>
        <w:t>.</w:t>
      </w:r>
    </w:p>
    <w:p w:rsidR="002E52BF" w:rsidRPr="00AE3BE1" w:rsidRDefault="002E52BF" w:rsidP="00AE3BE1">
      <w:pPr>
        <w:spacing w:line="240" w:lineRule="auto"/>
        <w:jc w:val="both"/>
        <w:rPr>
          <w:rFonts w:ascii="Times New Roman" w:hAnsi="Times New Roman" w:cs="Times New Roman"/>
          <w:sz w:val="28"/>
          <w:szCs w:val="28"/>
        </w:rPr>
      </w:pPr>
      <w:r w:rsidRPr="00AE3BE1">
        <w:rPr>
          <w:rFonts w:ascii="Times New Roman" w:hAnsi="Times New Roman" w:cs="Times New Roman"/>
          <w:sz w:val="28"/>
          <w:szCs w:val="28"/>
        </w:rPr>
        <w:t xml:space="preserve">Теперь немного о жизни ребят в сказочной стране. По желанию девчонок и мальчишек был проведен праздник «Мисс Лето». Пока мальчишки готовились судить конкурсы, девочки посетили салон причесок «У Анастасии». Здесь им были предложены различные праздничные прически из кос, локонов и лент. После посещения салона самые обаятельные и привлекательные отправились на подиум.   Претендентки состязались в танцах, прическах, костюмах и номерах художественной самодеятельности. Жюри учитывало умение держаться на сцене, правильность и мелодичность речи, коммуникативные особенности. Как сказали мальчики: «Мисс Лето – это веселье, задор, загадка, солнце и красота души». Компетентное жюри мальчишек определило победительниц. Всем девочкам были вручены букеты из полевых цветов и награды. </w:t>
      </w:r>
    </w:p>
    <w:p w:rsidR="002E52BF" w:rsidRPr="00AE3BE1" w:rsidRDefault="002E52BF" w:rsidP="00AE3BE1">
      <w:pPr>
        <w:spacing w:line="240" w:lineRule="auto"/>
        <w:jc w:val="both"/>
        <w:rPr>
          <w:rFonts w:ascii="Times New Roman" w:hAnsi="Times New Roman" w:cs="Times New Roman"/>
          <w:sz w:val="28"/>
          <w:szCs w:val="28"/>
        </w:rPr>
      </w:pPr>
      <w:r w:rsidRPr="00AE3BE1">
        <w:rPr>
          <w:rFonts w:ascii="Times New Roman" w:hAnsi="Times New Roman" w:cs="Times New Roman"/>
          <w:sz w:val="28"/>
          <w:szCs w:val="28"/>
        </w:rPr>
        <w:t xml:space="preserve">Наверно, каждый из нас в детстве искал клад. Вот и мы решили предложить ребятам найти сокровища капитана Флинта. Девчонки и мальчишки, одев </w:t>
      </w:r>
      <w:proofErr w:type="spellStart"/>
      <w:r w:rsidRPr="00AE3BE1">
        <w:rPr>
          <w:rFonts w:ascii="Times New Roman" w:hAnsi="Times New Roman" w:cs="Times New Roman"/>
          <w:sz w:val="28"/>
          <w:szCs w:val="28"/>
        </w:rPr>
        <w:t>банданы</w:t>
      </w:r>
      <w:proofErr w:type="spellEnd"/>
      <w:r w:rsidRPr="00AE3BE1">
        <w:rPr>
          <w:rFonts w:ascii="Times New Roman" w:hAnsi="Times New Roman" w:cs="Times New Roman"/>
          <w:sz w:val="28"/>
          <w:szCs w:val="28"/>
        </w:rPr>
        <w:t xml:space="preserve"> и нанеся пиратские отличия на лица, отправились по подсказкам на поиски сокровищ. На пути им встретились зебра, дупло дятла, сказочное конфетное дерево и замки крота. Преодолев трудности, они определили местонахождение клада. Несмотря, на угрозы капитана Флинта, они извлекли содержимое сундука и поделили поровну монеты, сладости и сокровища. Уставшие и счастливые они отправились в обратный путь, но не тут- то было. Как и обещал капитан Флинт, их ждала засада. На игроков обрушились водяные бомбы и струя водомёта. Но ребята со всем справились.</w:t>
      </w:r>
    </w:p>
    <w:p w:rsidR="002E52BF" w:rsidRPr="00AE3BE1" w:rsidRDefault="002E52BF" w:rsidP="00AE3BE1">
      <w:pPr>
        <w:spacing w:line="240" w:lineRule="auto"/>
        <w:jc w:val="both"/>
        <w:rPr>
          <w:rFonts w:ascii="Times New Roman" w:hAnsi="Times New Roman" w:cs="Times New Roman"/>
          <w:sz w:val="28"/>
          <w:szCs w:val="28"/>
        </w:rPr>
      </w:pPr>
      <w:r w:rsidRPr="00AE3BE1">
        <w:rPr>
          <w:rFonts w:ascii="Times New Roman" w:hAnsi="Times New Roman" w:cs="Times New Roman"/>
          <w:sz w:val="28"/>
          <w:szCs w:val="28"/>
        </w:rPr>
        <w:lastRenderedPageBreak/>
        <w:t xml:space="preserve">8 июля – это День семьи, любви и верности. Мы тоже от традиций не отошли. Посвятили этот день беседам о семье, о </w:t>
      </w:r>
      <w:proofErr w:type="gramStart"/>
      <w:r w:rsidRPr="00AE3BE1">
        <w:rPr>
          <w:rFonts w:ascii="Times New Roman" w:hAnsi="Times New Roman" w:cs="Times New Roman"/>
          <w:sz w:val="28"/>
          <w:szCs w:val="28"/>
        </w:rPr>
        <w:t>самых</w:t>
      </w:r>
      <w:proofErr w:type="gramEnd"/>
      <w:r w:rsidRPr="00AE3BE1">
        <w:rPr>
          <w:rFonts w:ascii="Times New Roman" w:hAnsi="Times New Roman" w:cs="Times New Roman"/>
          <w:sz w:val="28"/>
          <w:szCs w:val="28"/>
        </w:rPr>
        <w:t xml:space="preserve"> близких. Все ребята с интересом готовили букеты для своих мам и бабушек, подписывали открытки папам и дедушкам. Самые маленькие участники создавали картины для </w:t>
      </w:r>
      <w:proofErr w:type="gramStart"/>
      <w:r w:rsidRPr="00AE3BE1">
        <w:rPr>
          <w:rFonts w:ascii="Times New Roman" w:hAnsi="Times New Roman" w:cs="Times New Roman"/>
          <w:sz w:val="28"/>
          <w:szCs w:val="28"/>
        </w:rPr>
        <w:t>своих</w:t>
      </w:r>
      <w:proofErr w:type="gramEnd"/>
      <w:r w:rsidRPr="00AE3BE1">
        <w:rPr>
          <w:rFonts w:ascii="Times New Roman" w:hAnsi="Times New Roman" w:cs="Times New Roman"/>
          <w:sz w:val="28"/>
          <w:szCs w:val="28"/>
        </w:rPr>
        <w:t xml:space="preserve"> близких. </w:t>
      </w:r>
    </w:p>
    <w:p w:rsidR="002E52BF" w:rsidRPr="00AE3BE1" w:rsidRDefault="002E52BF" w:rsidP="00AE3BE1">
      <w:pPr>
        <w:spacing w:line="240" w:lineRule="auto"/>
        <w:jc w:val="both"/>
        <w:rPr>
          <w:rFonts w:ascii="Times New Roman" w:hAnsi="Times New Roman" w:cs="Times New Roman"/>
          <w:sz w:val="28"/>
          <w:szCs w:val="28"/>
        </w:rPr>
      </w:pPr>
      <w:r w:rsidRPr="00AE3BE1">
        <w:rPr>
          <w:rFonts w:ascii="Times New Roman" w:hAnsi="Times New Roman" w:cs="Times New Roman"/>
          <w:sz w:val="28"/>
          <w:szCs w:val="28"/>
        </w:rPr>
        <w:t xml:space="preserve">Очень интересно прошли приключения  индейцев племени </w:t>
      </w:r>
      <w:proofErr w:type="spellStart"/>
      <w:r w:rsidRPr="00AE3BE1">
        <w:rPr>
          <w:rFonts w:ascii="Times New Roman" w:hAnsi="Times New Roman" w:cs="Times New Roman"/>
          <w:sz w:val="28"/>
          <w:szCs w:val="28"/>
        </w:rPr>
        <w:t>Тумба-Юмбы</w:t>
      </w:r>
      <w:proofErr w:type="spellEnd"/>
      <w:r w:rsidRPr="00AE3BE1">
        <w:rPr>
          <w:rFonts w:ascii="Times New Roman" w:hAnsi="Times New Roman" w:cs="Times New Roman"/>
          <w:sz w:val="28"/>
          <w:szCs w:val="28"/>
        </w:rPr>
        <w:t xml:space="preserve">. Ребята из дома пришли в костюмах индейцев. Вожатая, ученица 11 класса Артюшенко Анастасия, нанесла каждому соплеменнику боевой окрас. Здесь открытым голосованием выбрали вождя племени. За день до этого была изготовлена ковровая дорожка Мира, по которой он должен был пройти. В течение дня ребятам необходимо было отправиться на поиски коровы, пробежать кросс на выносливость, станцевать танец вождю и приготовить блюда на костре. В завершении ребята разожгли костер дружбы, достали все свои съестные запасы и стали подводить итоги дня. Домой ребята отправились с отличным настроением и новым заданием. Им необходимо принести лукошка, корзинки, сачки. Ведь они отправятся в </w:t>
      </w:r>
      <w:proofErr w:type="spellStart"/>
      <w:r w:rsidRPr="00AE3BE1">
        <w:rPr>
          <w:rFonts w:ascii="Times New Roman" w:hAnsi="Times New Roman" w:cs="Times New Roman"/>
          <w:sz w:val="28"/>
          <w:szCs w:val="28"/>
        </w:rPr>
        <w:t>Почемучкин</w:t>
      </w:r>
      <w:proofErr w:type="spellEnd"/>
      <w:r w:rsidRPr="00AE3BE1">
        <w:rPr>
          <w:rFonts w:ascii="Times New Roman" w:hAnsi="Times New Roman" w:cs="Times New Roman"/>
          <w:sz w:val="28"/>
          <w:szCs w:val="28"/>
        </w:rPr>
        <w:t xml:space="preserve"> сад, огород и лес, чтобы собрать урожай овощей и фруктов, а также коллекции птиц и насекомых.</w:t>
      </w:r>
    </w:p>
    <w:p w:rsidR="002E52BF" w:rsidRPr="00AE3BE1" w:rsidRDefault="002E52BF" w:rsidP="00AE3BE1">
      <w:pPr>
        <w:spacing w:line="240" w:lineRule="auto"/>
        <w:jc w:val="both"/>
        <w:rPr>
          <w:rFonts w:ascii="Times New Roman" w:hAnsi="Times New Roman" w:cs="Times New Roman"/>
          <w:sz w:val="28"/>
          <w:szCs w:val="28"/>
        </w:rPr>
      </w:pPr>
      <w:r w:rsidRPr="00AE3BE1">
        <w:rPr>
          <w:rFonts w:ascii="Times New Roman" w:hAnsi="Times New Roman" w:cs="Times New Roman"/>
          <w:sz w:val="28"/>
          <w:szCs w:val="28"/>
        </w:rPr>
        <w:t xml:space="preserve">В летний период детский травматизм растет с каждым днем. Вот и мы вместе с нашими почемучками провели День ПДД. К сотрудникам ЮИД подключился и уголовный розыск. Были проработаны памятки поведения на дорогах, с незнакомыми людьми, с террористами. Ребята по уликам искали преступника, состязались на время и правильность в езде на велосипедах и импровизированных автомобилях.  </w:t>
      </w:r>
    </w:p>
    <w:p w:rsidR="002E52BF" w:rsidRPr="00AE3BE1" w:rsidRDefault="002E52BF" w:rsidP="00AE3BE1">
      <w:pPr>
        <w:spacing w:line="240" w:lineRule="auto"/>
        <w:jc w:val="both"/>
        <w:rPr>
          <w:rFonts w:ascii="Times New Roman" w:hAnsi="Times New Roman" w:cs="Times New Roman"/>
          <w:sz w:val="28"/>
          <w:szCs w:val="28"/>
        </w:rPr>
      </w:pPr>
      <w:r w:rsidRPr="00AE3BE1">
        <w:rPr>
          <w:rFonts w:ascii="Times New Roman" w:hAnsi="Times New Roman" w:cs="Times New Roman"/>
          <w:sz w:val="28"/>
          <w:szCs w:val="28"/>
        </w:rPr>
        <w:t xml:space="preserve">Особое внимание было уделено правилам обращения с огнем. Ребята вспомнили правила пожарной безопасности, оказывали помощь пострадавшим, тушили пожар, вытаскивали детей из огня и т. д. </w:t>
      </w:r>
    </w:p>
    <w:p w:rsidR="002E52BF" w:rsidRPr="00AE3BE1" w:rsidRDefault="002E52BF" w:rsidP="00AE3BE1">
      <w:pPr>
        <w:spacing w:line="240" w:lineRule="auto"/>
        <w:jc w:val="both"/>
        <w:rPr>
          <w:rFonts w:ascii="Times New Roman" w:hAnsi="Times New Roman" w:cs="Times New Roman"/>
          <w:sz w:val="28"/>
          <w:szCs w:val="28"/>
        </w:rPr>
      </w:pPr>
      <w:r w:rsidRPr="00AE3BE1">
        <w:rPr>
          <w:rFonts w:ascii="Times New Roman" w:hAnsi="Times New Roman" w:cs="Times New Roman"/>
          <w:sz w:val="28"/>
          <w:szCs w:val="28"/>
        </w:rPr>
        <w:t xml:space="preserve">17 июля – 70 лет с начала Сталинградской битвы. Этот день мы посвятили врачам и медсестрам. Ведь именно благодаря </w:t>
      </w:r>
      <w:proofErr w:type="gramStart"/>
      <w:r w:rsidRPr="00AE3BE1">
        <w:rPr>
          <w:rFonts w:ascii="Times New Roman" w:hAnsi="Times New Roman" w:cs="Times New Roman"/>
          <w:sz w:val="28"/>
          <w:szCs w:val="28"/>
        </w:rPr>
        <w:t>им</w:t>
      </w:r>
      <w:proofErr w:type="gramEnd"/>
      <w:r w:rsidRPr="00AE3BE1">
        <w:rPr>
          <w:rFonts w:ascii="Times New Roman" w:hAnsi="Times New Roman" w:cs="Times New Roman"/>
          <w:sz w:val="28"/>
          <w:szCs w:val="28"/>
        </w:rPr>
        <w:t xml:space="preserve"> многие солдаты становились вновь и вновь в строй, чтобы защитить свою Родину от немецко-фашистских захватчиков. Ведь именно они возвращали с того света </w:t>
      </w:r>
      <w:proofErr w:type="spellStart"/>
      <w:r w:rsidRPr="00AE3BE1">
        <w:rPr>
          <w:rFonts w:ascii="Times New Roman" w:hAnsi="Times New Roman" w:cs="Times New Roman"/>
          <w:sz w:val="28"/>
          <w:szCs w:val="28"/>
        </w:rPr>
        <w:t>безнадежнобольных</w:t>
      </w:r>
      <w:proofErr w:type="spellEnd"/>
      <w:r w:rsidRPr="00AE3BE1">
        <w:rPr>
          <w:rFonts w:ascii="Times New Roman" w:hAnsi="Times New Roman" w:cs="Times New Roman"/>
          <w:sz w:val="28"/>
          <w:szCs w:val="28"/>
        </w:rPr>
        <w:t xml:space="preserve"> военнослужащих. В этот день ребята вспомнили, как проходила битва под </w:t>
      </w:r>
      <w:proofErr w:type="gramStart"/>
      <w:r w:rsidRPr="00AE3BE1">
        <w:rPr>
          <w:rFonts w:ascii="Times New Roman" w:hAnsi="Times New Roman" w:cs="Times New Roman"/>
          <w:sz w:val="28"/>
          <w:szCs w:val="28"/>
        </w:rPr>
        <w:t>Сталинградом</w:t>
      </w:r>
      <w:proofErr w:type="gramEnd"/>
      <w:r w:rsidRPr="00AE3BE1">
        <w:rPr>
          <w:rFonts w:ascii="Times New Roman" w:hAnsi="Times New Roman" w:cs="Times New Roman"/>
          <w:sz w:val="28"/>
          <w:szCs w:val="28"/>
        </w:rPr>
        <w:t xml:space="preserve"> и возложили цветы к памятнику Скорбящей матери. С интересом прошла конкурсная программа медработников. Они собирали лекарственные травы, готовили «лекарственные сборы», на время доставляли пострадавшего в больницу и т. д. </w:t>
      </w:r>
    </w:p>
    <w:p w:rsidR="002E52BF" w:rsidRDefault="002E52BF" w:rsidP="00AE3BE1">
      <w:pPr>
        <w:spacing w:line="240" w:lineRule="auto"/>
        <w:jc w:val="both"/>
        <w:rPr>
          <w:rFonts w:ascii="Times New Roman" w:hAnsi="Times New Roman" w:cs="Times New Roman"/>
          <w:sz w:val="28"/>
          <w:szCs w:val="28"/>
        </w:rPr>
      </w:pPr>
      <w:r w:rsidRPr="00AE3BE1">
        <w:rPr>
          <w:rFonts w:ascii="Times New Roman" w:hAnsi="Times New Roman" w:cs="Times New Roman"/>
          <w:sz w:val="28"/>
          <w:szCs w:val="28"/>
        </w:rPr>
        <w:t>Вот и подошло к концу путешествие Почемучек. В день закрытия помимо торжественной линейки, был открыт торговый центр «</w:t>
      </w:r>
      <w:proofErr w:type="spellStart"/>
      <w:r w:rsidRPr="00AE3BE1">
        <w:rPr>
          <w:rFonts w:ascii="Times New Roman" w:hAnsi="Times New Roman" w:cs="Times New Roman"/>
          <w:sz w:val="28"/>
          <w:szCs w:val="28"/>
        </w:rPr>
        <w:t>Почемучкины</w:t>
      </w:r>
      <w:proofErr w:type="spellEnd"/>
      <w:r w:rsidRPr="00AE3BE1">
        <w:rPr>
          <w:rFonts w:ascii="Times New Roman" w:hAnsi="Times New Roman" w:cs="Times New Roman"/>
          <w:sz w:val="28"/>
          <w:szCs w:val="28"/>
        </w:rPr>
        <w:t xml:space="preserve"> дары». Здесь все мальчишки и девчонки могли приобрести интересующий их товар. Ведь они копили </w:t>
      </w:r>
      <w:proofErr w:type="spellStart"/>
      <w:r w:rsidRPr="00AE3BE1">
        <w:rPr>
          <w:rFonts w:ascii="Times New Roman" w:hAnsi="Times New Roman" w:cs="Times New Roman"/>
          <w:sz w:val="28"/>
          <w:szCs w:val="28"/>
        </w:rPr>
        <w:t>ответики</w:t>
      </w:r>
      <w:proofErr w:type="spellEnd"/>
      <w:r w:rsidRPr="00AE3BE1">
        <w:rPr>
          <w:rFonts w:ascii="Times New Roman" w:hAnsi="Times New Roman" w:cs="Times New Roman"/>
          <w:sz w:val="28"/>
          <w:szCs w:val="28"/>
        </w:rPr>
        <w:t xml:space="preserve"> весь период пребывания на площадке.</w:t>
      </w:r>
    </w:p>
    <w:p w:rsidR="00AD261C" w:rsidRPr="00AE3BE1" w:rsidRDefault="00AD261C" w:rsidP="00AD261C">
      <w:pPr>
        <w:pStyle w:val="c2"/>
        <w:spacing w:before="0" w:beforeAutospacing="0" w:after="0" w:afterAutospacing="0"/>
        <w:jc w:val="both"/>
        <w:rPr>
          <w:sz w:val="28"/>
          <w:szCs w:val="28"/>
        </w:rPr>
      </w:pPr>
      <w:r w:rsidRPr="00AE3BE1">
        <w:rPr>
          <w:rStyle w:val="c0"/>
          <w:sz w:val="28"/>
          <w:szCs w:val="28"/>
        </w:rPr>
        <w:t> </w:t>
      </w:r>
      <w:r w:rsidRPr="00AE3BE1">
        <w:rPr>
          <w:rStyle w:val="c8"/>
          <w:b/>
          <w:bCs/>
          <w:sz w:val="28"/>
          <w:szCs w:val="28"/>
        </w:rPr>
        <w:t>Результативность.</w:t>
      </w:r>
    </w:p>
    <w:p w:rsidR="00AD261C" w:rsidRDefault="00AD261C" w:rsidP="00AD261C">
      <w:pPr>
        <w:pStyle w:val="c3"/>
        <w:spacing w:before="0" w:beforeAutospacing="0" w:after="0" w:afterAutospacing="0"/>
        <w:ind w:left="94" w:right="94" w:firstLine="374"/>
        <w:jc w:val="both"/>
        <w:rPr>
          <w:rStyle w:val="c0"/>
          <w:sz w:val="28"/>
          <w:szCs w:val="28"/>
        </w:rPr>
      </w:pPr>
      <w:r w:rsidRPr="00AE3BE1">
        <w:rPr>
          <w:rStyle w:val="c0"/>
          <w:sz w:val="28"/>
          <w:szCs w:val="28"/>
        </w:rPr>
        <w:lastRenderedPageBreak/>
        <w:t xml:space="preserve">Поставленные цели и задачи были выполнены   в результате слаженной работы воспитателей и детей. Вся воспитательная деятельность в лагере  была организована в соответствии с планом воспитательной работы на каждый день. Отличная работа   воспитателей способствовала созданию доброжелательной атмосферы в лагере. За месяц пребывания в лагере ребята очень сдружились с  воспитателями и между собой, и уже не было разделения, кто из какого класса и </w:t>
      </w:r>
      <w:proofErr w:type="gramStart"/>
      <w:r w:rsidRPr="00AE3BE1">
        <w:rPr>
          <w:rStyle w:val="c0"/>
          <w:sz w:val="28"/>
          <w:szCs w:val="28"/>
        </w:rPr>
        <w:t>кому</w:t>
      </w:r>
      <w:proofErr w:type="gramEnd"/>
      <w:r w:rsidRPr="00AE3BE1">
        <w:rPr>
          <w:rStyle w:val="c0"/>
          <w:sz w:val="28"/>
          <w:szCs w:val="28"/>
        </w:rPr>
        <w:t xml:space="preserve"> сколько лет – была единая, дружная команда</w:t>
      </w:r>
      <w:r>
        <w:rPr>
          <w:rStyle w:val="c0"/>
          <w:sz w:val="28"/>
          <w:szCs w:val="28"/>
        </w:rPr>
        <w:t>. Воспитатели   старались, чтобы</w:t>
      </w:r>
      <w:r w:rsidRPr="00AE3BE1">
        <w:rPr>
          <w:rStyle w:val="c0"/>
          <w:sz w:val="28"/>
          <w:szCs w:val="28"/>
        </w:rPr>
        <w:t xml:space="preserve"> летний отдых стал таким, чтобы было что вспомнить, чем похвастаться, о чем написать сочинение «Как я провел школьные каникулы». Уверены, что </w:t>
      </w:r>
      <w:r>
        <w:rPr>
          <w:rStyle w:val="c0"/>
          <w:sz w:val="28"/>
          <w:szCs w:val="28"/>
        </w:rPr>
        <w:t>проведенное время на площадке</w:t>
      </w:r>
      <w:r w:rsidRPr="00AE3BE1">
        <w:rPr>
          <w:rStyle w:val="c0"/>
          <w:sz w:val="28"/>
          <w:szCs w:val="28"/>
        </w:rPr>
        <w:t xml:space="preserve"> для учеников нашей школы стал</w:t>
      </w:r>
      <w:r>
        <w:rPr>
          <w:rStyle w:val="c0"/>
          <w:sz w:val="28"/>
          <w:szCs w:val="28"/>
        </w:rPr>
        <w:t>о</w:t>
      </w:r>
      <w:r w:rsidRPr="00AE3BE1">
        <w:rPr>
          <w:rStyle w:val="c0"/>
          <w:sz w:val="28"/>
          <w:szCs w:val="28"/>
        </w:rPr>
        <w:t xml:space="preserve"> ярким, полезным и  веселым. </w:t>
      </w:r>
    </w:p>
    <w:p w:rsidR="00AD261C" w:rsidRPr="00AE3BE1" w:rsidRDefault="00AD261C" w:rsidP="00AD261C">
      <w:pPr>
        <w:pStyle w:val="c3"/>
        <w:spacing w:before="0" w:beforeAutospacing="0" w:after="0" w:afterAutospacing="0"/>
        <w:ind w:left="94" w:right="94" w:firstLine="374"/>
        <w:jc w:val="both"/>
        <w:rPr>
          <w:sz w:val="28"/>
          <w:szCs w:val="28"/>
        </w:rPr>
      </w:pPr>
    </w:p>
    <w:p w:rsidR="002E52BF" w:rsidRDefault="002E52BF" w:rsidP="00AE3BE1">
      <w:pPr>
        <w:spacing w:line="240" w:lineRule="auto"/>
        <w:jc w:val="both"/>
        <w:rPr>
          <w:rFonts w:ascii="Times New Roman" w:hAnsi="Times New Roman" w:cs="Times New Roman"/>
          <w:sz w:val="28"/>
          <w:szCs w:val="28"/>
        </w:rPr>
      </w:pPr>
      <w:r w:rsidRPr="00AE3BE1">
        <w:rPr>
          <w:rFonts w:ascii="Times New Roman" w:hAnsi="Times New Roman" w:cs="Times New Roman"/>
          <w:sz w:val="28"/>
          <w:szCs w:val="28"/>
        </w:rPr>
        <w:t xml:space="preserve">В завершении хотелось бы сказать, что ради детской улыбки и звонкого смеха стоит забыть </w:t>
      </w:r>
      <w:proofErr w:type="gramStart"/>
      <w:r w:rsidRPr="00AE3BE1">
        <w:rPr>
          <w:rFonts w:ascii="Times New Roman" w:hAnsi="Times New Roman" w:cs="Times New Roman"/>
          <w:sz w:val="28"/>
          <w:szCs w:val="28"/>
        </w:rPr>
        <w:t>о</w:t>
      </w:r>
      <w:proofErr w:type="gramEnd"/>
      <w:r w:rsidRPr="00AE3BE1">
        <w:rPr>
          <w:rFonts w:ascii="Times New Roman" w:hAnsi="Times New Roman" w:cs="Times New Roman"/>
          <w:sz w:val="28"/>
          <w:szCs w:val="28"/>
        </w:rPr>
        <w:t xml:space="preserve"> всех проблемах и отдаться общению с детьми. В нашем суетливом мире мы порой забываем, что нашим чадам  зачастую достаточно улыбнуться, сказать ласковые слова и хоть немножко  уделить им внимание. Счастливы те родители, которые не стесняются вернуться в детство, чтобы погонять мяч с сыном, поиграть в куклы с дочкой или с воплями и копьями побегать в роли индейцев, пиратов, ковбоев. </w:t>
      </w:r>
    </w:p>
    <w:p w:rsidR="00AD261C" w:rsidRPr="00AE3BE1" w:rsidRDefault="00AD261C" w:rsidP="00AE3BE1">
      <w:pPr>
        <w:spacing w:line="240" w:lineRule="auto"/>
        <w:jc w:val="both"/>
        <w:rPr>
          <w:rFonts w:ascii="Times New Roman" w:hAnsi="Times New Roman" w:cs="Times New Roman"/>
          <w:sz w:val="28"/>
          <w:szCs w:val="28"/>
        </w:rPr>
      </w:pPr>
    </w:p>
    <w:p w:rsidR="00AD261C"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 xml:space="preserve">ДЕТИ - ЭТО ЦВЕТЫ РАДОСТИ. ДЕТСТВО – СТРАНА, </w:t>
      </w:r>
    </w:p>
    <w:p w:rsidR="00AD261C"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В КОТОРОЙ ОНИ ЖИВУТ.</w:t>
      </w:r>
    </w:p>
    <w:p w:rsidR="00AD261C"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 xml:space="preserve"> НЕОБХОДИМО СОЗДАТЬ ТАКИЕ УСЛОВИЯ, </w:t>
      </w:r>
    </w:p>
    <w:p w:rsidR="00AD261C"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 xml:space="preserve">ЧТОБЫ СТРАНА СТАЛА РАЗВИТОЙ И ПРОЦВЕТАЮЩЕЙ, </w:t>
      </w:r>
    </w:p>
    <w:p w:rsidR="002E52BF" w:rsidRPr="00AE3BE1" w:rsidRDefault="002E52BF" w:rsidP="00AE3BE1">
      <w:pPr>
        <w:spacing w:line="240" w:lineRule="auto"/>
        <w:jc w:val="center"/>
        <w:rPr>
          <w:rFonts w:ascii="Times New Roman" w:hAnsi="Times New Roman" w:cs="Times New Roman"/>
          <w:sz w:val="28"/>
          <w:szCs w:val="28"/>
        </w:rPr>
      </w:pPr>
      <w:r w:rsidRPr="00AE3BE1">
        <w:rPr>
          <w:rFonts w:ascii="Times New Roman" w:hAnsi="Times New Roman" w:cs="Times New Roman"/>
          <w:sz w:val="28"/>
          <w:szCs w:val="28"/>
        </w:rPr>
        <w:t>ЦВЕТЫ – ЯРЧЕ И АРОМАТНЕЕ.</w:t>
      </w:r>
    </w:p>
    <w:p w:rsidR="002E52BF" w:rsidRPr="00AE3BE1" w:rsidRDefault="002E52BF" w:rsidP="00AE3BE1">
      <w:pPr>
        <w:pStyle w:val="c2"/>
        <w:spacing w:before="0" w:beforeAutospacing="0" w:after="0" w:afterAutospacing="0"/>
        <w:jc w:val="both"/>
        <w:rPr>
          <w:sz w:val="28"/>
          <w:szCs w:val="28"/>
        </w:rPr>
      </w:pPr>
    </w:p>
    <w:p w:rsidR="002002DE" w:rsidRPr="00AE3BE1" w:rsidRDefault="002002DE" w:rsidP="00AE3BE1">
      <w:pPr>
        <w:pStyle w:val="c2"/>
        <w:spacing w:before="0" w:beforeAutospacing="0" w:after="0" w:afterAutospacing="0"/>
        <w:jc w:val="both"/>
        <w:rPr>
          <w:sz w:val="28"/>
          <w:szCs w:val="28"/>
        </w:rPr>
      </w:pPr>
      <w:r w:rsidRPr="00AE3BE1">
        <w:rPr>
          <w:rStyle w:val="c0"/>
          <w:sz w:val="28"/>
          <w:szCs w:val="28"/>
        </w:rPr>
        <w:t> </w:t>
      </w:r>
    </w:p>
    <w:p w:rsidR="002002DE" w:rsidRPr="00AE3BE1" w:rsidRDefault="002002DE" w:rsidP="00AE3BE1">
      <w:pPr>
        <w:pStyle w:val="c3"/>
        <w:spacing w:before="0" w:beforeAutospacing="0" w:after="0" w:afterAutospacing="0"/>
        <w:ind w:left="94" w:right="94" w:firstLine="374"/>
        <w:jc w:val="both"/>
        <w:rPr>
          <w:sz w:val="28"/>
          <w:szCs w:val="28"/>
        </w:rPr>
      </w:pPr>
      <w:r w:rsidRPr="00AE3BE1">
        <w:rPr>
          <w:rStyle w:val="c0"/>
          <w:sz w:val="28"/>
          <w:szCs w:val="28"/>
        </w:rPr>
        <w:t>  </w:t>
      </w:r>
    </w:p>
    <w:p w:rsidR="007C1B02" w:rsidRPr="00AD261C" w:rsidRDefault="00AD261C" w:rsidP="00AD261C">
      <w:pPr>
        <w:spacing w:line="240" w:lineRule="auto"/>
        <w:jc w:val="center"/>
        <w:rPr>
          <w:rFonts w:ascii="Times New Roman" w:hAnsi="Times New Roman" w:cs="Times New Roman"/>
          <w:b/>
          <w:sz w:val="28"/>
          <w:szCs w:val="28"/>
        </w:rPr>
      </w:pPr>
      <w:r w:rsidRPr="00AD261C">
        <w:rPr>
          <w:rFonts w:ascii="Times New Roman" w:hAnsi="Times New Roman" w:cs="Times New Roman"/>
          <w:b/>
          <w:sz w:val="28"/>
          <w:szCs w:val="28"/>
        </w:rPr>
        <w:t>ФОТООТЧЕТ ПРИЛАГАЕТСЯ</w:t>
      </w:r>
    </w:p>
    <w:sectPr w:rsidR="007C1B02" w:rsidRPr="00AD261C" w:rsidSect="00F1579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019E5"/>
    <w:multiLevelType w:val="hybridMultilevel"/>
    <w:tmpl w:val="EE56E1B2"/>
    <w:lvl w:ilvl="0" w:tplc="D80CD49E">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
    <w:nsid w:val="2A343DFB"/>
    <w:multiLevelType w:val="hybridMultilevel"/>
    <w:tmpl w:val="649E6E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C1B02"/>
    <w:rsid w:val="00073CFA"/>
    <w:rsid w:val="002002DE"/>
    <w:rsid w:val="002E52BF"/>
    <w:rsid w:val="005D5A6D"/>
    <w:rsid w:val="005D6157"/>
    <w:rsid w:val="007C1B02"/>
    <w:rsid w:val="00AD261C"/>
    <w:rsid w:val="00AE3BE1"/>
    <w:rsid w:val="00C81AB3"/>
    <w:rsid w:val="00E169B0"/>
    <w:rsid w:val="00F15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200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002DE"/>
  </w:style>
  <w:style w:type="character" w:customStyle="1" w:styleId="c8">
    <w:name w:val="c8"/>
    <w:basedOn w:val="a0"/>
    <w:rsid w:val="002002DE"/>
  </w:style>
  <w:style w:type="paragraph" w:customStyle="1" w:styleId="c3">
    <w:name w:val="c3"/>
    <w:basedOn w:val="a"/>
    <w:rsid w:val="00200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02DE"/>
  </w:style>
  <w:style w:type="paragraph" w:customStyle="1" w:styleId="c2">
    <w:name w:val="c2"/>
    <w:basedOn w:val="a"/>
    <w:rsid w:val="00200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02DE"/>
  </w:style>
  <w:style w:type="character" w:customStyle="1" w:styleId="c19">
    <w:name w:val="c19"/>
    <w:basedOn w:val="a0"/>
    <w:rsid w:val="002002DE"/>
  </w:style>
  <w:style w:type="character" w:customStyle="1" w:styleId="c14">
    <w:name w:val="c14"/>
    <w:basedOn w:val="a0"/>
    <w:rsid w:val="002002DE"/>
  </w:style>
  <w:style w:type="paragraph" w:customStyle="1" w:styleId="c18">
    <w:name w:val="c18"/>
    <w:basedOn w:val="a"/>
    <w:rsid w:val="00200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E3BE1"/>
    <w:pPr>
      <w:ind w:left="720"/>
      <w:contextualSpacing/>
    </w:pPr>
  </w:style>
</w:styles>
</file>

<file path=word/webSettings.xml><?xml version="1.0" encoding="utf-8"?>
<w:webSettings xmlns:r="http://schemas.openxmlformats.org/officeDocument/2006/relationships" xmlns:w="http://schemas.openxmlformats.org/wordprocessingml/2006/main">
  <w:divs>
    <w:div w:id="240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cp:lastPrinted>2013-07-19T04:57:00Z</cp:lastPrinted>
  <dcterms:created xsi:type="dcterms:W3CDTF">2013-07-19T03:38:00Z</dcterms:created>
  <dcterms:modified xsi:type="dcterms:W3CDTF">2015-03-28T17:41:00Z</dcterms:modified>
</cp:coreProperties>
</file>