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49" w:type="dxa"/>
        <w:tblInd w:w="122" w:type="dxa"/>
        <w:tblLook w:val="01E0" w:firstRow="1" w:lastRow="1" w:firstColumn="1" w:lastColumn="1" w:noHBand="0" w:noVBand="0"/>
      </w:tblPr>
      <w:tblGrid>
        <w:gridCol w:w="9449"/>
      </w:tblGrid>
      <w:tr w:rsidR="0014435E" w:rsidRPr="00B01C64" w:rsidTr="00EF73C2">
        <w:tc>
          <w:tcPr>
            <w:tcW w:w="9449" w:type="dxa"/>
            <w:tcBorders>
              <w:bottom w:val="single" w:sz="4" w:space="0" w:color="auto"/>
            </w:tcBorders>
            <w:shd w:val="clear" w:color="auto" w:fill="auto"/>
          </w:tcPr>
          <w:p w:rsidR="0014435E" w:rsidRPr="00B01C64" w:rsidRDefault="0014435E" w:rsidP="00EF73C2">
            <w:pPr>
              <w:jc w:val="center"/>
              <w:rPr>
                <w:spacing w:val="20"/>
                <w:sz w:val="24"/>
                <w:szCs w:val="24"/>
              </w:rPr>
            </w:pPr>
            <w:r w:rsidRPr="00B01C64">
              <w:rPr>
                <w:spacing w:val="20"/>
                <w:sz w:val="24"/>
                <w:szCs w:val="24"/>
              </w:rPr>
              <w:t>ДЕПАРТАМЕНТ ОБРАЗОВАНИЯ</w:t>
            </w:r>
          </w:p>
          <w:p w:rsidR="0014435E" w:rsidRPr="00B01C64" w:rsidRDefault="0014435E" w:rsidP="00EF73C2">
            <w:pPr>
              <w:jc w:val="center"/>
              <w:rPr>
                <w:spacing w:val="20"/>
                <w:sz w:val="24"/>
                <w:szCs w:val="24"/>
              </w:rPr>
            </w:pPr>
            <w:r w:rsidRPr="00B01C64">
              <w:rPr>
                <w:spacing w:val="20"/>
                <w:sz w:val="24"/>
                <w:szCs w:val="24"/>
              </w:rPr>
              <w:t>АДМИНИСТРАЦИИ ПУРОВСКОГО РАЙОНА</w:t>
            </w:r>
          </w:p>
          <w:p w:rsidR="0014435E" w:rsidRPr="00B01C64" w:rsidRDefault="0014435E" w:rsidP="00EF73C2">
            <w:pPr>
              <w:jc w:val="center"/>
              <w:rPr>
                <w:b/>
                <w:bCs/>
                <w:sz w:val="16"/>
                <w:szCs w:val="16"/>
              </w:rPr>
            </w:pPr>
          </w:p>
          <w:p w:rsidR="0014435E" w:rsidRPr="00DE363B" w:rsidRDefault="0014435E" w:rsidP="00EF73C2">
            <w:pPr>
              <w:jc w:val="center"/>
              <w:rPr>
                <w:b/>
                <w:bCs/>
              </w:rPr>
            </w:pPr>
            <w:r w:rsidRPr="00DE363B">
              <w:rPr>
                <w:b/>
                <w:bCs/>
              </w:rPr>
              <w:t>МУНИЦИПАЛЬНОЕ  БЮДЖЕТНОЕ ОБЩЕОБРАЗОВАТЕЛЬНОЕ  УЧРЕЖДЕНИЕ</w:t>
            </w:r>
          </w:p>
          <w:p w:rsidR="0014435E" w:rsidRPr="00DE363B" w:rsidRDefault="0014435E" w:rsidP="00EF73C2">
            <w:pPr>
              <w:jc w:val="center"/>
              <w:rPr>
                <w:b/>
                <w:bCs/>
              </w:rPr>
            </w:pPr>
            <w:r w:rsidRPr="00DE363B">
              <w:rPr>
                <w:b/>
                <w:bCs/>
              </w:rPr>
              <w:t xml:space="preserve">" СРЕДНЯЯ  ОБЩЕОБРАЗОВАТЕЛЬНАЯ  ШКОЛА  №  2 " </w:t>
            </w:r>
          </w:p>
          <w:p w:rsidR="0014435E" w:rsidRPr="00B01C64" w:rsidRDefault="0014435E" w:rsidP="00EF73C2">
            <w:pPr>
              <w:jc w:val="center"/>
              <w:rPr>
                <w:sz w:val="24"/>
                <w:szCs w:val="24"/>
              </w:rPr>
            </w:pPr>
            <w:proofErr w:type="spellStart"/>
            <w:r w:rsidRPr="00DE363B">
              <w:rPr>
                <w:b/>
                <w:bCs/>
              </w:rPr>
              <w:t>п.г.т</w:t>
            </w:r>
            <w:proofErr w:type="spellEnd"/>
            <w:r w:rsidRPr="00DE363B">
              <w:rPr>
                <w:b/>
                <w:bCs/>
              </w:rPr>
              <w:t>. УРЕНГОЙ ПУРОВСКОГО РАЙОНА</w:t>
            </w:r>
          </w:p>
        </w:tc>
      </w:tr>
      <w:tr w:rsidR="0014435E" w:rsidRPr="00B01C64" w:rsidTr="00EF73C2">
        <w:tc>
          <w:tcPr>
            <w:tcW w:w="9449" w:type="dxa"/>
            <w:tcBorders>
              <w:top w:val="single" w:sz="4" w:space="0" w:color="auto"/>
            </w:tcBorders>
            <w:shd w:val="clear" w:color="auto" w:fill="auto"/>
          </w:tcPr>
          <w:p w:rsidR="0014435E" w:rsidRPr="00B01C64" w:rsidRDefault="0014435E" w:rsidP="00EF73C2">
            <w:pPr>
              <w:spacing w:before="120"/>
              <w:jc w:val="center"/>
              <w:rPr>
                <w:sz w:val="18"/>
                <w:szCs w:val="18"/>
              </w:rPr>
            </w:pPr>
            <w:r w:rsidRPr="00B01C64">
              <w:rPr>
                <w:sz w:val="18"/>
                <w:szCs w:val="18"/>
              </w:rPr>
              <w:t xml:space="preserve">микрорайон 5, д. № 53а, </w:t>
            </w:r>
            <w:proofErr w:type="spellStart"/>
            <w:r w:rsidRPr="00B01C64">
              <w:rPr>
                <w:sz w:val="18"/>
                <w:szCs w:val="18"/>
              </w:rPr>
              <w:t>п.г.т</w:t>
            </w:r>
            <w:proofErr w:type="spellEnd"/>
            <w:r w:rsidRPr="00B01C64">
              <w:rPr>
                <w:sz w:val="18"/>
                <w:szCs w:val="18"/>
              </w:rPr>
              <w:t xml:space="preserve">. Уренгой, </w:t>
            </w:r>
            <w:proofErr w:type="spellStart"/>
            <w:r w:rsidRPr="00B01C64">
              <w:rPr>
                <w:sz w:val="18"/>
                <w:szCs w:val="18"/>
              </w:rPr>
              <w:t>Пуровский</w:t>
            </w:r>
            <w:proofErr w:type="spellEnd"/>
            <w:r w:rsidRPr="00B01C64">
              <w:rPr>
                <w:sz w:val="18"/>
                <w:szCs w:val="18"/>
              </w:rPr>
              <w:t xml:space="preserve"> район, Ямало-Ненецкий автономный округ, 629860, </w:t>
            </w:r>
          </w:p>
          <w:p w:rsidR="0014435E" w:rsidRPr="00B01C64" w:rsidRDefault="0014435E" w:rsidP="00EF73C2">
            <w:pPr>
              <w:jc w:val="center"/>
              <w:rPr>
                <w:sz w:val="18"/>
                <w:szCs w:val="18"/>
              </w:rPr>
            </w:pPr>
            <w:r w:rsidRPr="00B01C64">
              <w:rPr>
                <w:sz w:val="18"/>
                <w:szCs w:val="18"/>
              </w:rPr>
              <w:t xml:space="preserve">тел./факс (34934) 9-27-45, </w:t>
            </w:r>
            <w:r w:rsidRPr="00B01C64">
              <w:rPr>
                <w:sz w:val="18"/>
                <w:szCs w:val="18"/>
                <w:lang w:val="en-US"/>
              </w:rPr>
              <w:t>e</w:t>
            </w:r>
            <w:r w:rsidRPr="00B01C64">
              <w:rPr>
                <w:sz w:val="18"/>
                <w:szCs w:val="18"/>
              </w:rPr>
              <w:t>-</w:t>
            </w:r>
            <w:r w:rsidRPr="00B01C64">
              <w:rPr>
                <w:sz w:val="18"/>
                <w:szCs w:val="18"/>
                <w:lang w:val="en-US"/>
              </w:rPr>
              <w:t>mail</w:t>
            </w:r>
            <w:r w:rsidRPr="00B01C64">
              <w:rPr>
                <w:sz w:val="18"/>
                <w:szCs w:val="18"/>
              </w:rPr>
              <w:t xml:space="preserve">: </w:t>
            </w:r>
            <w:proofErr w:type="spellStart"/>
            <w:r w:rsidRPr="00B01C64">
              <w:rPr>
                <w:sz w:val="18"/>
                <w:szCs w:val="18"/>
                <w:lang w:val="en-US"/>
              </w:rPr>
              <w:t>Urengoy</w:t>
            </w:r>
            <w:proofErr w:type="spellEnd"/>
            <w:r w:rsidRPr="00B01C64">
              <w:rPr>
                <w:sz w:val="18"/>
                <w:szCs w:val="18"/>
              </w:rPr>
              <w:t>_2@</w:t>
            </w:r>
            <w:r w:rsidRPr="00B01C64">
              <w:rPr>
                <w:sz w:val="18"/>
                <w:szCs w:val="18"/>
                <w:lang w:val="en-US"/>
              </w:rPr>
              <w:t>mail</w:t>
            </w:r>
            <w:r w:rsidRPr="00B01C64">
              <w:rPr>
                <w:sz w:val="18"/>
                <w:szCs w:val="18"/>
              </w:rPr>
              <w:t>.</w:t>
            </w:r>
            <w:proofErr w:type="spellStart"/>
            <w:r w:rsidRPr="00B01C64">
              <w:rPr>
                <w:sz w:val="18"/>
                <w:szCs w:val="18"/>
                <w:lang w:val="en-US"/>
              </w:rPr>
              <w:t>ru</w:t>
            </w:r>
            <w:proofErr w:type="spellEnd"/>
            <w:r w:rsidRPr="00B01C64">
              <w:rPr>
                <w:sz w:val="18"/>
                <w:szCs w:val="18"/>
                <w:lang w:val="en-US"/>
              </w:rPr>
              <w:fldChar w:fldCharType="begin"/>
            </w:r>
            <w:r w:rsidRPr="00B01C64">
              <w:rPr>
                <w:sz w:val="18"/>
                <w:szCs w:val="18"/>
              </w:rPr>
              <w:instrText xml:space="preserve"> </w:instrText>
            </w:r>
            <w:r w:rsidRPr="00B01C64">
              <w:rPr>
                <w:sz w:val="18"/>
                <w:szCs w:val="18"/>
                <w:lang w:val="en-US"/>
              </w:rPr>
              <w:instrText>HYPERLINK</w:instrText>
            </w:r>
            <w:r w:rsidRPr="00B01C64">
              <w:rPr>
                <w:sz w:val="18"/>
                <w:szCs w:val="18"/>
              </w:rPr>
              <w:instrText xml:space="preserve"> "</w:instrText>
            </w:r>
            <w:r w:rsidRPr="00B01C64">
              <w:rPr>
                <w:sz w:val="18"/>
                <w:szCs w:val="18"/>
                <w:lang w:val="en-US"/>
              </w:rPr>
              <w:instrText>mailto</w:instrText>
            </w:r>
            <w:r w:rsidRPr="00B01C64">
              <w:rPr>
                <w:sz w:val="18"/>
                <w:szCs w:val="18"/>
              </w:rPr>
              <w:instrText>:</w:instrText>
            </w:r>
            <w:r w:rsidRPr="00B01C64">
              <w:rPr>
                <w:sz w:val="18"/>
                <w:szCs w:val="18"/>
                <w:lang w:val="en-US"/>
              </w:rPr>
              <w:instrText>Urengoi</w:instrText>
            </w:r>
            <w:r w:rsidRPr="00B01C64">
              <w:rPr>
                <w:sz w:val="18"/>
                <w:szCs w:val="18"/>
              </w:rPr>
              <w:instrText>_2@</w:instrText>
            </w:r>
            <w:r w:rsidRPr="00B01C64">
              <w:rPr>
                <w:sz w:val="18"/>
                <w:szCs w:val="18"/>
                <w:lang w:val="en-US"/>
              </w:rPr>
              <w:instrText>mail</w:instrText>
            </w:r>
            <w:r w:rsidRPr="00B01C64">
              <w:rPr>
                <w:sz w:val="18"/>
                <w:szCs w:val="18"/>
              </w:rPr>
              <w:instrText>.</w:instrText>
            </w:r>
            <w:r w:rsidRPr="00B01C64">
              <w:rPr>
                <w:sz w:val="18"/>
                <w:szCs w:val="18"/>
                <w:lang w:val="en-US"/>
              </w:rPr>
              <w:instrText>ru</w:instrText>
            </w:r>
            <w:r w:rsidRPr="00B01C64">
              <w:rPr>
                <w:sz w:val="18"/>
                <w:szCs w:val="18"/>
              </w:rPr>
              <w:instrText xml:space="preserve">" </w:instrText>
            </w:r>
            <w:r w:rsidRPr="00B01C64">
              <w:rPr>
                <w:sz w:val="18"/>
                <w:szCs w:val="18"/>
                <w:lang w:val="en-US"/>
              </w:rPr>
              <w:fldChar w:fldCharType="end"/>
            </w:r>
          </w:p>
          <w:p w:rsidR="0014435E" w:rsidRPr="00B01C64" w:rsidRDefault="0014435E" w:rsidP="00EF73C2">
            <w:pPr>
              <w:jc w:val="center"/>
              <w:rPr>
                <w:sz w:val="16"/>
                <w:szCs w:val="16"/>
              </w:rPr>
            </w:pPr>
            <w:r w:rsidRPr="00B01C64">
              <w:rPr>
                <w:sz w:val="16"/>
                <w:szCs w:val="16"/>
              </w:rPr>
              <w:t>ОКПО 32733321,  ОГРН 1028900859558, ИНН/КПП 8911012478/ 891101001, БИК 047191000</w:t>
            </w:r>
          </w:p>
        </w:tc>
      </w:tr>
    </w:tbl>
    <w:tbl>
      <w:tblPr>
        <w:tblpPr w:leftFromText="180" w:rightFromText="180" w:vertAnchor="page" w:horzAnchor="page" w:tblpX="6673" w:tblpY="4651"/>
        <w:tblW w:w="4822" w:type="dxa"/>
        <w:tblLook w:val="01E0" w:firstRow="1" w:lastRow="1" w:firstColumn="1" w:lastColumn="1" w:noHBand="0" w:noVBand="0"/>
      </w:tblPr>
      <w:tblGrid>
        <w:gridCol w:w="4822"/>
      </w:tblGrid>
      <w:tr w:rsidR="0014435E" w:rsidRPr="00B01C64" w:rsidTr="00EF73C2">
        <w:tc>
          <w:tcPr>
            <w:tcW w:w="4822" w:type="dxa"/>
            <w:shd w:val="clear" w:color="auto" w:fill="auto"/>
          </w:tcPr>
          <w:p w:rsidR="0014435E" w:rsidRPr="005B26FB" w:rsidRDefault="0014435E" w:rsidP="00EF73C2">
            <w:pPr>
              <w:ind w:firstLine="9"/>
              <w:rPr>
                <w:sz w:val="24"/>
                <w:szCs w:val="24"/>
              </w:rPr>
            </w:pPr>
            <w:r w:rsidRPr="005B26FB">
              <w:rPr>
                <w:sz w:val="24"/>
                <w:szCs w:val="24"/>
              </w:rPr>
              <w:t>УТВЕРЖДАЮ</w:t>
            </w:r>
          </w:p>
          <w:p w:rsidR="0014435E" w:rsidRPr="00B01C64" w:rsidRDefault="0014435E" w:rsidP="00EF73C2">
            <w:pPr>
              <w:ind w:firstLine="9"/>
              <w:rPr>
                <w:sz w:val="24"/>
                <w:szCs w:val="24"/>
              </w:rPr>
            </w:pPr>
            <w:r w:rsidRPr="00B01C64">
              <w:rPr>
                <w:sz w:val="24"/>
                <w:szCs w:val="24"/>
              </w:rPr>
              <w:t xml:space="preserve">Директор </w:t>
            </w:r>
            <w:r w:rsidRPr="00B01C64">
              <w:rPr>
                <w:color w:val="000000"/>
                <w:sz w:val="24"/>
                <w:szCs w:val="24"/>
              </w:rPr>
              <w:t xml:space="preserve">МБОУ «СОШ № 2» </w:t>
            </w:r>
            <w:proofErr w:type="spellStart"/>
            <w:r w:rsidRPr="00B01C64">
              <w:rPr>
                <w:color w:val="000000"/>
                <w:sz w:val="24"/>
                <w:szCs w:val="24"/>
              </w:rPr>
              <w:t>п.г.т</w:t>
            </w:r>
            <w:proofErr w:type="spellEnd"/>
            <w:r w:rsidRPr="00B01C64">
              <w:rPr>
                <w:color w:val="000000"/>
                <w:sz w:val="24"/>
                <w:szCs w:val="24"/>
              </w:rPr>
              <w:t>. Уренгой</w:t>
            </w:r>
          </w:p>
          <w:p w:rsidR="0014435E" w:rsidRPr="00B01C64" w:rsidRDefault="0014435E" w:rsidP="00EF73C2">
            <w:pPr>
              <w:ind w:firstLine="9"/>
              <w:rPr>
                <w:sz w:val="24"/>
                <w:szCs w:val="24"/>
              </w:rPr>
            </w:pPr>
            <w:r w:rsidRPr="00B01C64">
              <w:rPr>
                <w:sz w:val="24"/>
                <w:szCs w:val="24"/>
              </w:rPr>
              <w:t>_____</w:t>
            </w:r>
            <w:r w:rsidRPr="00B01C64">
              <w:rPr>
                <w:sz w:val="24"/>
                <w:szCs w:val="24"/>
              </w:rPr>
              <w:tab/>
              <w:t xml:space="preserve">/Е.В. </w:t>
            </w:r>
            <w:proofErr w:type="spellStart"/>
            <w:r w:rsidRPr="00B01C64">
              <w:rPr>
                <w:sz w:val="24"/>
                <w:szCs w:val="24"/>
              </w:rPr>
              <w:t>Крепешева</w:t>
            </w:r>
            <w:proofErr w:type="spellEnd"/>
            <w:r w:rsidRPr="00B01C64">
              <w:rPr>
                <w:sz w:val="24"/>
                <w:szCs w:val="24"/>
              </w:rPr>
              <w:t>/</w:t>
            </w:r>
          </w:p>
          <w:p w:rsidR="0014435E" w:rsidRPr="00B01C64" w:rsidRDefault="0014435E" w:rsidP="00EF73C2">
            <w:pPr>
              <w:ind w:firstLine="9"/>
              <w:rPr>
                <w:sz w:val="24"/>
                <w:szCs w:val="24"/>
              </w:rPr>
            </w:pPr>
            <w:r w:rsidRPr="00B01C64">
              <w:rPr>
                <w:sz w:val="24"/>
                <w:szCs w:val="24"/>
              </w:rPr>
              <w:t>Приказ № _____</w:t>
            </w:r>
          </w:p>
          <w:p w:rsidR="0014435E" w:rsidRPr="00B01C64" w:rsidRDefault="0014435E" w:rsidP="00EF73C2">
            <w:pPr>
              <w:ind w:firstLine="9"/>
              <w:rPr>
                <w:sz w:val="24"/>
                <w:szCs w:val="24"/>
              </w:rPr>
            </w:pPr>
            <w:r w:rsidRPr="00B01C64">
              <w:rPr>
                <w:sz w:val="24"/>
                <w:szCs w:val="24"/>
              </w:rPr>
              <w:t xml:space="preserve"> от «___» ___________ 2014 г.</w:t>
            </w:r>
          </w:p>
          <w:p w:rsidR="0014435E" w:rsidRPr="00B01C64" w:rsidRDefault="0014435E" w:rsidP="00EF73C2">
            <w:pPr>
              <w:rPr>
                <w:sz w:val="24"/>
                <w:szCs w:val="24"/>
              </w:rPr>
            </w:pPr>
          </w:p>
        </w:tc>
      </w:tr>
    </w:tbl>
    <w:p w:rsidR="0014435E" w:rsidRDefault="0014435E" w:rsidP="00502463">
      <w:pPr>
        <w:shd w:val="clear" w:color="auto" w:fill="FFFFFF"/>
        <w:jc w:val="center"/>
        <w:rPr>
          <w:b/>
          <w:sz w:val="24"/>
          <w:szCs w:val="24"/>
        </w:rPr>
      </w:pPr>
    </w:p>
    <w:p w:rsidR="0014435E" w:rsidRDefault="0014435E" w:rsidP="00502463">
      <w:pPr>
        <w:shd w:val="clear" w:color="auto" w:fill="FFFFFF"/>
        <w:jc w:val="center"/>
        <w:rPr>
          <w:b/>
          <w:sz w:val="24"/>
          <w:szCs w:val="24"/>
        </w:rPr>
      </w:pPr>
    </w:p>
    <w:p w:rsidR="0014435E" w:rsidRDefault="0014435E" w:rsidP="00502463">
      <w:pPr>
        <w:shd w:val="clear" w:color="auto" w:fill="FFFFFF"/>
        <w:jc w:val="center"/>
        <w:rPr>
          <w:b/>
          <w:sz w:val="24"/>
          <w:szCs w:val="24"/>
        </w:rPr>
      </w:pPr>
    </w:p>
    <w:p w:rsidR="0014435E" w:rsidRDefault="0014435E" w:rsidP="00502463">
      <w:pPr>
        <w:shd w:val="clear" w:color="auto" w:fill="FFFFFF"/>
        <w:jc w:val="center"/>
        <w:rPr>
          <w:b/>
          <w:sz w:val="24"/>
          <w:szCs w:val="24"/>
        </w:rPr>
      </w:pPr>
    </w:p>
    <w:p w:rsidR="0014435E" w:rsidRDefault="0014435E" w:rsidP="00502463">
      <w:pPr>
        <w:shd w:val="clear" w:color="auto" w:fill="FFFFFF"/>
        <w:jc w:val="center"/>
        <w:rPr>
          <w:b/>
          <w:sz w:val="24"/>
          <w:szCs w:val="24"/>
        </w:rPr>
      </w:pPr>
    </w:p>
    <w:p w:rsidR="0014435E" w:rsidRDefault="0014435E" w:rsidP="00502463">
      <w:pPr>
        <w:shd w:val="clear" w:color="auto" w:fill="FFFFFF"/>
        <w:jc w:val="center"/>
        <w:rPr>
          <w:b/>
          <w:sz w:val="24"/>
          <w:szCs w:val="24"/>
        </w:rPr>
      </w:pPr>
    </w:p>
    <w:p w:rsidR="0014435E" w:rsidRDefault="0014435E" w:rsidP="00502463">
      <w:pPr>
        <w:shd w:val="clear" w:color="auto" w:fill="FFFFFF"/>
        <w:jc w:val="center"/>
        <w:rPr>
          <w:b/>
          <w:sz w:val="24"/>
          <w:szCs w:val="24"/>
        </w:rPr>
      </w:pPr>
    </w:p>
    <w:p w:rsidR="0014435E" w:rsidRDefault="0014435E" w:rsidP="00502463">
      <w:pPr>
        <w:shd w:val="clear" w:color="auto" w:fill="FFFFFF"/>
        <w:jc w:val="center"/>
        <w:rPr>
          <w:b/>
          <w:sz w:val="24"/>
          <w:szCs w:val="24"/>
        </w:rPr>
      </w:pPr>
    </w:p>
    <w:p w:rsidR="0014435E" w:rsidRDefault="0014435E" w:rsidP="00502463">
      <w:pPr>
        <w:shd w:val="clear" w:color="auto" w:fill="FFFFFF"/>
        <w:jc w:val="center"/>
        <w:rPr>
          <w:b/>
          <w:sz w:val="24"/>
          <w:szCs w:val="24"/>
        </w:rPr>
      </w:pPr>
    </w:p>
    <w:p w:rsidR="0014435E" w:rsidRDefault="0014435E" w:rsidP="00502463">
      <w:pPr>
        <w:shd w:val="clear" w:color="auto" w:fill="FFFFFF"/>
        <w:jc w:val="center"/>
        <w:rPr>
          <w:b/>
          <w:sz w:val="24"/>
          <w:szCs w:val="24"/>
        </w:rPr>
      </w:pPr>
    </w:p>
    <w:p w:rsidR="0014435E" w:rsidRDefault="0014435E" w:rsidP="00502463">
      <w:pPr>
        <w:shd w:val="clear" w:color="auto" w:fill="FFFFFF"/>
        <w:jc w:val="center"/>
        <w:rPr>
          <w:b/>
          <w:sz w:val="24"/>
          <w:szCs w:val="24"/>
        </w:rPr>
      </w:pPr>
    </w:p>
    <w:p w:rsidR="0014435E" w:rsidRDefault="0014435E" w:rsidP="00502463">
      <w:pPr>
        <w:shd w:val="clear" w:color="auto" w:fill="FFFFFF"/>
        <w:jc w:val="center"/>
        <w:rPr>
          <w:b/>
          <w:sz w:val="24"/>
          <w:szCs w:val="24"/>
        </w:rPr>
      </w:pPr>
    </w:p>
    <w:p w:rsidR="0014435E" w:rsidRPr="00B01C64" w:rsidRDefault="0014435E" w:rsidP="0014435E">
      <w:pPr>
        <w:spacing w:line="360" w:lineRule="auto"/>
        <w:jc w:val="center"/>
        <w:rPr>
          <w:b/>
          <w:sz w:val="28"/>
          <w:szCs w:val="28"/>
        </w:rPr>
      </w:pPr>
      <w:r w:rsidRPr="00B01C64">
        <w:rPr>
          <w:b/>
          <w:sz w:val="28"/>
          <w:szCs w:val="28"/>
        </w:rPr>
        <w:t>ПРОГРАММА</w:t>
      </w:r>
    </w:p>
    <w:p w:rsidR="0014435E" w:rsidRPr="00B01C64" w:rsidRDefault="0014435E" w:rsidP="0014435E">
      <w:pPr>
        <w:spacing w:line="360" w:lineRule="auto"/>
        <w:jc w:val="center"/>
        <w:rPr>
          <w:b/>
          <w:sz w:val="28"/>
          <w:szCs w:val="28"/>
        </w:rPr>
      </w:pPr>
      <w:r>
        <w:rPr>
          <w:b/>
          <w:sz w:val="28"/>
          <w:szCs w:val="28"/>
        </w:rPr>
        <w:t>дополнительного образования детей</w:t>
      </w:r>
    </w:p>
    <w:p w:rsidR="0014435E" w:rsidRPr="00B01C64" w:rsidRDefault="0014435E" w:rsidP="0014435E">
      <w:pPr>
        <w:spacing w:line="360" w:lineRule="auto"/>
        <w:jc w:val="center"/>
        <w:rPr>
          <w:b/>
          <w:sz w:val="28"/>
          <w:szCs w:val="28"/>
        </w:rPr>
      </w:pPr>
      <w:r>
        <w:rPr>
          <w:b/>
          <w:sz w:val="28"/>
          <w:szCs w:val="28"/>
        </w:rPr>
        <w:t>«ВИТРАЖ</w:t>
      </w:r>
      <w:r w:rsidRPr="00B01C64">
        <w:rPr>
          <w:b/>
          <w:sz w:val="28"/>
          <w:szCs w:val="28"/>
        </w:rPr>
        <w:t>»</w:t>
      </w:r>
      <w:r>
        <w:rPr>
          <w:b/>
          <w:sz w:val="28"/>
          <w:szCs w:val="28"/>
        </w:rPr>
        <w:t xml:space="preserve"> изостудии «Палитра»</w:t>
      </w:r>
    </w:p>
    <w:p w:rsidR="0014435E" w:rsidRPr="0015399F" w:rsidRDefault="0014435E" w:rsidP="0014435E">
      <w:pPr>
        <w:ind w:left="142"/>
        <w:rPr>
          <w:sz w:val="24"/>
          <w:szCs w:val="24"/>
        </w:rPr>
      </w:pPr>
      <w:r w:rsidRPr="0015399F">
        <w:rPr>
          <w:b/>
          <w:bCs/>
          <w:sz w:val="24"/>
          <w:szCs w:val="24"/>
        </w:rPr>
        <w:t>Возраст детей:</w:t>
      </w:r>
      <w:r w:rsidR="00D2292A">
        <w:rPr>
          <w:sz w:val="24"/>
          <w:szCs w:val="24"/>
        </w:rPr>
        <w:t xml:space="preserve"> </w:t>
      </w:r>
      <w:r>
        <w:rPr>
          <w:sz w:val="24"/>
          <w:szCs w:val="24"/>
        </w:rPr>
        <w:t>16</w:t>
      </w:r>
      <w:r w:rsidR="00D2292A">
        <w:rPr>
          <w:sz w:val="24"/>
          <w:szCs w:val="24"/>
        </w:rPr>
        <w:t>-18</w:t>
      </w:r>
      <w:r w:rsidRPr="0015399F">
        <w:rPr>
          <w:sz w:val="24"/>
          <w:szCs w:val="24"/>
        </w:rPr>
        <w:t xml:space="preserve"> лет</w:t>
      </w:r>
    </w:p>
    <w:p w:rsidR="0014435E" w:rsidRPr="0015399F" w:rsidRDefault="0014435E" w:rsidP="0014435E">
      <w:pPr>
        <w:ind w:left="142"/>
        <w:rPr>
          <w:sz w:val="24"/>
          <w:szCs w:val="24"/>
        </w:rPr>
      </w:pPr>
      <w:r w:rsidRPr="0015399F">
        <w:rPr>
          <w:b/>
          <w:bCs/>
          <w:sz w:val="24"/>
          <w:szCs w:val="24"/>
        </w:rPr>
        <w:t>Срок реализации:</w:t>
      </w:r>
      <w:r>
        <w:rPr>
          <w:sz w:val="24"/>
          <w:szCs w:val="24"/>
        </w:rPr>
        <w:t xml:space="preserve"> 2</w:t>
      </w:r>
      <w:r w:rsidRPr="0015399F">
        <w:rPr>
          <w:sz w:val="24"/>
          <w:szCs w:val="24"/>
        </w:rPr>
        <w:t xml:space="preserve"> года</w:t>
      </w:r>
    </w:p>
    <w:p w:rsidR="0014435E" w:rsidRPr="0015399F" w:rsidRDefault="0014435E" w:rsidP="0014435E">
      <w:pPr>
        <w:ind w:left="142"/>
        <w:rPr>
          <w:sz w:val="24"/>
          <w:szCs w:val="24"/>
        </w:rPr>
      </w:pPr>
      <w:r w:rsidRPr="0015399F">
        <w:rPr>
          <w:b/>
          <w:bCs/>
          <w:sz w:val="24"/>
          <w:szCs w:val="24"/>
        </w:rPr>
        <w:t>Тип программы:</w:t>
      </w:r>
      <w:r w:rsidRPr="0015399F">
        <w:rPr>
          <w:sz w:val="24"/>
          <w:szCs w:val="24"/>
        </w:rPr>
        <w:t xml:space="preserve"> Модифицированная</w:t>
      </w:r>
    </w:p>
    <w:p w:rsidR="0014435E" w:rsidRPr="0015399F" w:rsidRDefault="0014435E" w:rsidP="0014435E">
      <w:pPr>
        <w:ind w:left="142"/>
        <w:rPr>
          <w:sz w:val="24"/>
          <w:szCs w:val="24"/>
        </w:rPr>
      </w:pPr>
      <w:r w:rsidRPr="0015399F">
        <w:rPr>
          <w:b/>
          <w:bCs/>
          <w:sz w:val="24"/>
          <w:szCs w:val="24"/>
        </w:rPr>
        <w:t>Направленность:</w:t>
      </w:r>
      <w:r w:rsidRPr="0015399F">
        <w:rPr>
          <w:sz w:val="24"/>
          <w:szCs w:val="24"/>
        </w:rPr>
        <w:t xml:space="preserve"> </w:t>
      </w:r>
      <w:r w:rsidRPr="0015399F">
        <w:rPr>
          <w:color w:val="000000"/>
          <w:sz w:val="24"/>
          <w:szCs w:val="24"/>
          <w:lang w:eastAsia="zh-CN"/>
        </w:rPr>
        <w:t>Художественная</w:t>
      </w:r>
    </w:p>
    <w:p w:rsidR="0014435E" w:rsidRPr="0015399F" w:rsidRDefault="0014435E" w:rsidP="0014435E">
      <w:pPr>
        <w:ind w:left="142"/>
        <w:rPr>
          <w:sz w:val="24"/>
          <w:szCs w:val="24"/>
        </w:rPr>
      </w:pPr>
      <w:r w:rsidRPr="0015399F">
        <w:rPr>
          <w:b/>
          <w:bCs/>
          <w:sz w:val="24"/>
          <w:szCs w:val="24"/>
        </w:rPr>
        <w:t xml:space="preserve">Направление: </w:t>
      </w:r>
      <w:r w:rsidRPr="0015399F">
        <w:rPr>
          <w:bCs/>
          <w:sz w:val="24"/>
          <w:szCs w:val="24"/>
        </w:rPr>
        <w:t>Общекультурное</w:t>
      </w:r>
    </w:p>
    <w:p w:rsidR="0014435E" w:rsidRDefault="0014435E" w:rsidP="0014435E">
      <w:pPr>
        <w:spacing w:before="100" w:beforeAutospacing="1" w:after="100" w:afterAutospacing="1"/>
        <w:rPr>
          <w:b/>
          <w:bCs/>
          <w:sz w:val="24"/>
          <w:szCs w:val="24"/>
        </w:rPr>
      </w:pPr>
    </w:p>
    <w:p w:rsidR="0014435E" w:rsidRDefault="0014435E" w:rsidP="0014435E">
      <w:pPr>
        <w:spacing w:before="100" w:beforeAutospacing="1" w:after="100" w:afterAutospacing="1"/>
        <w:rPr>
          <w:b/>
          <w:bCs/>
          <w:sz w:val="24"/>
          <w:szCs w:val="24"/>
        </w:rPr>
      </w:pPr>
    </w:p>
    <w:p w:rsidR="0014435E" w:rsidRPr="00B01C64" w:rsidRDefault="0014435E" w:rsidP="0014435E">
      <w:pPr>
        <w:jc w:val="right"/>
        <w:rPr>
          <w:b/>
          <w:bCs/>
          <w:sz w:val="24"/>
          <w:szCs w:val="24"/>
        </w:rPr>
      </w:pPr>
      <w:r w:rsidRPr="00B01C64">
        <w:rPr>
          <w:b/>
          <w:bCs/>
          <w:sz w:val="24"/>
          <w:szCs w:val="24"/>
        </w:rPr>
        <w:t>Педагог дополнительного образования:</w:t>
      </w:r>
    </w:p>
    <w:p w:rsidR="0014435E" w:rsidRPr="00B01C64" w:rsidRDefault="00D2292A" w:rsidP="0014435E">
      <w:pPr>
        <w:jc w:val="right"/>
        <w:rPr>
          <w:sz w:val="24"/>
          <w:szCs w:val="24"/>
        </w:rPr>
      </w:pPr>
      <w:r>
        <w:rPr>
          <w:sz w:val="24"/>
          <w:szCs w:val="24"/>
        </w:rPr>
        <w:t xml:space="preserve">Фомина Любовь </w:t>
      </w:r>
      <w:proofErr w:type="spellStart"/>
      <w:r>
        <w:rPr>
          <w:sz w:val="24"/>
          <w:szCs w:val="24"/>
        </w:rPr>
        <w:t>Эриксоновна</w:t>
      </w:r>
      <w:proofErr w:type="spellEnd"/>
      <w:r w:rsidR="0014435E" w:rsidRPr="00B01C64">
        <w:rPr>
          <w:sz w:val="24"/>
          <w:szCs w:val="24"/>
        </w:rPr>
        <w:t xml:space="preserve">, </w:t>
      </w:r>
    </w:p>
    <w:p w:rsidR="0014435E" w:rsidRPr="00B01C64" w:rsidRDefault="00D2292A" w:rsidP="0014435E">
      <w:pPr>
        <w:jc w:val="right"/>
        <w:rPr>
          <w:sz w:val="24"/>
          <w:szCs w:val="24"/>
        </w:rPr>
      </w:pPr>
      <w:r>
        <w:rPr>
          <w:sz w:val="24"/>
          <w:szCs w:val="24"/>
        </w:rPr>
        <w:t>высшая</w:t>
      </w:r>
      <w:r w:rsidR="0014435E" w:rsidRPr="00B01C64">
        <w:rPr>
          <w:sz w:val="24"/>
          <w:szCs w:val="24"/>
        </w:rPr>
        <w:t xml:space="preserve"> квалификационная категория</w:t>
      </w:r>
    </w:p>
    <w:p w:rsidR="0014435E" w:rsidRPr="00B01C64" w:rsidRDefault="0014435E" w:rsidP="0014435E">
      <w:pPr>
        <w:rPr>
          <w:sz w:val="24"/>
          <w:szCs w:val="24"/>
        </w:rPr>
      </w:pPr>
    </w:p>
    <w:p w:rsidR="0014435E" w:rsidRPr="00B01C64" w:rsidRDefault="0014435E" w:rsidP="0014435E">
      <w:pPr>
        <w:rPr>
          <w:sz w:val="28"/>
          <w:szCs w:val="28"/>
        </w:rPr>
      </w:pPr>
    </w:p>
    <w:p w:rsidR="0014435E" w:rsidRPr="00B01C64" w:rsidRDefault="0014435E" w:rsidP="0014435E">
      <w:pPr>
        <w:rPr>
          <w:sz w:val="28"/>
          <w:szCs w:val="28"/>
        </w:rPr>
      </w:pPr>
    </w:p>
    <w:p w:rsidR="0014435E" w:rsidRPr="00B01C64" w:rsidRDefault="0014435E" w:rsidP="0014435E">
      <w:pPr>
        <w:rPr>
          <w:sz w:val="28"/>
          <w:szCs w:val="28"/>
        </w:rPr>
      </w:pPr>
    </w:p>
    <w:tbl>
      <w:tblPr>
        <w:tblW w:w="9639" w:type="dxa"/>
        <w:tblInd w:w="250" w:type="dxa"/>
        <w:tblLook w:val="04A0" w:firstRow="1" w:lastRow="0" w:firstColumn="1" w:lastColumn="0" w:noHBand="0" w:noVBand="1"/>
      </w:tblPr>
      <w:tblGrid>
        <w:gridCol w:w="4394"/>
        <w:gridCol w:w="5245"/>
      </w:tblGrid>
      <w:tr w:rsidR="0014435E" w:rsidRPr="00B01C64" w:rsidTr="00EF73C2">
        <w:tc>
          <w:tcPr>
            <w:tcW w:w="4394" w:type="dxa"/>
            <w:shd w:val="clear" w:color="auto" w:fill="auto"/>
          </w:tcPr>
          <w:p w:rsidR="0014435E" w:rsidRPr="005B26FB" w:rsidRDefault="0014435E" w:rsidP="00EF73C2">
            <w:pPr>
              <w:rPr>
                <w:sz w:val="24"/>
                <w:szCs w:val="24"/>
              </w:rPr>
            </w:pPr>
            <w:r w:rsidRPr="005B26FB">
              <w:rPr>
                <w:sz w:val="24"/>
                <w:szCs w:val="24"/>
              </w:rPr>
              <w:t xml:space="preserve">СОГЛАСОВАНО </w:t>
            </w:r>
          </w:p>
          <w:p w:rsidR="0014435E" w:rsidRPr="00B01C64" w:rsidRDefault="0014435E" w:rsidP="00EF73C2">
            <w:pPr>
              <w:rPr>
                <w:sz w:val="24"/>
                <w:szCs w:val="24"/>
              </w:rPr>
            </w:pPr>
            <w:r w:rsidRPr="00B01C64">
              <w:rPr>
                <w:sz w:val="24"/>
                <w:szCs w:val="24"/>
              </w:rPr>
              <w:t xml:space="preserve">Зам. директора </w:t>
            </w:r>
            <w:proofErr w:type="gramStart"/>
            <w:r w:rsidRPr="00B01C64">
              <w:rPr>
                <w:sz w:val="24"/>
                <w:szCs w:val="24"/>
              </w:rPr>
              <w:t>по</w:t>
            </w:r>
            <w:proofErr w:type="gramEnd"/>
            <w:r w:rsidRPr="00B01C64">
              <w:rPr>
                <w:sz w:val="24"/>
                <w:szCs w:val="24"/>
              </w:rPr>
              <w:t xml:space="preserve"> ОП             </w:t>
            </w:r>
          </w:p>
          <w:p w:rsidR="0014435E" w:rsidRPr="00B01C64" w:rsidRDefault="0014435E" w:rsidP="00EF73C2">
            <w:pPr>
              <w:rPr>
                <w:sz w:val="28"/>
                <w:szCs w:val="28"/>
              </w:rPr>
            </w:pPr>
            <w:r w:rsidRPr="00B01C64">
              <w:rPr>
                <w:sz w:val="24"/>
                <w:szCs w:val="24"/>
              </w:rPr>
              <w:t xml:space="preserve">__________/ З.Б. </w:t>
            </w:r>
            <w:proofErr w:type="spellStart"/>
            <w:r w:rsidRPr="00B01C64">
              <w:rPr>
                <w:sz w:val="24"/>
                <w:szCs w:val="24"/>
              </w:rPr>
              <w:t>Елчиева</w:t>
            </w:r>
            <w:proofErr w:type="spellEnd"/>
            <w:r w:rsidRPr="00B01C64">
              <w:rPr>
                <w:sz w:val="24"/>
                <w:szCs w:val="24"/>
              </w:rPr>
              <w:t xml:space="preserve">/                                                                                                                                                                                                                                             </w:t>
            </w:r>
          </w:p>
        </w:tc>
        <w:tc>
          <w:tcPr>
            <w:tcW w:w="5245" w:type="dxa"/>
            <w:shd w:val="clear" w:color="auto" w:fill="auto"/>
          </w:tcPr>
          <w:p w:rsidR="0014435E" w:rsidRPr="00B01C64" w:rsidRDefault="0014435E" w:rsidP="00EF73C2">
            <w:pPr>
              <w:rPr>
                <w:sz w:val="24"/>
                <w:szCs w:val="24"/>
              </w:rPr>
            </w:pPr>
            <w:proofErr w:type="gramStart"/>
            <w:r w:rsidRPr="00B01C64">
              <w:rPr>
                <w:sz w:val="24"/>
                <w:szCs w:val="24"/>
              </w:rPr>
              <w:t>Обсуждена</w:t>
            </w:r>
            <w:proofErr w:type="gramEnd"/>
            <w:r w:rsidRPr="00B01C64">
              <w:rPr>
                <w:sz w:val="24"/>
                <w:szCs w:val="24"/>
              </w:rPr>
              <w:t xml:space="preserve"> на заседании методического совета </w:t>
            </w:r>
            <w:r w:rsidRPr="00B01C64">
              <w:rPr>
                <w:color w:val="000000"/>
                <w:sz w:val="24"/>
                <w:szCs w:val="24"/>
              </w:rPr>
              <w:t xml:space="preserve">МБОУ «СОШ № 2» </w:t>
            </w:r>
            <w:proofErr w:type="spellStart"/>
            <w:r w:rsidRPr="00B01C64">
              <w:rPr>
                <w:color w:val="000000"/>
                <w:sz w:val="24"/>
                <w:szCs w:val="24"/>
              </w:rPr>
              <w:t>п.г.т</w:t>
            </w:r>
            <w:proofErr w:type="spellEnd"/>
            <w:r w:rsidRPr="00B01C64">
              <w:rPr>
                <w:color w:val="000000"/>
                <w:sz w:val="24"/>
                <w:szCs w:val="24"/>
              </w:rPr>
              <w:t>. Уренгой</w:t>
            </w:r>
          </w:p>
          <w:p w:rsidR="0014435E" w:rsidRPr="00B01C64" w:rsidRDefault="0014435E" w:rsidP="00EF73C2">
            <w:pPr>
              <w:rPr>
                <w:sz w:val="24"/>
                <w:szCs w:val="24"/>
              </w:rPr>
            </w:pPr>
            <w:r w:rsidRPr="00B01C64">
              <w:rPr>
                <w:sz w:val="24"/>
                <w:szCs w:val="24"/>
              </w:rPr>
              <w:t>протокол № ___________</w:t>
            </w:r>
            <w:r w:rsidRPr="00B01C64">
              <w:rPr>
                <w:sz w:val="24"/>
                <w:szCs w:val="24"/>
              </w:rPr>
              <w:tab/>
            </w:r>
            <w:proofErr w:type="gramStart"/>
            <w:r w:rsidRPr="00B01C64">
              <w:rPr>
                <w:sz w:val="24"/>
                <w:szCs w:val="24"/>
              </w:rPr>
              <w:t>от</w:t>
            </w:r>
            <w:proofErr w:type="gramEnd"/>
          </w:p>
          <w:p w:rsidR="0014435E" w:rsidRPr="00B01C64" w:rsidRDefault="0014435E" w:rsidP="00EF73C2">
            <w:pPr>
              <w:rPr>
                <w:sz w:val="24"/>
                <w:szCs w:val="24"/>
              </w:rPr>
            </w:pPr>
            <w:r w:rsidRPr="00B01C64">
              <w:rPr>
                <w:sz w:val="24"/>
                <w:szCs w:val="24"/>
              </w:rPr>
              <w:t>«____» __________</w:t>
            </w:r>
            <w:r w:rsidRPr="00B01C64">
              <w:rPr>
                <w:sz w:val="24"/>
                <w:szCs w:val="24"/>
              </w:rPr>
              <w:tab/>
              <w:t>20 __г.</w:t>
            </w:r>
          </w:p>
          <w:p w:rsidR="0014435E" w:rsidRPr="00B01C64" w:rsidRDefault="0014435E" w:rsidP="00EF73C2">
            <w:pPr>
              <w:rPr>
                <w:sz w:val="28"/>
                <w:szCs w:val="28"/>
              </w:rPr>
            </w:pPr>
            <w:r w:rsidRPr="00B01C64">
              <w:rPr>
                <w:sz w:val="24"/>
                <w:szCs w:val="24"/>
              </w:rPr>
              <w:t xml:space="preserve">_________ / </w:t>
            </w:r>
            <w:proofErr w:type="spellStart"/>
            <w:r w:rsidRPr="00B01C64">
              <w:t>Гречишникова</w:t>
            </w:r>
            <w:proofErr w:type="spellEnd"/>
            <w:r w:rsidRPr="00B01C64">
              <w:t xml:space="preserve"> М.А. /председатель МС</w:t>
            </w:r>
          </w:p>
        </w:tc>
      </w:tr>
    </w:tbl>
    <w:p w:rsidR="0014435E" w:rsidRDefault="0014435E" w:rsidP="0014435E">
      <w:pPr>
        <w:jc w:val="center"/>
        <w:rPr>
          <w:b/>
          <w:sz w:val="24"/>
          <w:szCs w:val="24"/>
        </w:rPr>
      </w:pPr>
    </w:p>
    <w:p w:rsidR="0014435E" w:rsidRDefault="0014435E" w:rsidP="0014435E">
      <w:pPr>
        <w:jc w:val="center"/>
        <w:rPr>
          <w:b/>
          <w:sz w:val="24"/>
          <w:szCs w:val="24"/>
        </w:rPr>
      </w:pPr>
    </w:p>
    <w:p w:rsidR="0014435E" w:rsidRDefault="0014435E" w:rsidP="0014435E">
      <w:pPr>
        <w:jc w:val="center"/>
        <w:rPr>
          <w:b/>
          <w:sz w:val="24"/>
          <w:szCs w:val="24"/>
        </w:rPr>
      </w:pPr>
    </w:p>
    <w:p w:rsidR="0014435E" w:rsidRDefault="0014435E" w:rsidP="00D2292A">
      <w:pPr>
        <w:jc w:val="center"/>
        <w:rPr>
          <w:b/>
          <w:sz w:val="24"/>
          <w:szCs w:val="24"/>
        </w:rPr>
      </w:pPr>
      <w:r w:rsidRPr="00B01C64">
        <w:rPr>
          <w:b/>
          <w:sz w:val="24"/>
          <w:szCs w:val="24"/>
        </w:rPr>
        <w:t>2014 – 2015 учебный год</w:t>
      </w:r>
    </w:p>
    <w:p w:rsidR="00D2292A" w:rsidRDefault="00D2292A" w:rsidP="00D2292A">
      <w:pPr>
        <w:jc w:val="center"/>
        <w:rPr>
          <w:b/>
          <w:sz w:val="24"/>
          <w:szCs w:val="24"/>
        </w:rPr>
      </w:pPr>
    </w:p>
    <w:p w:rsidR="0054416B" w:rsidRDefault="00D2292A" w:rsidP="00502463">
      <w:pPr>
        <w:shd w:val="clear" w:color="auto" w:fill="FFFFFF"/>
        <w:jc w:val="center"/>
        <w:rPr>
          <w:b/>
          <w:sz w:val="24"/>
          <w:szCs w:val="24"/>
        </w:rPr>
      </w:pPr>
      <w:r>
        <w:rPr>
          <w:b/>
          <w:sz w:val="24"/>
          <w:szCs w:val="24"/>
        </w:rPr>
        <w:lastRenderedPageBreak/>
        <w:t>ПОЯСНИТЕЛЬНАЯ ЗАПИСКА</w:t>
      </w:r>
    </w:p>
    <w:p w:rsidR="00D2292A" w:rsidRDefault="00D2292A" w:rsidP="00502463">
      <w:pPr>
        <w:shd w:val="clear" w:color="auto" w:fill="FFFFFF"/>
        <w:jc w:val="center"/>
        <w:rPr>
          <w:b/>
          <w:bCs/>
          <w:i/>
          <w:sz w:val="24"/>
          <w:szCs w:val="24"/>
        </w:rPr>
      </w:pPr>
    </w:p>
    <w:p w:rsidR="00D2292A" w:rsidRDefault="00D2292A" w:rsidP="00D2292A">
      <w:pPr>
        <w:jc w:val="right"/>
        <w:rPr>
          <w:i/>
          <w:iCs/>
          <w:sz w:val="24"/>
          <w:szCs w:val="24"/>
        </w:rPr>
      </w:pPr>
      <w:r w:rsidRPr="004144CD">
        <w:rPr>
          <w:i/>
          <w:iCs/>
          <w:sz w:val="24"/>
          <w:szCs w:val="24"/>
        </w:rPr>
        <w:t xml:space="preserve"> </w:t>
      </w:r>
      <w:r w:rsidR="00810D18" w:rsidRPr="004144CD">
        <w:rPr>
          <w:i/>
          <w:iCs/>
          <w:sz w:val="24"/>
          <w:szCs w:val="24"/>
        </w:rPr>
        <w:t xml:space="preserve">«Витраж – это прозрачная перегородка </w:t>
      </w:r>
      <w:proofErr w:type="gramStart"/>
      <w:r w:rsidR="00810D18" w:rsidRPr="004144CD">
        <w:rPr>
          <w:i/>
          <w:iCs/>
          <w:sz w:val="24"/>
          <w:szCs w:val="24"/>
        </w:rPr>
        <w:t>между</w:t>
      </w:r>
      <w:proofErr w:type="gramEnd"/>
      <w:r w:rsidR="00810D18" w:rsidRPr="004144CD">
        <w:rPr>
          <w:i/>
          <w:iCs/>
          <w:sz w:val="24"/>
          <w:szCs w:val="24"/>
        </w:rPr>
        <w:t xml:space="preserve"> </w:t>
      </w:r>
    </w:p>
    <w:p w:rsidR="00810D18" w:rsidRPr="005D58A1" w:rsidRDefault="00810D18" w:rsidP="00D2292A">
      <w:pPr>
        <w:jc w:val="right"/>
        <w:rPr>
          <w:sz w:val="24"/>
          <w:szCs w:val="24"/>
        </w:rPr>
      </w:pPr>
      <w:r w:rsidRPr="004144CD">
        <w:rPr>
          <w:i/>
          <w:iCs/>
          <w:sz w:val="24"/>
          <w:szCs w:val="24"/>
        </w:rPr>
        <w:t>моим сердцем и сердцевиной мироздания»</w:t>
      </w:r>
      <w:r w:rsidRPr="004144CD">
        <w:rPr>
          <w:sz w:val="24"/>
          <w:szCs w:val="24"/>
        </w:rPr>
        <w:t>.</w:t>
      </w:r>
      <w:r w:rsidRPr="004144CD">
        <w:rPr>
          <w:sz w:val="24"/>
          <w:szCs w:val="24"/>
        </w:rPr>
        <w:br/>
      </w:r>
      <w:r w:rsidRPr="005D58A1">
        <w:rPr>
          <w:sz w:val="24"/>
          <w:szCs w:val="24"/>
        </w:rPr>
        <w:t>Марк Шагал</w:t>
      </w:r>
    </w:p>
    <w:p w:rsidR="00810D18" w:rsidRPr="005D58A1" w:rsidRDefault="00810D18" w:rsidP="00810D18">
      <w:pPr>
        <w:pStyle w:val="aa"/>
        <w:spacing w:before="0" w:beforeAutospacing="0" w:after="0" w:afterAutospacing="0"/>
        <w:ind w:firstLine="709"/>
        <w:jc w:val="both"/>
      </w:pPr>
      <w:r w:rsidRPr="005D58A1">
        <w:t xml:space="preserve">Развитие современного общества, многомерное и стремительное, вносит свои коррективы во все сферы жизнедеятельности человека. Быстроменяющиеся информационные технологии, глобальные открытия в области науки и техники стимулируют человека к </w:t>
      </w:r>
      <w:r w:rsidRPr="005D58A1">
        <w:rPr>
          <w:b/>
        </w:rPr>
        <w:t>постоянному совершенствованию, непрерывному образованию на протяжении всей жизни</w:t>
      </w:r>
      <w:r w:rsidRPr="005D58A1">
        <w:t xml:space="preserve">. От этого зависит успешность человека в современном обществе, его социальная и профессиональная востребованность. Возрастает значение ранней </w:t>
      </w:r>
      <w:proofErr w:type="spellStart"/>
      <w:r w:rsidRPr="005D58A1">
        <w:t>допрофессиональной</w:t>
      </w:r>
      <w:proofErr w:type="spellEnd"/>
      <w:r w:rsidRPr="005D58A1">
        <w:t xml:space="preserve"> подготовки детей, потребность в таком виде образования. Причем, общество предъявляет </w:t>
      </w:r>
      <w:proofErr w:type="spellStart"/>
      <w:r w:rsidRPr="005D58A1">
        <w:t>допрофессиональному</w:t>
      </w:r>
      <w:proofErr w:type="spellEnd"/>
      <w:r w:rsidRPr="005D58A1">
        <w:t xml:space="preserve"> образованию высокие требования. Сегодня важно не просто воспитать у подрастающего поколения любовь и уважение к труду, а способствовать развитию такого качества, как </w:t>
      </w:r>
      <w:r w:rsidRPr="005D58A1">
        <w:rPr>
          <w:b/>
        </w:rPr>
        <w:t>«профессиональная мобильность»</w:t>
      </w:r>
      <w:r w:rsidRPr="005D58A1">
        <w:t xml:space="preserve">, предполагающего </w:t>
      </w:r>
      <w:proofErr w:type="spellStart"/>
      <w:r w:rsidRPr="005D58A1">
        <w:t>адаптированность</w:t>
      </w:r>
      <w:proofErr w:type="spellEnd"/>
      <w:r w:rsidRPr="005D58A1">
        <w:t>, гибкость личности в профессиональной сфере.</w:t>
      </w:r>
    </w:p>
    <w:p w:rsidR="00810D18" w:rsidRPr="005D58A1" w:rsidRDefault="00810D18" w:rsidP="00810D18">
      <w:pPr>
        <w:pStyle w:val="aa"/>
        <w:spacing w:before="0" w:beforeAutospacing="0" w:after="0" w:afterAutospacing="0"/>
        <w:ind w:firstLine="709"/>
        <w:jc w:val="both"/>
      </w:pPr>
      <w:r w:rsidRPr="005D58A1">
        <w:t xml:space="preserve">В нашей стране, отличающейся консервативностью, реализация новых требований в </w:t>
      </w:r>
      <w:proofErr w:type="spellStart"/>
      <w:r w:rsidRPr="005D58A1">
        <w:t>допрофессиональном</w:t>
      </w:r>
      <w:proofErr w:type="spellEnd"/>
      <w:r w:rsidRPr="005D58A1">
        <w:t xml:space="preserve"> образовании идет достаточно сложно. По- </w:t>
      </w:r>
      <w:proofErr w:type="gramStart"/>
      <w:r w:rsidRPr="005D58A1">
        <w:t>прежнему</w:t>
      </w:r>
      <w:proofErr w:type="gramEnd"/>
      <w:r w:rsidRPr="005D58A1">
        <w:t xml:space="preserve"> высок уровень безработицы среди молодежи. Главные причины трудностей в адаптации к рынку труда – отсутствие опыта практической деятельности, слабая профессиональная информированность.</w:t>
      </w:r>
    </w:p>
    <w:p w:rsidR="000D62E2" w:rsidRPr="005D58A1" w:rsidRDefault="00810D18" w:rsidP="00810D18">
      <w:pPr>
        <w:ind w:firstLine="720"/>
        <w:jc w:val="both"/>
        <w:rPr>
          <w:sz w:val="24"/>
          <w:szCs w:val="24"/>
        </w:rPr>
      </w:pPr>
      <w:r w:rsidRPr="005D58A1">
        <w:rPr>
          <w:sz w:val="24"/>
          <w:szCs w:val="24"/>
        </w:rPr>
        <w:t xml:space="preserve">Несмотря на исследованность и имеющийся опыт, </w:t>
      </w:r>
      <w:proofErr w:type="spellStart"/>
      <w:r w:rsidRPr="005D58A1">
        <w:rPr>
          <w:sz w:val="24"/>
          <w:szCs w:val="24"/>
        </w:rPr>
        <w:t>допрофессиональная</w:t>
      </w:r>
      <w:proofErr w:type="spellEnd"/>
      <w:r w:rsidRPr="005D58A1">
        <w:rPr>
          <w:sz w:val="24"/>
          <w:szCs w:val="24"/>
        </w:rPr>
        <w:t xml:space="preserve"> подготовка учащихся в школах, в учреждениях дополнительного образования остается недостаточно исследованной. Если о создании профильных классов в школе имеется обобщенный опыт и исследования, то возможность использования учреждений дополнительного образования как </w:t>
      </w:r>
      <w:proofErr w:type="spellStart"/>
      <w:r w:rsidRPr="005D58A1">
        <w:rPr>
          <w:sz w:val="24"/>
          <w:szCs w:val="24"/>
        </w:rPr>
        <w:t>допрофессиональной</w:t>
      </w:r>
      <w:proofErr w:type="spellEnd"/>
      <w:r w:rsidRPr="005D58A1">
        <w:rPr>
          <w:sz w:val="24"/>
          <w:szCs w:val="24"/>
        </w:rPr>
        <w:t xml:space="preserve"> платформы для учащихся исследована недостаточно, возможностей же </w:t>
      </w:r>
      <w:proofErr w:type="spellStart"/>
      <w:r w:rsidRPr="005D58A1">
        <w:rPr>
          <w:sz w:val="24"/>
          <w:szCs w:val="24"/>
        </w:rPr>
        <w:t>допрофессионального</w:t>
      </w:r>
      <w:proofErr w:type="spellEnd"/>
      <w:r w:rsidRPr="005D58A1">
        <w:rPr>
          <w:sz w:val="24"/>
          <w:szCs w:val="24"/>
        </w:rPr>
        <w:t xml:space="preserve"> образования в системе дополнительного гораздо больше, чем у школы. Дополнительное образование изначально по своей сути ориентировано дать школьнику ту базу знаний, умений, навыков, которой</w:t>
      </w:r>
      <w:r w:rsidRPr="005D58A1">
        <w:rPr>
          <w:color w:val="FF0000"/>
          <w:sz w:val="24"/>
          <w:szCs w:val="24"/>
        </w:rPr>
        <w:t xml:space="preserve"> </w:t>
      </w:r>
      <w:r w:rsidRPr="005D58A1">
        <w:rPr>
          <w:sz w:val="24"/>
          <w:szCs w:val="24"/>
        </w:rPr>
        <w:t>нет в школьной программе.</w:t>
      </w:r>
    </w:p>
    <w:p w:rsidR="004E0FE0" w:rsidRPr="005D58A1" w:rsidRDefault="004E0FE0" w:rsidP="00810D18">
      <w:pPr>
        <w:jc w:val="both"/>
        <w:rPr>
          <w:sz w:val="24"/>
          <w:szCs w:val="24"/>
        </w:rPr>
      </w:pPr>
      <w:r w:rsidRPr="005D58A1">
        <w:rPr>
          <w:b/>
          <w:sz w:val="24"/>
          <w:szCs w:val="24"/>
        </w:rPr>
        <w:t xml:space="preserve">          Актуальность</w:t>
      </w:r>
      <w:r w:rsidRPr="005D58A1">
        <w:rPr>
          <w:color w:val="C00000"/>
          <w:sz w:val="24"/>
          <w:szCs w:val="24"/>
        </w:rPr>
        <w:t xml:space="preserve"> </w:t>
      </w:r>
      <w:r w:rsidRPr="005D58A1">
        <w:rPr>
          <w:sz w:val="24"/>
          <w:szCs w:val="24"/>
        </w:rPr>
        <w:t>данного курса обусловлена изменениями, происходящими как в социально-экономическом развитии страны  в целом, так  и в системе российского образования в частности.</w:t>
      </w:r>
    </w:p>
    <w:p w:rsidR="00AF3C9A" w:rsidRPr="005D58A1" w:rsidRDefault="004E0FE0" w:rsidP="00810D18">
      <w:pPr>
        <w:ind w:firstLine="709"/>
        <w:jc w:val="both"/>
        <w:rPr>
          <w:sz w:val="24"/>
          <w:szCs w:val="24"/>
        </w:rPr>
      </w:pPr>
      <w:r w:rsidRPr="005D58A1">
        <w:rPr>
          <w:sz w:val="24"/>
          <w:szCs w:val="24"/>
        </w:rPr>
        <w:t xml:space="preserve">С начала 90 годов в российской школе стали  укрепляться новые тенденции. Ориентация на более  или менее  механическое усвоение набора знаний и навыков сменилась ориентацией на развитие личности, сознания, деятельности ученика при помощи учебного  материала. Линия на воспроизведение материала все больше вытесняется линией на воспитание творчества, активное участие ученика в процессе учения. Место унифицированных программ, учебников и методик заняла вариативность. В образовании утвердились понятия непрерывности и преемственности разных ступеней образования. </w:t>
      </w:r>
    </w:p>
    <w:p w:rsidR="00B91C87" w:rsidRPr="005D58A1" w:rsidRDefault="00B91C87" w:rsidP="00810D18">
      <w:pPr>
        <w:ind w:firstLine="720"/>
        <w:jc w:val="both"/>
        <w:rPr>
          <w:sz w:val="24"/>
          <w:szCs w:val="24"/>
        </w:rPr>
      </w:pPr>
      <w:r w:rsidRPr="005D58A1">
        <w:rPr>
          <w:sz w:val="24"/>
          <w:szCs w:val="24"/>
        </w:rPr>
        <w:t xml:space="preserve">Поскольку цели дополнительного образования направлены на реализацию внеурочных индивидуальных интересов и образовательных потребностей каждого школьника и предоставление возможностей выстраивания им собственной, индивидуальной образовательной траектории, индивидуального образовательного модуля, то реализация таких возможностей увеличивается при объединенных образовательных ресурсах школы и дополнительного образования. Именно внедрение </w:t>
      </w:r>
      <w:proofErr w:type="gramStart"/>
      <w:r w:rsidRPr="005D58A1">
        <w:rPr>
          <w:sz w:val="24"/>
          <w:szCs w:val="24"/>
        </w:rPr>
        <w:t>новых</w:t>
      </w:r>
      <w:proofErr w:type="gramEnd"/>
      <w:r w:rsidRPr="005D58A1">
        <w:rPr>
          <w:sz w:val="24"/>
          <w:szCs w:val="24"/>
        </w:rPr>
        <w:t xml:space="preserve"> ФГОС ориентировано на </w:t>
      </w:r>
      <w:r w:rsidRPr="005D58A1">
        <w:rPr>
          <w:b/>
          <w:sz w:val="24"/>
          <w:szCs w:val="24"/>
        </w:rPr>
        <w:t>интеграцию общего и дополнительного образования</w:t>
      </w:r>
      <w:r w:rsidRPr="005D58A1">
        <w:rPr>
          <w:sz w:val="24"/>
          <w:szCs w:val="24"/>
        </w:rPr>
        <w:t>, так как приводит к качественно новому результату.</w:t>
      </w:r>
    </w:p>
    <w:p w:rsidR="00AF3C9A" w:rsidRPr="005D58A1" w:rsidRDefault="00AF3C9A" w:rsidP="00810D18">
      <w:pPr>
        <w:pStyle w:val="Default"/>
        <w:ind w:firstLine="709"/>
        <w:jc w:val="both"/>
        <w:rPr>
          <w:color w:val="auto"/>
        </w:rPr>
      </w:pPr>
      <w:r w:rsidRPr="005D58A1">
        <w:rPr>
          <w:color w:val="auto"/>
        </w:rPr>
        <w:t xml:space="preserve">Данная модель предполагает создание общего программно-методического пространства внеурочной деятельности и дополнительного образования детей, осуществление перехода от управления образовательными учреждениями к управлению образовательными программами. </w:t>
      </w:r>
    </w:p>
    <w:p w:rsidR="004E0FE0" w:rsidRPr="005D58A1" w:rsidRDefault="004E0FE0" w:rsidP="00810D18">
      <w:pPr>
        <w:ind w:firstLine="709"/>
        <w:jc w:val="both"/>
        <w:rPr>
          <w:sz w:val="24"/>
          <w:szCs w:val="24"/>
        </w:rPr>
      </w:pPr>
      <w:proofErr w:type="gramStart"/>
      <w:r w:rsidRPr="005D58A1">
        <w:rPr>
          <w:sz w:val="24"/>
          <w:szCs w:val="24"/>
        </w:rPr>
        <w:t xml:space="preserve">В процессе обучения </w:t>
      </w:r>
      <w:r w:rsidR="00AF3C9A" w:rsidRPr="005D58A1">
        <w:rPr>
          <w:sz w:val="24"/>
          <w:szCs w:val="24"/>
        </w:rPr>
        <w:t xml:space="preserve">в рамках внедрения нового государственного стандарта </w:t>
      </w:r>
      <w:r w:rsidRPr="005D58A1">
        <w:rPr>
          <w:sz w:val="24"/>
          <w:szCs w:val="24"/>
        </w:rPr>
        <w:lastRenderedPageBreak/>
        <w:t xml:space="preserve">решаются важнейшие задачи образования: </w:t>
      </w:r>
      <w:r w:rsidRPr="005D58A1">
        <w:rPr>
          <w:iCs/>
          <w:sz w:val="24"/>
          <w:szCs w:val="24"/>
        </w:rPr>
        <w:t>формирование предметных и универсальных способов действий, обеспечивающих возможность</w:t>
      </w:r>
      <w:r w:rsidRPr="005D58A1">
        <w:rPr>
          <w:sz w:val="24"/>
          <w:szCs w:val="24"/>
        </w:rPr>
        <w:t xml:space="preserve"> </w:t>
      </w:r>
      <w:r w:rsidRPr="005D58A1">
        <w:rPr>
          <w:iCs/>
          <w:sz w:val="24"/>
          <w:szCs w:val="24"/>
        </w:rPr>
        <w:t>продолжения образования в основной школе; воспитание умения</w:t>
      </w:r>
      <w:r w:rsidRPr="005D58A1">
        <w:rPr>
          <w:sz w:val="24"/>
          <w:szCs w:val="24"/>
        </w:rPr>
        <w:t xml:space="preserve"> </w:t>
      </w:r>
      <w:r w:rsidRPr="005D58A1">
        <w:rPr>
          <w:iCs/>
          <w:sz w:val="24"/>
          <w:szCs w:val="24"/>
        </w:rPr>
        <w:t xml:space="preserve">учиться – способности к самоорганизации с целью решения учебных задач; индивидуальный прогресс в основных сферах личностного развития – эмоциональной, познавательной, </w:t>
      </w:r>
      <w:proofErr w:type="spellStart"/>
      <w:r w:rsidRPr="005D58A1">
        <w:rPr>
          <w:iCs/>
          <w:sz w:val="24"/>
          <w:szCs w:val="24"/>
        </w:rPr>
        <w:t>саморегул</w:t>
      </w:r>
      <w:r w:rsidR="00B91C87" w:rsidRPr="005D58A1">
        <w:rPr>
          <w:iCs/>
          <w:sz w:val="24"/>
          <w:szCs w:val="24"/>
        </w:rPr>
        <w:t>яции</w:t>
      </w:r>
      <w:proofErr w:type="spellEnd"/>
      <w:r w:rsidRPr="005D58A1">
        <w:rPr>
          <w:sz w:val="24"/>
          <w:szCs w:val="24"/>
        </w:rPr>
        <w:t>.</w:t>
      </w:r>
      <w:proofErr w:type="gramEnd"/>
      <w:r w:rsidRPr="005D58A1">
        <w:rPr>
          <w:sz w:val="24"/>
          <w:szCs w:val="24"/>
        </w:rPr>
        <w:t xml:space="preserve"> Безусловно, каждый предмет имеет свою специфику. Очень важную роль в процессе развития и воспитания личности играет предмет «Изобразительное искусство», так как он нацелен на формирование образного мышления и творческого потенциала детей, на развитие у них эмоционально-ценностного отношения к миру. </w:t>
      </w:r>
    </w:p>
    <w:p w:rsidR="00970520" w:rsidRPr="005D58A1" w:rsidRDefault="004E0FE0" w:rsidP="00810D18">
      <w:pPr>
        <w:pStyle w:val="1"/>
        <w:spacing w:after="0" w:line="240" w:lineRule="auto"/>
        <w:ind w:left="284"/>
        <w:jc w:val="both"/>
        <w:rPr>
          <w:rFonts w:ascii="Times New Roman" w:hAnsi="Times New Roman"/>
          <w:color w:val="000000" w:themeColor="text1"/>
          <w:sz w:val="24"/>
          <w:szCs w:val="24"/>
        </w:rPr>
      </w:pPr>
      <w:r w:rsidRPr="005D58A1">
        <w:rPr>
          <w:rFonts w:ascii="Times New Roman" w:hAnsi="Times New Roman"/>
          <w:b/>
          <w:bCs/>
          <w:sz w:val="24"/>
          <w:szCs w:val="24"/>
        </w:rPr>
        <w:t xml:space="preserve">Цель данного интегрированного курса </w:t>
      </w:r>
      <w:r w:rsidR="00E92C5A" w:rsidRPr="005D58A1">
        <w:rPr>
          <w:rFonts w:ascii="Times New Roman" w:hAnsi="Times New Roman"/>
          <w:b/>
          <w:bCs/>
          <w:sz w:val="24"/>
          <w:szCs w:val="24"/>
        </w:rPr>
        <w:t>–</w:t>
      </w:r>
      <w:r w:rsidR="00F91291" w:rsidRPr="005D58A1">
        <w:rPr>
          <w:rFonts w:ascii="Times New Roman" w:hAnsi="Times New Roman"/>
          <w:b/>
          <w:bCs/>
          <w:sz w:val="24"/>
          <w:szCs w:val="24"/>
        </w:rPr>
        <w:t xml:space="preserve"> с</w:t>
      </w:r>
      <w:r w:rsidR="00970520" w:rsidRPr="005D58A1">
        <w:rPr>
          <w:rFonts w:ascii="Times New Roman" w:hAnsi="Times New Roman"/>
          <w:bCs/>
          <w:sz w:val="24"/>
          <w:szCs w:val="24"/>
        </w:rPr>
        <w:t>оздание дополнительных простран</w:t>
      </w:r>
      <w:proofErr w:type="gramStart"/>
      <w:r w:rsidR="00970520" w:rsidRPr="005D58A1">
        <w:rPr>
          <w:rFonts w:ascii="Times New Roman" w:hAnsi="Times New Roman"/>
          <w:bCs/>
          <w:sz w:val="24"/>
          <w:szCs w:val="24"/>
        </w:rPr>
        <w:t>ств дл</w:t>
      </w:r>
      <w:proofErr w:type="gramEnd"/>
      <w:r w:rsidR="00970520" w:rsidRPr="005D58A1">
        <w:rPr>
          <w:rFonts w:ascii="Times New Roman" w:hAnsi="Times New Roman"/>
          <w:bCs/>
          <w:sz w:val="24"/>
          <w:szCs w:val="24"/>
        </w:rPr>
        <w:t>я самореализации личности во внеурочное время</w:t>
      </w:r>
      <w:r w:rsidR="00502463" w:rsidRPr="005D58A1">
        <w:rPr>
          <w:rFonts w:ascii="Times New Roman" w:hAnsi="Times New Roman"/>
          <w:bCs/>
          <w:sz w:val="24"/>
          <w:szCs w:val="24"/>
        </w:rPr>
        <w:t xml:space="preserve"> </w:t>
      </w:r>
      <w:r w:rsidR="00502463" w:rsidRPr="005D58A1">
        <w:rPr>
          <w:rFonts w:ascii="Times New Roman" w:hAnsi="Times New Roman"/>
          <w:bCs/>
          <w:color w:val="000000" w:themeColor="text1"/>
          <w:sz w:val="24"/>
          <w:szCs w:val="24"/>
        </w:rPr>
        <w:t xml:space="preserve">и </w:t>
      </w:r>
      <w:r w:rsidR="00502463" w:rsidRPr="005D58A1">
        <w:rPr>
          <w:rFonts w:ascii="Times New Roman" w:hAnsi="Times New Roman"/>
          <w:color w:val="000000" w:themeColor="text1"/>
          <w:sz w:val="24"/>
          <w:szCs w:val="24"/>
        </w:rPr>
        <w:t xml:space="preserve">эффективной </w:t>
      </w:r>
      <w:proofErr w:type="spellStart"/>
      <w:r w:rsidR="00502463" w:rsidRPr="005D58A1">
        <w:rPr>
          <w:rFonts w:ascii="Times New Roman" w:hAnsi="Times New Roman"/>
          <w:color w:val="000000" w:themeColor="text1"/>
          <w:sz w:val="24"/>
          <w:szCs w:val="24"/>
        </w:rPr>
        <w:t>допрофессиональной</w:t>
      </w:r>
      <w:proofErr w:type="spellEnd"/>
      <w:r w:rsidR="00502463" w:rsidRPr="005D58A1">
        <w:rPr>
          <w:rFonts w:ascii="Times New Roman" w:hAnsi="Times New Roman"/>
          <w:color w:val="000000" w:themeColor="text1"/>
          <w:sz w:val="24"/>
          <w:szCs w:val="24"/>
        </w:rPr>
        <w:t xml:space="preserve"> подготовки обучающихся.</w:t>
      </w:r>
    </w:p>
    <w:p w:rsidR="00502463" w:rsidRPr="005D58A1" w:rsidRDefault="00502463" w:rsidP="00810D18">
      <w:pPr>
        <w:jc w:val="both"/>
        <w:rPr>
          <w:sz w:val="24"/>
          <w:szCs w:val="24"/>
        </w:rPr>
      </w:pPr>
      <w:r w:rsidRPr="005D58A1">
        <w:rPr>
          <w:b/>
          <w:sz w:val="24"/>
          <w:szCs w:val="24"/>
        </w:rPr>
        <w:t>Задачи</w:t>
      </w:r>
      <w:r w:rsidRPr="005D58A1">
        <w:rPr>
          <w:sz w:val="24"/>
          <w:szCs w:val="24"/>
        </w:rPr>
        <w:t>, которые предстоит решить в ходе реализации программы:</w:t>
      </w:r>
    </w:p>
    <w:p w:rsidR="00502463" w:rsidRPr="005D58A1" w:rsidRDefault="00502463" w:rsidP="00810D18">
      <w:pPr>
        <w:widowControl/>
        <w:numPr>
          <w:ilvl w:val="0"/>
          <w:numId w:val="15"/>
        </w:numPr>
        <w:autoSpaceDE/>
        <w:autoSpaceDN/>
        <w:adjustRightInd/>
        <w:jc w:val="both"/>
        <w:rPr>
          <w:sz w:val="24"/>
          <w:szCs w:val="24"/>
        </w:rPr>
      </w:pPr>
      <w:r w:rsidRPr="005D58A1">
        <w:rPr>
          <w:sz w:val="24"/>
          <w:szCs w:val="24"/>
        </w:rPr>
        <w:t>Поиск эффективных форм образовательной деятельности, способствующих максимальному раскрытию индивидуальных возможностей, способностей и дарований личности, готовой адекватно воспринимать реальную действительность и взаимодействовать с ней.</w:t>
      </w:r>
    </w:p>
    <w:p w:rsidR="00502463" w:rsidRPr="005D58A1" w:rsidRDefault="00502463" w:rsidP="00810D18">
      <w:pPr>
        <w:widowControl/>
        <w:numPr>
          <w:ilvl w:val="0"/>
          <w:numId w:val="15"/>
        </w:numPr>
        <w:autoSpaceDE/>
        <w:autoSpaceDN/>
        <w:adjustRightInd/>
        <w:jc w:val="both"/>
        <w:rPr>
          <w:sz w:val="24"/>
          <w:szCs w:val="24"/>
        </w:rPr>
      </w:pPr>
      <w:r w:rsidRPr="005D58A1">
        <w:rPr>
          <w:sz w:val="24"/>
          <w:szCs w:val="24"/>
        </w:rPr>
        <w:t>Отбор и применение в процессе обучения современных технологий.</w:t>
      </w:r>
    </w:p>
    <w:p w:rsidR="00502463" w:rsidRPr="005D58A1" w:rsidRDefault="00502463" w:rsidP="00810D18">
      <w:pPr>
        <w:widowControl/>
        <w:numPr>
          <w:ilvl w:val="0"/>
          <w:numId w:val="15"/>
        </w:numPr>
        <w:autoSpaceDE/>
        <w:autoSpaceDN/>
        <w:adjustRightInd/>
        <w:jc w:val="both"/>
        <w:rPr>
          <w:sz w:val="24"/>
          <w:szCs w:val="24"/>
        </w:rPr>
      </w:pPr>
      <w:r w:rsidRPr="005D58A1">
        <w:rPr>
          <w:sz w:val="24"/>
          <w:szCs w:val="24"/>
        </w:rPr>
        <w:t>Формирование у школьников устойчивой ориентации на трудовой образ жизни, готовности к труду, воспитание общей трудовой культуры, развитие творческих способностей, интеллектуальных и психофизиологических качеств личности.</w:t>
      </w:r>
    </w:p>
    <w:p w:rsidR="00502463" w:rsidRPr="005D58A1" w:rsidRDefault="00502463" w:rsidP="00810D18">
      <w:pPr>
        <w:widowControl/>
        <w:numPr>
          <w:ilvl w:val="0"/>
          <w:numId w:val="15"/>
        </w:numPr>
        <w:autoSpaceDE/>
        <w:autoSpaceDN/>
        <w:adjustRightInd/>
        <w:ind w:left="714" w:hanging="357"/>
        <w:jc w:val="both"/>
        <w:rPr>
          <w:sz w:val="24"/>
          <w:szCs w:val="24"/>
        </w:rPr>
      </w:pPr>
      <w:r w:rsidRPr="005D58A1">
        <w:rPr>
          <w:sz w:val="24"/>
          <w:szCs w:val="24"/>
        </w:rPr>
        <w:t xml:space="preserve">Создание необходимых условий для наиболее полного удовлетворения интересов и потребностей детей с учётом их индивидуальных особенностей, природных задатков, склонностей и жизненного опыта, индивидуальных интересов. </w:t>
      </w:r>
    </w:p>
    <w:p w:rsidR="00502463" w:rsidRDefault="00502463" w:rsidP="00810D18">
      <w:pPr>
        <w:widowControl/>
        <w:numPr>
          <w:ilvl w:val="0"/>
          <w:numId w:val="15"/>
        </w:numPr>
        <w:autoSpaceDE/>
        <w:autoSpaceDN/>
        <w:adjustRightInd/>
        <w:ind w:left="714" w:hanging="357"/>
        <w:jc w:val="both"/>
        <w:rPr>
          <w:sz w:val="24"/>
          <w:szCs w:val="24"/>
        </w:rPr>
      </w:pPr>
      <w:r w:rsidRPr="005D58A1">
        <w:rPr>
          <w:sz w:val="24"/>
          <w:szCs w:val="24"/>
        </w:rPr>
        <w:t>Совершенствование материально-технического обеспечения образовательного процесса за счет приобретения современного оборудования.</w:t>
      </w:r>
    </w:p>
    <w:p w:rsidR="004D6E2E" w:rsidRPr="005D58A1" w:rsidRDefault="004D6E2E" w:rsidP="004D6E2E">
      <w:pPr>
        <w:pStyle w:val="1"/>
        <w:numPr>
          <w:ilvl w:val="0"/>
          <w:numId w:val="15"/>
        </w:numPr>
        <w:spacing w:after="0" w:line="240" w:lineRule="auto"/>
        <w:jc w:val="both"/>
        <w:rPr>
          <w:rFonts w:ascii="Times New Roman" w:hAnsi="Times New Roman"/>
          <w:sz w:val="24"/>
          <w:szCs w:val="24"/>
        </w:rPr>
      </w:pPr>
      <w:r w:rsidRPr="005D58A1">
        <w:rPr>
          <w:rFonts w:ascii="Times New Roman" w:hAnsi="Times New Roman"/>
          <w:bCs/>
          <w:sz w:val="24"/>
          <w:szCs w:val="24"/>
        </w:rPr>
        <w:t>Профессиональное самоопределение учащихся</w:t>
      </w:r>
    </w:p>
    <w:p w:rsidR="004D6E2E" w:rsidRPr="005D58A1" w:rsidRDefault="004D6E2E" w:rsidP="004D6E2E">
      <w:pPr>
        <w:pStyle w:val="a6"/>
        <w:numPr>
          <w:ilvl w:val="0"/>
          <w:numId w:val="15"/>
        </w:numPr>
        <w:jc w:val="both"/>
        <w:rPr>
          <w:sz w:val="24"/>
          <w:szCs w:val="24"/>
        </w:rPr>
      </w:pPr>
      <w:r w:rsidRPr="005D58A1">
        <w:rPr>
          <w:sz w:val="24"/>
          <w:szCs w:val="24"/>
        </w:rPr>
        <w:t>Повышение компетентности детей и подростков в области искусства.</w:t>
      </w:r>
    </w:p>
    <w:p w:rsidR="004D6E2E" w:rsidRPr="005D58A1" w:rsidRDefault="004D6E2E" w:rsidP="004D6E2E">
      <w:pPr>
        <w:pStyle w:val="a6"/>
        <w:numPr>
          <w:ilvl w:val="0"/>
          <w:numId w:val="15"/>
        </w:numPr>
        <w:jc w:val="both"/>
        <w:rPr>
          <w:sz w:val="24"/>
          <w:szCs w:val="24"/>
        </w:rPr>
      </w:pPr>
      <w:r w:rsidRPr="005D58A1">
        <w:rPr>
          <w:sz w:val="24"/>
          <w:szCs w:val="24"/>
        </w:rPr>
        <w:t>Установление взаимосвязи между теоретическим материалом и практической деятельностью;</w:t>
      </w:r>
    </w:p>
    <w:p w:rsidR="004D6E2E" w:rsidRPr="005D58A1" w:rsidRDefault="004D6E2E" w:rsidP="004D6E2E">
      <w:pPr>
        <w:pStyle w:val="a6"/>
        <w:numPr>
          <w:ilvl w:val="0"/>
          <w:numId w:val="15"/>
        </w:numPr>
        <w:jc w:val="both"/>
        <w:rPr>
          <w:sz w:val="24"/>
          <w:szCs w:val="24"/>
        </w:rPr>
      </w:pPr>
      <w:r w:rsidRPr="005D58A1">
        <w:rPr>
          <w:sz w:val="24"/>
          <w:szCs w:val="24"/>
        </w:rPr>
        <w:t xml:space="preserve">Овладение навыками </w:t>
      </w:r>
      <w:proofErr w:type="spellStart"/>
      <w:r w:rsidRPr="005D58A1">
        <w:rPr>
          <w:sz w:val="24"/>
          <w:szCs w:val="24"/>
        </w:rPr>
        <w:t>замысливания</w:t>
      </w:r>
      <w:proofErr w:type="spellEnd"/>
      <w:r w:rsidRPr="005D58A1">
        <w:rPr>
          <w:sz w:val="24"/>
          <w:szCs w:val="24"/>
        </w:rPr>
        <w:t xml:space="preserve"> образа  (умение придумывать содержание образа, способы его воплощения и наглядное представление будущего рисунка);</w:t>
      </w:r>
    </w:p>
    <w:p w:rsidR="004D6E2E" w:rsidRPr="005D58A1" w:rsidRDefault="004D6E2E" w:rsidP="004D6E2E">
      <w:pPr>
        <w:pStyle w:val="a6"/>
        <w:numPr>
          <w:ilvl w:val="0"/>
          <w:numId w:val="15"/>
        </w:numPr>
        <w:jc w:val="both"/>
        <w:rPr>
          <w:sz w:val="24"/>
          <w:szCs w:val="24"/>
        </w:rPr>
      </w:pPr>
      <w:r w:rsidRPr="005D58A1">
        <w:rPr>
          <w:sz w:val="24"/>
          <w:szCs w:val="24"/>
        </w:rPr>
        <w:t xml:space="preserve">Побуждение к созданию разнообразных и относительно неповторимых, оригинальных замыслов; </w:t>
      </w:r>
    </w:p>
    <w:p w:rsidR="004D6E2E" w:rsidRPr="005D58A1" w:rsidRDefault="004D6E2E" w:rsidP="004D6E2E">
      <w:pPr>
        <w:pStyle w:val="a6"/>
        <w:numPr>
          <w:ilvl w:val="0"/>
          <w:numId w:val="15"/>
        </w:numPr>
        <w:jc w:val="both"/>
        <w:rPr>
          <w:sz w:val="24"/>
          <w:szCs w:val="24"/>
        </w:rPr>
      </w:pPr>
      <w:r w:rsidRPr="005D58A1">
        <w:rPr>
          <w:sz w:val="24"/>
          <w:szCs w:val="24"/>
        </w:rPr>
        <w:t>ознакомление с приемами, способами работы в технике витража;</w:t>
      </w:r>
    </w:p>
    <w:p w:rsidR="004D6E2E" w:rsidRPr="005D58A1" w:rsidRDefault="004D6E2E" w:rsidP="004D6E2E">
      <w:pPr>
        <w:pStyle w:val="a6"/>
        <w:numPr>
          <w:ilvl w:val="0"/>
          <w:numId w:val="15"/>
        </w:numPr>
        <w:jc w:val="both"/>
        <w:rPr>
          <w:sz w:val="24"/>
          <w:szCs w:val="24"/>
        </w:rPr>
      </w:pPr>
      <w:r w:rsidRPr="005D58A1">
        <w:rPr>
          <w:sz w:val="24"/>
          <w:szCs w:val="24"/>
        </w:rPr>
        <w:t>формирование умений, навыков для работы в технике витража;</w:t>
      </w:r>
    </w:p>
    <w:p w:rsidR="004D6E2E" w:rsidRPr="004D6E2E" w:rsidRDefault="004D6E2E" w:rsidP="004D6E2E">
      <w:pPr>
        <w:pStyle w:val="a6"/>
        <w:numPr>
          <w:ilvl w:val="0"/>
          <w:numId w:val="15"/>
        </w:numPr>
        <w:jc w:val="both"/>
        <w:rPr>
          <w:sz w:val="24"/>
          <w:szCs w:val="24"/>
        </w:rPr>
      </w:pPr>
      <w:r w:rsidRPr="005D58A1">
        <w:rPr>
          <w:sz w:val="24"/>
          <w:szCs w:val="24"/>
        </w:rPr>
        <w:t xml:space="preserve">совершенствование умений, навыков в работе над композицией; </w:t>
      </w:r>
    </w:p>
    <w:p w:rsidR="00810D18" w:rsidRPr="005D58A1" w:rsidRDefault="00502463" w:rsidP="00810D18">
      <w:pPr>
        <w:jc w:val="both"/>
        <w:rPr>
          <w:sz w:val="24"/>
          <w:szCs w:val="24"/>
        </w:rPr>
      </w:pPr>
      <w:r w:rsidRPr="005D58A1">
        <w:rPr>
          <w:b/>
          <w:sz w:val="24"/>
          <w:szCs w:val="24"/>
        </w:rPr>
        <w:t>Основная идея программы</w:t>
      </w:r>
      <w:r w:rsidRPr="005D58A1">
        <w:rPr>
          <w:sz w:val="24"/>
          <w:szCs w:val="24"/>
        </w:rPr>
        <w:t xml:space="preserve"> заключается в создании наиболее эффективных условий для </w:t>
      </w:r>
      <w:proofErr w:type="spellStart"/>
      <w:r w:rsidRPr="005D58A1">
        <w:rPr>
          <w:sz w:val="24"/>
          <w:szCs w:val="24"/>
        </w:rPr>
        <w:t>допрофесииональной</w:t>
      </w:r>
      <w:proofErr w:type="spellEnd"/>
      <w:r w:rsidRPr="005D58A1">
        <w:rPr>
          <w:sz w:val="24"/>
          <w:szCs w:val="24"/>
        </w:rPr>
        <w:t xml:space="preserve"> подготовки обучающихся. Таких условий, которые позволят школьникам расширить спектр осваиваемых програм</w:t>
      </w:r>
      <w:r w:rsidR="00810D18" w:rsidRPr="005D58A1">
        <w:rPr>
          <w:sz w:val="24"/>
          <w:szCs w:val="24"/>
        </w:rPr>
        <w:t xml:space="preserve">м дополнительного образования </w:t>
      </w:r>
      <w:proofErr w:type="gramStart"/>
      <w:r w:rsidR="00810D18" w:rsidRPr="005D58A1">
        <w:rPr>
          <w:sz w:val="24"/>
          <w:szCs w:val="24"/>
        </w:rPr>
        <w:t>с</w:t>
      </w:r>
      <w:proofErr w:type="gramEnd"/>
    </w:p>
    <w:p w:rsidR="004D6E2E" w:rsidRDefault="00502463" w:rsidP="004D6E2E">
      <w:pPr>
        <w:jc w:val="both"/>
        <w:rPr>
          <w:sz w:val="24"/>
          <w:szCs w:val="24"/>
        </w:rPr>
      </w:pPr>
      <w:r w:rsidRPr="005D58A1">
        <w:rPr>
          <w:sz w:val="24"/>
          <w:szCs w:val="24"/>
        </w:rPr>
        <w:t xml:space="preserve">целью дальнейшего профессионального самоопределения. </w:t>
      </w:r>
    </w:p>
    <w:p w:rsidR="004D6E2E" w:rsidRDefault="004D6E2E" w:rsidP="004D6E2E">
      <w:pPr>
        <w:jc w:val="both"/>
        <w:rPr>
          <w:b/>
          <w:sz w:val="24"/>
          <w:szCs w:val="24"/>
        </w:rPr>
      </w:pPr>
      <w:r w:rsidRPr="00810D18">
        <w:rPr>
          <w:b/>
          <w:sz w:val="24"/>
          <w:szCs w:val="24"/>
        </w:rPr>
        <w:t>Основные принципы программы:</w:t>
      </w:r>
    </w:p>
    <w:p w:rsidR="004D6E2E" w:rsidRPr="004D6E2E" w:rsidRDefault="004D6E2E" w:rsidP="004D6E2E">
      <w:pPr>
        <w:pStyle w:val="a6"/>
        <w:numPr>
          <w:ilvl w:val="0"/>
          <w:numId w:val="35"/>
        </w:numPr>
        <w:jc w:val="both"/>
        <w:rPr>
          <w:b/>
          <w:sz w:val="24"/>
          <w:szCs w:val="24"/>
        </w:rPr>
      </w:pPr>
      <w:r w:rsidRPr="004D6E2E">
        <w:rPr>
          <w:sz w:val="24"/>
          <w:szCs w:val="24"/>
        </w:rPr>
        <w:t xml:space="preserve">Программа разработана как целостная система введения в художественную культуру </w:t>
      </w:r>
    </w:p>
    <w:p w:rsidR="004D6E2E" w:rsidRPr="004D6E2E" w:rsidRDefault="004D6E2E" w:rsidP="004D6E2E">
      <w:pPr>
        <w:pStyle w:val="a6"/>
        <w:numPr>
          <w:ilvl w:val="0"/>
          <w:numId w:val="35"/>
        </w:numPr>
        <w:jc w:val="both"/>
        <w:outlineLvl w:val="0"/>
        <w:rPr>
          <w:sz w:val="24"/>
          <w:szCs w:val="24"/>
        </w:rPr>
      </w:pPr>
      <w:r w:rsidRPr="004D6E2E">
        <w:rPr>
          <w:sz w:val="24"/>
          <w:szCs w:val="24"/>
        </w:rPr>
        <w:t>Принцип «от жизни через искусство к жизни»</w:t>
      </w:r>
    </w:p>
    <w:p w:rsidR="004D6E2E" w:rsidRPr="004D6E2E" w:rsidRDefault="004D6E2E" w:rsidP="004D6E2E">
      <w:pPr>
        <w:pStyle w:val="a6"/>
        <w:numPr>
          <w:ilvl w:val="0"/>
          <w:numId w:val="35"/>
        </w:numPr>
        <w:jc w:val="both"/>
        <w:outlineLvl w:val="0"/>
        <w:rPr>
          <w:sz w:val="24"/>
          <w:szCs w:val="24"/>
        </w:rPr>
      </w:pPr>
      <w:r w:rsidRPr="004D6E2E">
        <w:rPr>
          <w:sz w:val="24"/>
          <w:szCs w:val="24"/>
        </w:rPr>
        <w:t>Принцип целостности и неспешности и освоения материала.</w:t>
      </w:r>
    </w:p>
    <w:p w:rsidR="004D6E2E" w:rsidRPr="004D6E2E" w:rsidRDefault="004D6E2E" w:rsidP="004D6E2E">
      <w:pPr>
        <w:pStyle w:val="a6"/>
        <w:numPr>
          <w:ilvl w:val="0"/>
          <w:numId w:val="35"/>
        </w:numPr>
        <w:jc w:val="both"/>
        <w:outlineLvl w:val="0"/>
        <w:rPr>
          <w:sz w:val="24"/>
          <w:szCs w:val="24"/>
        </w:rPr>
      </w:pPr>
      <w:r w:rsidRPr="004D6E2E">
        <w:rPr>
          <w:sz w:val="24"/>
          <w:szCs w:val="24"/>
        </w:rPr>
        <w:t>Принцип единства восприятия и созидания.</w:t>
      </w:r>
    </w:p>
    <w:p w:rsidR="004D6E2E" w:rsidRPr="004D6E2E" w:rsidRDefault="004D6E2E" w:rsidP="004D6E2E">
      <w:pPr>
        <w:pStyle w:val="a6"/>
        <w:numPr>
          <w:ilvl w:val="0"/>
          <w:numId w:val="35"/>
        </w:numPr>
        <w:jc w:val="both"/>
        <w:outlineLvl w:val="0"/>
        <w:rPr>
          <w:sz w:val="24"/>
          <w:szCs w:val="24"/>
        </w:rPr>
      </w:pPr>
      <w:r w:rsidRPr="004D6E2E">
        <w:rPr>
          <w:sz w:val="24"/>
          <w:szCs w:val="24"/>
        </w:rPr>
        <w:t>Проживание как форма обучения и форма освоения художественного опыта условие постижения искусства.</w:t>
      </w:r>
    </w:p>
    <w:p w:rsidR="00F95AFE" w:rsidRPr="004D6E2E" w:rsidRDefault="00F95AFE" w:rsidP="004D6E2E">
      <w:pPr>
        <w:jc w:val="both"/>
        <w:rPr>
          <w:b/>
          <w:sz w:val="24"/>
          <w:szCs w:val="24"/>
        </w:rPr>
      </w:pPr>
      <w:r w:rsidRPr="004D6E2E">
        <w:rPr>
          <w:b/>
          <w:sz w:val="24"/>
          <w:szCs w:val="24"/>
        </w:rPr>
        <w:t>Статус документа</w:t>
      </w:r>
    </w:p>
    <w:p w:rsidR="005F7300" w:rsidRPr="005D58A1" w:rsidRDefault="00F95AFE" w:rsidP="00810D18">
      <w:pPr>
        <w:jc w:val="both"/>
        <w:rPr>
          <w:sz w:val="24"/>
          <w:szCs w:val="24"/>
        </w:rPr>
      </w:pPr>
      <w:r w:rsidRPr="005D58A1">
        <w:rPr>
          <w:sz w:val="24"/>
          <w:szCs w:val="24"/>
        </w:rPr>
        <w:t xml:space="preserve">Настоящая программа </w:t>
      </w:r>
      <w:r w:rsidR="00B91C87" w:rsidRPr="005D58A1">
        <w:rPr>
          <w:sz w:val="24"/>
          <w:szCs w:val="24"/>
        </w:rPr>
        <w:t xml:space="preserve">является частью курса </w:t>
      </w:r>
      <w:r w:rsidR="00502463" w:rsidRPr="005D58A1">
        <w:rPr>
          <w:sz w:val="24"/>
          <w:szCs w:val="24"/>
        </w:rPr>
        <w:t xml:space="preserve">«Композиция» </w:t>
      </w:r>
      <w:r w:rsidR="00B91C87" w:rsidRPr="005D58A1">
        <w:rPr>
          <w:sz w:val="24"/>
          <w:szCs w:val="24"/>
        </w:rPr>
        <w:t xml:space="preserve">и </w:t>
      </w:r>
      <w:r w:rsidR="005F7300" w:rsidRPr="005D58A1">
        <w:rPr>
          <w:sz w:val="24"/>
          <w:szCs w:val="24"/>
        </w:rPr>
        <w:t xml:space="preserve">создана на основе программ </w:t>
      </w:r>
      <w:r w:rsidR="00B15DDB" w:rsidRPr="005D58A1">
        <w:rPr>
          <w:sz w:val="24"/>
          <w:szCs w:val="24"/>
        </w:rPr>
        <w:t>М</w:t>
      </w:r>
      <w:r w:rsidR="005F7300" w:rsidRPr="005D58A1">
        <w:rPr>
          <w:sz w:val="24"/>
          <w:szCs w:val="24"/>
        </w:rPr>
        <w:t>инистерства</w:t>
      </w:r>
      <w:r w:rsidR="00B15DDB" w:rsidRPr="005D58A1">
        <w:rPr>
          <w:sz w:val="24"/>
          <w:szCs w:val="24"/>
        </w:rPr>
        <w:t xml:space="preserve"> культуры Российской Ф</w:t>
      </w:r>
      <w:r w:rsidR="005F7300" w:rsidRPr="005D58A1">
        <w:rPr>
          <w:sz w:val="24"/>
          <w:szCs w:val="24"/>
        </w:rPr>
        <w:t xml:space="preserve">едерации  </w:t>
      </w:r>
      <w:r w:rsidR="005F7300" w:rsidRPr="004D6E2E">
        <w:rPr>
          <w:sz w:val="24"/>
          <w:szCs w:val="24"/>
        </w:rPr>
        <w:t>и научно-методического центра</w:t>
      </w:r>
      <w:r w:rsidR="00B15DDB" w:rsidRPr="004D6E2E">
        <w:rPr>
          <w:sz w:val="24"/>
          <w:szCs w:val="24"/>
        </w:rPr>
        <w:t xml:space="preserve"> </w:t>
      </w:r>
      <w:r w:rsidR="005F7300" w:rsidRPr="004D6E2E">
        <w:rPr>
          <w:sz w:val="24"/>
          <w:szCs w:val="24"/>
        </w:rPr>
        <w:t>по художественному образованию, примерной программы</w:t>
      </w:r>
      <w:r w:rsidR="00B15DDB" w:rsidRPr="004D6E2E">
        <w:rPr>
          <w:sz w:val="24"/>
          <w:szCs w:val="24"/>
        </w:rPr>
        <w:t xml:space="preserve"> </w:t>
      </w:r>
      <w:r w:rsidR="00C11143" w:rsidRPr="004D6E2E">
        <w:rPr>
          <w:sz w:val="24"/>
          <w:szCs w:val="24"/>
        </w:rPr>
        <w:t>для детских художественных</w:t>
      </w:r>
      <w:r w:rsidR="00C11143" w:rsidRPr="005D58A1">
        <w:rPr>
          <w:sz w:val="24"/>
          <w:szCs w:val="24"/>
        </w:rPr>
        <w:t xml:space="preserve"> школ</w:t>
      </w:r>
      <w:r w:rsidR="0054416B" w:rsidRPr="005D58A1">
        <w:rPr>
          <w:sz w:val="24"/>
          <w:szCs w:val="24"/>
        </w:rPr>
        <w:t xml:space="preserve"> </w:t>
      </w:r>
      <w:r w:rsidR="005F7300" w:rsidRPr="005D58A1">
        <w:rPr>
          <w:sz w:val="24"/>
          <w:szCs w:val="24"/>
        </w:rPr>
        <w:t xml:space="preserve">и </w:t>
      </w:r>
      <w:r w:rsidR="005F7300" w:rsidRPr="005D58A1">
        <w:rPr>
          <w:sz w:val="24"/>
          <w:szCs w:val="24"/>
        </w:rPr>
        <w:lastRenderedPageBreak/>
        <w:t>изобразительных отделений детских школ искусств</w:t>
      </w:r>
      <w:r w:rsidR="00B15DDB" w:rsidRPr="005D58A1">
        <w:rPr>
          <w:sz w:val="24"/>
          <w:szCs w:val="24"/>
        </w:rPr>
        <w:t xml:space="preserve"> </w:t>
      </w:r>
      <w:r w:rsidRPr="005D58A1">
        <w:rPr>
          <w:sz w:val="24"/>
          <w:szCs w:val="24"/>
        </w:rPr>
        <w:t>«</w:t>
      </w:r>
      <w:r w:rsidR="005F7300" w:rsidRPr="005D58A1">
        <w:rPr>
          <w:sz w:val="24"/>
          <w:szCs w:val="24"/>
        </w:rPr>
        <w:t>ОСНОВЫ КОМПОЗИЦИИ</w:t>
      </w:r>
      <w:r w:rsidRPr="005D58A1">
        <w:rPr>
          <w:sz w:val="24"/>
          <w:szCs w:val="24"/>
        </w:rPr>
        <w:t>»,</w:t>
      </w:r>
      <w:r w:rsidR="00B15DDB" w:rsidRPr="005D58A1">
        <w:rPr>
          <w:sz w:val="24"/>
          <w:szCs w:val="24"/>
        </w:rPr>
        <w:t xml:space="preserve"> Москва, </w:t>
      </w:r>
      <w:r w:rsidR="005F7300" w:rsidRPr="005D58A1">
        <w:rPr>
          <w:sz w:val="24"/>
          <w:szCs w:val="24"/>
        </w:rPr>
        <w:t>2004</w:t>
      </w:r>
      <w:r w:rsidR="00F52AA5" w:rsidRPr="005D58A1">
        <w:rPr>
          <w:sz w:val="24"/>
          <w:szCs w:val="24"/>
        </w:rPr>
        <w:t>.</w:t>
      </w:r>
      <w:r w:rsidR="00502463" w:rsidRPr="005D58A1">
        <w:rPr>
          <w:sz w:val="24"/>
          <w:szCs w:val="24"/>
        </w:rPr>
        <w:t xml:space="preserve"> Возраст детей 16</w:t>
      </w:r>
      <w:r w:rsidR="00E45B85" w:rsidRPr="005D58A1">
        <w:rPr>
          <w:sz w:val="24"/>
          <w:szCs w:val="24"/>
        </w:rPr>
        <w:t>-1</w:t>
      </w:r>
      <w:r w:rsidR="00502463" w:rsidRPr="005D58A1">
        <w:rPr>
          <w:sz w:val="24"/>
          <w:szCs w:val="24"/>
        </w:rPr>
        <w:t>8</w:t>
      </w:r>
      <w:r w:rsidR="00E45B85" w:rsidRPr="005D58A1">
        <w:rPr>
          <w:sz w:val="24"/>
          <w:szCs w:val="24"/>
        </w:rPr>
        <w:t xml:space="preserve"> лет.</w:t>
      </w:r>
    </w:p>
    <w:p w:rsidR="00F95AFE" w:rsidRPr="005D58A1" w:rsidRDefault="00F95AFE" w:rsidP="00810D18">
      <w:pPr>
        <w:jc w:val="both"/>
        <w:rPr>
          <w:sz w:val="24"/>
          <w:szCs w:val="24"/>
        </w:rPr>
      </w:pPr>
      <w:r w:rsidRPr="005D58A1">
        <w:rPr>
          <w:sz w:val="24"/>
          <w:szCs w:val="24"/>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w:t>
      </w:r>
      <w:r w:rsidR="00C750FD" w:rsidRPr="005D58A1">
        <w:rPr>
          <w:sz w:val="24"/>
          <w:szCs w:val="24"/>
        </w:rPr>
        <w:t>лями изучения композиции</w:t>
      </w:r>
      <w:r w:rsidRPr="005D58A1">
        <w:rPr>
          <w:sz w:val="24"/>
          <w:szCs w:val="24"/>
        </w:rPr>
        <w:t>, которые определены стандартом.</w:t>
      </w:r>
    </w:p>
    <w:p w:rsidR="00F95AFE" w:rsidRPr="005D58A1" w:rsidRDefault="00F95AFE" w:rsidP="00810D18">
      <w:pPr>
        <w:ind w:firstLine="709"/>
        <w:jc w:val="both"/>
        <w:rPr>
          <w:sz w:val="24"/>
          <w:szCs w:val="24"/>
        </w:rPr>
      </w:pPr>
    </w:p>
    <w:p w:rsidR="00F95AFE" w:rsidRPr="005D58A1" w:rsidRDefault="00F95AFE" w:rsidP="00810D18">
      <w:pPr>
        <w:pStyle w:val="2"/>
        <w:spacing w:before="0" w:after="0"/>
        <w:jc w:val="both"/>
        <w:rPr>
          <w:rFonts w:ascii="Times New Roman" w:hAnsi="Times New Roman" w:cs="Times New Roman"/>
          <w:sz w:val="24"/>
          <w:szCs w:val="24"/>
        </w:rPr>
      </w:pPr>
    </w:p>
    <w:p w:rsidR="005D58A1" w:rsidRPr="005D58A1" w:rsidRDefault="005D58A1" w:rsidP="005D58A1">
      <w:pPr>
        <w:spacing w:after="240"/>
        <w:jc w:val="center"/>
        <w:rPr>
          <w:sz w:val="24"/>
          <w:szCs w:val="24"/>
        </w:rPr>
      </w:pPr>
      <w:r w:rsidRPr="005D58A1">
        <w:rPr>
          <w:b/>
          <w:bCs/>
          <w:sz w:val="24"/>
          <w:szCs w:val="24"/>
        </w:rPr>
        <w:t>УЧЕБНО – ТЕМАТИЧЕСКИЙ ПЛАН</w:t>
      </w:r>
    </w:p>
    <w:p w:rsidR="005D58A1" w:rsidRPr="005D58A1" w:rsidRDefault="005D58A1" w:rsidP="005D58A1">
      <w:pPr>
        <w:ind w:left="360"/>
        <w:jc w:val="center"/>
        <w:rPr>
          <w:b/>
          <w:sz w:val="24"/>
          <w:szCs w:val="24"/>
        </w:rPr>
      </w:pPr>
      <w:r w:rsidRPr="005D58A1">
        <w:rPr>
          <w:b/>
          <w:sz w:val="24"/>
          <w:szCs w:val="24"/>
        </w:rPr>
        <w:t>ПЕРВЫЙ ГОД ОБУЧЕНИЯ</w:t>
      </w:r>
      <w:r w:rsidRPr="005D58A1">
        <w:rPr>
          <w:sz w:val="24"/>
          <w:szCs w:val="24"/>
        </w:rPr>
        <w:br/>
        <w:t>Срок обучения:2 года, 90 часов</w:t>
      </w:r>
      <w:r w:rsidR="0014435E">
        <w:rPr>
          <w:sz w:val="24"/>
          <w:szCs w:val="24"/>
        </w:rPr>
        <w:t xml:space="preserve"> в год</w:t>
      </w:r>
      <w:r w:rsidRPr="005D58A1">
        <w:rPr>
          <w:sz w:val="24"/>
          <w:szCs w:val="24"/>
        </w:rPr>
        <w:br/>
        <w:t>Режим занятий: 2,5 часа в неделю</w:t>
      </w:r>
    </w:p>
    <w:p w:rsidR="005D58A1" w:rsidRPr="005D58A1" w:rsidRDefault="00D23BB4" w:rsidP="005D58A1">
      <w:pPr>
        <w:pStyle w:val="a5"/>
        <w:rPr>
          <w:rFonts w:ascii="Times New Roman" w:hAnsi="Times New Roman"/>
          <w:sz w:val="24"/>
          <w:szCs w:val="24"/>
        </w:rPr>
      </w:pPr>
      <w:r>
        <w:rPr>
          <w:rFonts w:ascii="Times New Roman" w:hAnsi="Times New Roman"/>
          <w:b/>
          <w:sz w:val="24"/>
          <w:szCs w:val="24"/>
        </w:rPr>
        <w:t xml:space="preserve">Модуль: </w:t>
      </w:r>
      <w:r w:rsidR="005D58A1" w:rsidRPr="005D58A1">
        <w:rPr>
          <w:rFonts w:ascii="Times New Roman" w:hAnsi="Times New Roman"/>
          <w:sz w:val="24"/>
          <w:szCs w:val="24"/>
        </w:rPr>
        <w:t>«Витраж»</w:t>
      </w:r>
    </w:p>
    <w:p w:rsidR="005D58A1" w:rsidRDefault="005D58A1" w:rsidP="005D58A1">
      <w:pPr>
        <w:pStyle w:val="a5"/>
        <w:rPr>
          <w:rFonts w:ascii="Times New Roman" w:hAnsi="Times New Roman"/>
          <w:sz w:val="24"/>
          <w:szCs w:val="24"/>
        </w:rPr>
      </w:pPr>
      <w:r w:rsidRPr="005D58A1">
        <w:rPr>
          <w:rFonts w:ascii="Times New Roman" w:hAnsi="Times New Roman"/>
          <w:b/>
          <w:sz w:val="24"/>
          <w:szCs w:val="24"/>
        </w:rPr>
        <w:t>Цель:</w:t>
      </w:r>
      <w:r w:rsidRPr="005D58A1">
        <w:rPr>
          <w:rFonts w:ascii="Times New Roman" w:hAnsi="Times New Roman"/>
          <w:sz w:val="24"/>
          <w:szCs w:val="24"/>
        </w:rPr>
        <w:t xml:space="preserve"> Основной целью изучения курса «Витраж» является освоение методологических основ и приобретение практических навыков. Структура дисциплины реализуется через лекционный курс и практические занятия. </w:t>
      </w:r>
    </w:p>
    <w:p w:rsidR="005D58A1" w:rsidRPr="005D58A1" w:rsidRDefault="005D58A1" w:rsidP="005D58A1">
      <w:pPr>
        <w:pStyle w:val="a5"/>
        <w:rPr>
          <w:rFonts w:ascii="Times New Roman" w:hAnsi="Times New Roman"/>
          <w:sz w:val="24"/>
          <w:szCs w:val="24"/>
        </w:rPr>
      </w:pPr>
    </w:p>
    <w:tbl>
      <w:tblPr>
        <w:tblStyle w:val="a4"/>
        <w:tblW w:w="9660" w:type="dxa"/>
        <w:tblInd w:w="108" w:type="dxa"/>
        <w:tblLayout w:type="fixed"/>
        <w:tblLook w:val="01E0" w:firstRow="1" w:lastRow="1" w:firstColumn="1" w:lastColumn="1" w:noHBand="0" w:noVBand="0"/>
      </w:tblPr>
      <w:tblGrid>
        <w:gridCol w:w="6120"/>
        <w:gridCol w:w="1097"/>
        <w:gridCol w:w="1134"/>
        <w:gridCol w:w="1309"/>
      </w:tblGrid>
      <w:tr w:rsidR="005D58A1" w:rsidRPr="005D58A1" w:rsidTr="00F533F0">
        <w:tc>
          <w:tcPr>
            <w:tcW w:w="6120" w:type="dxa"/>
          </w:tcPr>
          <w:p w:rsidR="005D58A1" w:rsidRPr="005D58A1" w:rsidRDefault="005D58A1" w:rsidP="00F533F0">
            <w:pPr>
              <w:jc w:val="center"/>
              <w:rPr>
                <w:sz w:val="24"/>
                <w:szCs w:val="24"/>
              </w:rPr>
            </w:pPr>
            <w:r w:rsidRPr="005D58A1">
              <w:rPr>
                <w:sz w:val="24"/>
                <w:szCs w:val="24"/>
              </w:rPr>
              <w:t>Тема</w:t>
            </w:r>
          </w:p>
        </w:tc>
        <w:tc>
          <w:tcPr>
            <w:tcW w:w="1097" w:type="dxa"/>
          </w:tcPr>
          <w:p w:rsidR="005D58A1" w:rsidRPr="005D58A1" w:rsidRDefault="005D58A1" w:rsidP="00F533F0">
            <w:pPr>
              <w:jc w:val="center"/>
              <w:rPr>
                <w:sz w:val="24"/>
                <w:szCs w:val="24"/>
              </w:rPr>
            </w:pPr>
            <w:r w:rsidRPr="005D58A1">
              <w:rPr>
                <w:sz w:val="24"/>
                <w:szCs w:val="24"/>
              </w:rPr>
              <w:t>Кол-во часов</w:t>
            </w:r>
          </w:p>
        </w:tc>
        <w:tc>
          <w:tcPr>
            <w:tcW w:w="1134" w:type="dxa"/>
          </w:tcPr>
          <w:p w:rsidR="005D58A1" w:rsidRPr="005D58A1" w:rsidRDefault="005D58A1" w:rsidP="00F533F0">
            <w:pPr>
              <w:jc w:val="center"/>
              <w:rPr>
                <w:sz w:val="24"/>
                <w:szCs w:val="24"/>
              </w:rPr>
            </w:pPr>
            <w:r w:rsidRPr="005D58A1">
              <w:rPr>
                <w:sz w:val="24"/>
                <w:szCs w:val="24"/>
              </w:rPr>
              <w:t>Теория</w:t>
            </w:r>
          </w:p>
        </w:tc>
        <w:tc>
          <w:tcPr>
            <w:tcW w:w="1309" w:type="dxa"/>
          </w:tcPr>
          <w:p w:rsidR="005D58A1" w:rsidRPr="005D58A1" w:rsidRDefault="005D58A1" w:rsidP="00F533F0">
            <w:pPr>
              <w:jc w:val="center"/>
              <w:rPr>
                <w:sz w:val="24"/>
                <w:szCs w:val="24"/>
              </w:rPr>
            </w:pPr>
            <w:r w:rsidRPr="005D58A1">
              <w:rPr>
                <w:sz w:val="24"/>
                <w:szCs w:val="24"/>
              </w:rPr>
              <w:t>Практика</w:t>
            </w:r>
          </w:p>
        </w:tc>
      </w:tr>
      <w:tr w:rsidR="005D58A1" w:rsidRPr="005D58A1" w:rsidTr="00F533F0">
        <w:tc>
          <w:tcPr>
            <w:tcW w:w="6120" w:type="dxa"/>
          </w:tcPr>
          <w:p w:rsidR="005D58A1" w:rsidRPr="005D58A1" w:rsidRDefault="005D58A1" w:rsidP="005D58A1">
            <w:pPr>
              <w:widowControl/>
              <w:numPr>
                <w:ilvl w:val="0"/>
                <w:numId w:val="21"/>
              </w:numPr>
              <w:tabs>
                <w:tab w:val="clear" w:pos="720"/>
              </w:tabs>
              <w:autoSpaceDE/>
              <w:autoSpaceDN/>
              <w:adjustRightInd/>
              <w:ind w:left="432"/>
              <w:rPr>
                <w:sz w:val="24"/>
                <w:szCs w:val="24"/>
              </w:rPr>
            </w:pPr>
            <w:r w:rsidRPr="005D58A1">
              <w:rPr>
                <w:bCs/>
                <w:iCs/>
                <w:sz w:val="24"/>
                <w:szCs w:val="24"/>
              </w:rPr>
              <w:t xml:space="preserve">Вводное занятие  </w:t>
            </w:r>
          </w:p>
        </w:tc>
        <w:tc>
          <w:tcPr>
            <w:tcW w:w="1097" w:type="dxa"/>
          </w:tcPr>
          <w:p w:rsidR="005D58A1" w:rsidRPr="005D58A1" w:rsidRDefault="005D58A1" w:rsidP="00F533F0">
            <w:pPr>
              <w:jc w:val="center"/>
              <w:rPr>
                <w:sz w:val="24"/>
                <w:szCs w:val="24"/>
              </w:rPr>
            </w:pPr>
            <w:r w:rsidRPr="005D58A1">
              <w:rPr>
                <w:sz w:val="24"/>
                <w:szCs w:val="24"/>
              </w:rPr>
              <w:t>2,5</w:t>
            </w:r>
          </w:p>
        </w:tc>
        <w:tc>
          <w:tcPr>
            <w:tcW w:w="1134" w:type="dxa"/>
          </w:tcPr>
          <w:p w:rsidR="005D58A1" w:rsidRPr="005D58A1" w:rsidRDefault="005D58A1" w:rsidP="00F533F0">
            <w:pPr>
              <w:jc w:val="center"/>
              <w:rPr>
                <w:sz w:val="24"/>
                <w:szCs w:val="24"/>
              </w:rPr>
            </w:pPr>
            <w:r w:rsidRPr="005D58A1">
              <w:rPr>
                <w:sz w:val="24"/>
                <w:szCs w:val="24"/>
              </w:rPr>
              <w:t>2,5</w:t>
            </w:r>
          </w:p>
        </w:tc>
        <w:tc>
          <w:tcPr>
            <w:tcW w:w="1309" w:type="dxa"/>
          </w:tcPr>
          <w:p w:rsidR="005D58A1" w:rsidRPr="005D58A1" w:rsidRDefault="005D58A1" w:rsidP="00F533F0">
            <w:pPr>
              <w:jc w:val="center"/>
              <w:rPr>
                <w:sz w:val="24"/>
                <w:szCs w:val="24"/>
              </w:rPr>
            </w:pPr>
          </w:p>
        </w:tc>
      </w:tr>
      <w:tr w:rsidR="005D58A1" w:rsidRPr="005D58A1" w:rsidTr="00F533F0">
        <w:tc>
          <w:tcPr>
            <w:tcW w:w="6120" w:type="dxa"/>
          </w:tcPr>
          <w:p w:rsidR="005D58A1" w:rsidRPr="005D58A1" w:rsidRDefault="005D58A1" w:rsidP="005D58A1">
            <w:pPr>
              <w:widowControl/>
              <w:numPr>
                <w:ilvl w:val="0"/>
                <w:numId w:val="21"/>
              </w:numPr>
              <w:tabs>
                <w:tab w:val="clear" w:pos="720"/>
                <w:tab w:val="num" w:pos="432"/>
              </w:tabs>
              <w:autoSpaceDE/>
              <w:autoSpaceDN/>
              <w:adjustRightInd/>
              <w:ind w:left="432"/>
              <w:rPr>
                <w:sz w:val="24"/>
                <w:szCs w:val="24"/>
              </w:rPr>
            </w:pPr>
            <w:r w:rsidRPr="005D58A1">
              <w:rPr>
                <w:sz w:val="24"/>
                <w:szCs w:val="24"/>
              </w:rPr>
              <w:t>История возникновения витражной живописи</w:t>
            </w:r>
          </w:p>
        </w:tc>
        <w:tc>
          <w:tcPr>
            <w:tcW w:w="1097" w:type="dxa"/>
          </w:tcPr>
          <w:p w:rsidR="005D58A1" w:rsidRPr="005D58A1" w:rsidRDefault="005D58A1" w:rsidP="00F533F0">
            <w:pPr>
              <w:jc w:val="center"/>
              <w:rPr>
                <w:sz w:val="24"/>
                <w:szCs w:val="24"/>
              </w:rPr>
            </w:pPr>
            <w:r w:rsidRPr="005D58A1">
              <w:rPr>
                <w:sz w:val="24"/>
                <w:szCs w:val="24"/>
              </w:rPr>
              <w:t>2,5</w:t>
            </w:r>
          </w:p>
        </w:tc>
        <w:tc>
          <w:tcPr>
            <w:tcW w:w="1134" w:type="dxa"/>
          </w:tcPr>
          <w:p w:rsidR="005D58A1" w:rsidRPr="005D58A1" w:rsidRDefault="005D58A1" w:rsidP="00F533F0">
            <w:pPr>
              <w:jc w:val="center"/>
              <w:rPr>
                <w:sz w:val="24"/>
                <w:szCs w:val="24"/>
              </w:rPr>
            </w:pPr>
            <w:r w:rsidRPr="005D58A1">
              <w:rPr>
                <w:sz w:val="24"/>
                <w:szCs w:val="24"/>
              </w:rPr>
              <w:t>2,5</w:t>
            </w:r>
          </w:p>
        </w:tc>
        <w:tc>
          <w:tcPr>
            <w:tcW w:w="1309" w:type="dxa"/>
          </w:tcPr>
          <w:p w:rsidR="005D58A1" w:rsidRPr="005D58A1" w:rsidRDefault="005D58A1" w:rsidP="00F533F0">
            <w:pPr>
              <w:jc w:val="center"/>
              <w:rPr>
                <w:sz w:val="24"/>
                <w:szCs w:val="24"/>
              </w:rPr>
            </w:pPr>
          </w:p>
        </w:tc>
      </w:tr>
      <w:tr w:rsidR="005D58A1" w:rsidRPr="005D58A1" w:rsidTr="00F533F0">
        <w:tc>
          <w:tcPr>
            <w:tcW w:w="6120" w:type="dxa"/>
          </w:tcPr>
          <w:p w:rsidR="005D58A1" w:rsidRPr="005D58A1" w:rsidRDefault="005D58A1" w:rsidP="005D58A1">
            <w:pPr>
              <w:widowControl/>
              <w:numPr>
                <w:ilvl w:val="0"/>
                <w:numId w:val="21"/>
              </w:numPr>
              <w:tabs>
                <w:tab w:val="clear" w:pos="720"/>
                <w:tab w:val="num" w:pos="432"/>
              </w:tabs>
              <w:autoSpaceDE/>
              <w:autoSpaceDN/>
              <w:adjustRightInd/>
              <w:ind w:left="432"/>
              <w:rPr>
                <w:sz w:val="24"/>
                <w:szCs w:val="24"/>
              </w:rPr>
            </w:pPr>
            <w:r w:rsidRPr="005D58A1">
              <w:rPr>
                <w:sz w:val="24"/>
                <w:szCs w:val="24"/>
              </w:rPr>
              <w:t>Современные решения для декоративной отделки общественных и жилых интерьеров</w:t>
            </w:r>
          </w:p>
        </w:tc>
        <w:tc>
          <w:tcPr>
            <w:tcW w:w="1097" w:type="dxa"/>
          </w:tcPr>
          <w:p w:rsidR="005D58A1" w:rsidRPr="005D58A1" w:rsidRDefault="005D58A1" w:rsidP="00F533F0">
            <w:pPr>
              <w:jc w:val="center"/>
              <w:rPr>
                <w:sz w:val="24"/>
                <w:szCs w:val="24"/>
              </w:rPr>
            </w:pPr>
            <w:r w:rsidRPr="005D58A1">
              <w:rPr>
                <w:sz w:val="24"/>
                <w:szCs w:val="24"/>
              </w:rPr>
              <w:t>2,5</w:t>
            </w:r>
          </w:p>
        </w:tc>
        <w:tc>
          <w:tcPr>
            <w:tcW w:w="1134" w:type="dxa"/>
          </w:tcPr>
          <w:p w:rsidR="005D58A1" w:rsidRPr="005D58A1" w:rsidRDefault="005D58A1" w:rsidP="00F533F0">
            <w:pPr>
              <w:jc w:val="center"/>
              <w:rPr>
                <w:sz w:val="24"/>
                <w:szCs w:val="24"/>
              </w:rPr>
            </w:pPr>
            <w:r w:rsidRPr="005D58A1">
              <w:rPr>
                <w:sz w:val="24"/>
                <w:szCs w:val="24"/>
              </w:rPr>
              <w:t>2,5</w:t>
            </w:r>
          </w:p>
        </w:tc>
        <w:tc>
          <w:tcPr>
            <w:tcW w:w="1309" w:type="dxa"/>
          </w:tcPr>
          <w:p w:rsidR="005D58A1" w:rsidRPr="005D58A1" w:rsidRDefault="005D58A1" w:rsidP="00F533F0">
            <w:pPr>
              <w:jc w:val="center"/>
              <w:rPr>
                <w:sz w:val="24"/>
                <w:szCs w:val="24"/>
              </w:rPr>
            </w:pPr>
          </w:p>
        </w:tc>
      </w:tr>
      <w:tr w:rsidR="005D58A1" w:rsidRPr="005D58A1" w:rsidTr="00F533F0">
        <w:tc>
          <w:tcPr>
            <w:tcW w:w="6120" w:type="dxa"/>
          </w:tcPr>
          <w:p w:rsidR="005D58A1" w:rsidRPr="005D58A1" w:rsidRDefault="005D58A1" w:rsidP="005D58A1">
            <w:pPr>
              <w:widowControl/>
              <w:numPr>
                <w:ilvl w:val="0"/>
                <w:numId w:val="21"/>
              </w:numPr>
              <w:tabs>
                <w:tab w:val="clear" w:pos="720"/>
                <w:tab w:val="num" w:pos="432"/>
              </w:tabs>
              <w:autoSpaceDE/>
              <w:autoSpaceDN/>
              <w:adjustRightInd/>
              <w:ind w:left="432"/>
              <w:rPr>
                <w:sz w:val="24"/>
                <w:szCs w:val="24"/>
              </w:rPr>
            </w:pPr>
            <w:r w:rsidRPr="005D58A1">
              <w:rPr>
                <w:sz w:val="24"/>
                <w:szCs w:val="24"/>
              </w:rPr>
              <w:t>Виды витражей. Основные материалы витражной росписи</w:t>
            </w:r>
          </w:p>
        </w:tc>
        <w:tc>
          <w:tcPr>
            <w:tcW w:w="1097" w:type="dxa"/>
          </w:tcPr>
          <w:p w:rsidR="005D58A1" w:rsidRPr="005D58A1" w:rsidRDefault="005D58A1" w:rsidP="00F533F0">
            <w:pPr>
              <w:jc w:val="center"/>
              <w:rPr>
                <w:sz w:val="24"/>
                <w:szCs w:val="24"/>
              </w:rPr>
            </w:pPr>
            <w:r w:rsidRPr="005D58A1">
              <w:rPr>
                <w:sz w:val="24"/>
                <w:szCs w:val="24"/>
              </w:rPr>
              <w:t>2,5</w:t>
            </w:r>
          </w:p>
        </w:tc>
        <w:tc>
          <w:tcPr>
            <w:tcW w:w="1134" w:type="dxa"/>
          </w:tcPr>
          <w:p w:rsidR="005D58A1" w:rsidRPr="005D58A1" w:rsidRDefault="005D58A1" w:rsidP="00F533F0">
            <w:pPr>
              <w:jc w:val="center"/>
              <w:rPr>
                <w:sz w:val="24"/>
                <w:szCs w:val="24"/>
              </w:rPr>
            </w:pPr>
            <w:r w:rsidRPr="005D58A1">
              <w:rPr>
                <w:sz w:val="24"/>
                <w:szCs w:val="24"/>
              </w:rPr>
              <w:t>1,5</w:t>
            </w:r>
          </w:p>
        </w:tc>
        <w:tc>
          <w:tcPr>
            <w:tcW w:w="1309" w:type="dxa"/>
          </w:tcPr>
          <w:p w:rsidR="005D58A1" w:rsidRPr="005D58A1" w:rsidRDefault="005D58A1" w:rsidP="00F533F0">
            <w:pPr>
              <w:jc w:val="center"/>
              <w:rPr>
                <w:sz w:val="24"/>
                <w:szCs w:val="24"/>
              </w:rPr>
            </w:pPr>
            <w:r w:rsidRPr="005D58A1">
              <w:rPr>
                <w:sz w:val="24"/>
                <w:szCs w:val="24"/>
              </w:rPr>
              <w:t>1</w:t>
            </w:r>
          </w:p>
        </w:tc>
      </w:tr>
      <w:tr w:rsidR="005D58A1" w:rsidRPr="005D58A1" w:rsidTr="00F533F0">
        <w:trPr>
          <w:trHeight w:val="301"/>
        </w:trPr>
        <w:tc>
          <w:tcPr>
            <w:tcW w:w="6120" w:type="dxa"/>
          </w:tcPr>
          <w:p w:rsidR="005D58A1" w:rsidRPr="005D58A1" w:rsidRDefault="005D58A1" w:rsidP="005D58A1">
            <w:pPr>
              <w:widowControl/>
              <w:numPr>
                <w:ilvl w:val="0"/>
                <w:numId w:val="21"/>
              </w:numPr>
              <w:tabs>
                <w:tab w:val="clear" w:pos="720"/>
                <w:tab w:val="num" w:pos="432"/>
              </w:tabs>
              <w:autoSpaceDE/>
              <w:autoSpaceDN/>
              <w:adjustRightInd/>
              <w:ind w:left="432"/>
              <w:rPr>
                <w:sz w:val="24"/>
                <w:szCs w:val="24"/>
              </w:rPr>
            </w:pPr>
            <w:r w:rsidRPr="005D58A1">
              <w:rPr>
                <w:sz w:val="24"/>
                <w:szCs w:val="24"/>
              </w:rPr>
              <w:t>Технология витражной росписи</w:t>
            </w:r>
          </w:p>
        </w:tc>
        <w:tc>
          <w:tcPr>
            <w:tcW w:w="1097" w:type="dxa"/>
          </w:tcPr>
          <w:p w:rsidR="005D58A1" w:rsidRPr="005D58A1" w:rsidRDefault="005D58A1" w:rsidP="00F533F0">
            <w:pPr>
              <w:jc w:val="center"/>
              <w:rPr>
                <w:sz w:val="24"/>
                <w:szCs w:val="24"/>
              </w:rPr>
            </w:pPr>
            <w:r w:rsidRPr="005D58A1">
              <w:rPr>
                <w:sz w:val="24"/>
                <w:szCs w:val="24"/>
              </w:rPr>
              <w:t>20</w:t>
            </w:r>
          </w:p>
        </w:tc>
        <w:tc>
          <w:tcPr>
            <w:tcW w:w="1134" w:type="dxa"/>
          </w:tcPr>
          <w:p w:rsidR="005D58A1" w:rsidRPr="005D58A1" w:rsidRDefault="005D58A1" w:rsidP="00F533F0">
            <w:pPr>
              <w:jc w:val="center"/>
              <w:rPr>
                <w:sz w:val="24"/>
                <w:szCs w:val="24"/>
              </w:rPr>
            </w:pPr>
            <w:r w:rsidRPr="005D58A1">
              <w:rPr>
                <w:sz w:val="24"/>
                <w:szCs w:val="24"/>
              </w:rPr>
              <w:t>3</w:t>
            </w:r>
          </w:p>
        </w:tc>
        <w:tc>
          <w:tcPr>
            <w:tcW w:w="1309" w:type="dxa"/>
          </w:tcPr>
          <w:p w:rsidR="005D58A1" w:rsidRPr="005D58A1" w:rsidRDefault="005D58A1" w:rsidP="00F533F0">
            <w:pPr>
              <w:jc w:val="center"/>
              <w:rPr>
                <w:sz w:val="24"/>
                <w:szCs w:val="24"/>
              </w:rPr>
            </w:pPr>
            <w:r w:rsidRPr="005D58A1">
              <w:rPr>
                <w:sz w:val="24"/>
                <w:szCs w:val="24"/>
              </w:rPr>
              <w:t>17</w:t>
            </w:r>
          </w:p>
        </w:tc>
      </w:tr>
      <w:tr w:rsidR="005D58A1" w:rsidRPr="005D58A1" w:rsidTr="00F533F0">
        <w:tc>
          <w:tcPr>
            <w:tcW w:w="6120" w:type="dxa"/>
          </w:tcPr>
          <w:p w:rsidR="005D58A1" w:rsidRPr="005D58A1" w:rsidRDefault="005D58A1" w:rsidP="005D58A1">
            <w:pPr>
              <w:widowControl/>
              <w:numPr>
                <w:ilvl w:val="0"/>
                <w:numId w:val="21"/>
              </w:numPr>
              <w:tabs>
                <w:tab w:val="clear" w:pos="720"/>
                <w:tab w:val="num" w:pos="432"/>
              </w:tabs>
              <w:autoSpaceDE/>
              <w:autoSpaceDN/>
              <w:adjustRightInd/>
              <w:ind w:left="432"/>
              <w:rPr>
                <w:sz w:val="24"/>
                <w:szCs w:val="24"/>
              </w:rPr>
            </w:pPr>
            <w:r w:rsidRPr="005D58A1">
              <w:rPr>
                <w:sz w:val="24"/>
                <w:szCs w:val="24"/>
              </w:rPr>
              <w:t>Выполнение  элементов витраж</w:t>
            </w:r>
            <w:proofErr w:type="gramStart"/>
            <w:r w:rsidRPr="005D58A1">
              <w:rPr>
                <w:sz w:val="24"/>
                <w:szCs w:val="24"/>
              </w:rPr>
              <w:t>а(</w:t>
            </w:r>
            <w:proofErr w:type="gramEnd"/>
            <w:r w:rsidRPr="005D58A1">
              <w:rPr>
                <w:sz w:val="24"/>
                <w:szCs w:val="24"/>
              </w:rPr>
              <w:t xml:space="preserve"> проект зеркало)</w:t>
            </w:r>
          </w:p>
        </w:tc>
        <w:tc>
          <w:tcPr>
            <w:tcW w:w="1097" w:type="dxa"/>
          </w:tcPr>
          <w:p w:rsidR="005D58A1" w:rsidRPr="005D58A1" w:rsidRDefault="005D58A1" w:rsidP="00F533F0">
            <w:pPr>
              <w:jc w:val="center"/>
              <w:rPr>
                <w:sz w:val="24"/>
                <w:szCs w:val="24"/>
              </w:rPr>
            </w:pPr>
            <w:r w:rsidRPr="005D58A1">
              <w:rPr>
                <w:sz w:val="24"/>
                <w:szCs w:val="24"/>
              </w:rPr>
              <w:t>15</w:t>
            </w:r>
          </w:p>
        </w:tc>
        <w:tc>
          <w:tcPr>
            <w:tcW w:w="1134" w:type="dxa"/>
          </w:tcPr>
          <w:p w:rsidR="005D58A1" w:rsidRPr="005D58A1" w:rsidRDefault="005D58A1" w:rsidP="00F533F0">
            <w:pPr>
              <w:jc w:val="center"/>
              <w:rPr>
                <w:sz w:val="24"/>
                <w:szCs w:val="24"/>
              </w:rPr>
            </w:pPr>
            <w:r w:rsidRPr="005D58A1">
              <w:rPr>
                <w:sz w:val="24"/>
                <w:szCs w:val="24"/>
              </w:rPr>
              <w:t>2</w:t>
            </w:r>
          </w:p>
        </w:tc>
        <w:tc>
          <w:tcPr>
            <w:tcW w:w="1309" w:type="dxa"/>
          </w:tcPr>
          <w:p w:rsidR="005D58A1" w:rsidRPr="005D58A1" w:rsidRDefault="005D58A1" w:rsidP="00F533F0">
            <w:pPr>
              <w:jc w:val="center"/>
              <w:rPr>
                <w:sz w:val="24"/>
                <w:szCs w:val="24"/>
              </w:rPr>
            </w:pPr>
            <w:r w:rsidRPr="005D58A1">
              <w:rPr>
                <w:sz w:val="24"/>
                <w:szCs w:val="24"/>
              </w:rPr>
              <w:t>13</w:t>
            </w:r>
          </w:p>
        </w:tc>
      </w:tr>
      <w:tr w:rsidR="005D58A1" w:rsidRPr="005D58A1" w:rsidTr="00F533F0">
        <w:tc>
          <w:tcPr>
            <w:tcW w:w="6120" w:type="dxa"/>
          </w:tcPr>
          <w:p w:rsidR="005D58A1" w:rsidRPr="005D58A1" w:rsidRDefault="005D58A1" w:rsidP="005D58A1">
            <w:pPr>
              <w:widowControl/>
              <w:numPr>
                <w:ilvl w:val="0"/>
                <w:numId w:val="21"/>
              </w:numPr>
              <w:tabs>
                <w:tab w:val="clear" w:pos="720"/>
                <w:tab w:val="num" w:pos="432"/>
              </w:tabs>
              <w:autoSpaceDE/>
              <w:autoSpaceDN/>
              <w:adjustRightInd/>
              <w:ind w:left="432"/>
              <w:rPr>
                <w:sz w:val="24"/>
                <w:szCs w:val="24"/>
              </w:rPr>
            </w:pPr>
            <w:r w:rsidRPr="005D58A1">
              <w:rPr>
                <w:bCs/>
                <w:sz w:val="24"/>
                <w:szCs w:val="24"/>
              </w:rPr>
              <w:t xml:space="preserve">Техника </w:t>
            </w:r>
            <w:r w:rsidRPr="005D58A1">
              <w:rPr>
                <w:sz w:val="24"/>
                <w:szCs w:val="24"/>
              </w:rPr>
              <w:t>«Тиффани»</w:t>
            </w:r>
          </w:p>
        </w:tc>
        <w:tc>
          <w:tcPr>
            <w:tcW w:w="1097" w:type="dxa"/>
          </w:tcPr>
          <w:p w:rsidR="005D58A1" w:rsidRPr="005D58A1" w:rsidRDefault="005D58A1" w:rsidP="00F533F0">
            <w:pPr>
              <w:jc w:val="center"/>
              <w:rPr>
                <w:sz w:val="24"/>
                <w:szCs w:val="24"/>
              </w:rPr>
            </w:pPr>
            <w:r w:rsidRPr="005D58A1">
              <w:rPr>
                <w:sz w:val="24"/>
                <w:szCs w:val="24"/>
              </w:rPr>
              <w:t>20</w:t>
            </w:r>
          </w:p>
        </w:tc>
        <w:tc>
          <w:tcPr>
            <w:tcW w:w="1134" w:type="dxa"/>
          </w:tcPr>
          <w:p w:rsidR="005D58A1" w:rsidRPr="005D58A1" w:rsidRDefault="005D58A1" w:rsidP="00F533F0">
            <w:pPr>
              <w:jc w:val="center"/>
              <w:rPr>
                <w:sz w:val="24"/>
                <w:szCs w:val="24"/>
              </w:rPr>
            </w:pPr>
            <w:r w:rsidRPr="005D58A1">
              <w:rPr>
                <w:sz w:val="24"/>
                <w:szCs w:val="24"/>
              </w:rPr>
              <w:t>2</w:t>
            </w:r>
          </w:p>
        </w:tc>
        <w:tc>
          <w:tcPr>
            <w:tcW w:w="1309" w:type="dxa"/>
          </w:tcPr>
          <w:p w:rsidR="005D58A1" w:rsidRPr="005D58A1" w:rsidRDefault="005D58A1" w:rsidP="00F533F0">
            <w:pPr>
              <w:jc w:val="center"/>
              <w:rPr>
                <w:sz w:val="24"/>
                <w:szCs w:val="24"/>
              </w:rPr>
            </w:pPr>
            <w:r w:rsidRPr="005D58A1">
              <w:rPr>
                <w:sz w:val="24"/>
                <w:szCs w:val="24"/>
              </w:rPr>
              <w:t>18</w:t>
            </w:r>
          </w:p>
        </w:tc>
      </w:tr>
      <w:tr w:rsidR="005D58A1" w:rsidRPr="005D58A1" w:rsidTr="00F533F0">
        <w:tc>
          <w:tcPr>
            <w:tcW w:w="6120" w:type="dxa"/>
          </w:tcPr>
          <w:p w:rsidR="005D58A1" w:rsidRPr="005D58A1" w:rsidRDefault="005D58A1" w:rsidP="005D58A1">
            <w:pPr>
              <w:widowControl/>
              <w:numPr>
                <w:ilvl w:val="0"/>
                <w:numId w:val="21"/>
              </w:numPr>
              <w:tabs>
                <w:tab w:val="clear" w:pos="720"/>
                <w:tab w:val="num" w:pos="432"/>
              </w:tabs>
              <w:autoSpaceDE/>
              <w:autoSpaceDN/>
              <w:adjustRightInd/>
              <w:ind w:left="432"/>
              <w:rPr>
                <w:sz w:val="24"/>
                <w:szCs w:val="24"/>
              </w:rPr>
            </w:pPr>
            <w:r w:rsidRPr="005D58A1">
              <w:rPr>
                <w:sz w:val="24"/>
                <w:szCs w:val="24"/>
              </w:rPr>
              <w:t>Выполнение витража в технике «Тиффани»</w:t>
            </w:r>
          </w:p>
        </w:tc>
        <w:tc>
          <w:tcPr>
            <w:tcW w:w="1097" w:type="dxa"/>
          </w:tcPr>
          <w:p w:rsidR="005D58A1" w:rsidRPr="005D58A1" w:rsidRDefault="005D58A1" w:rsidP="00F533F0">
            <w:pPr>
              <w:jc w:val="center"/>
              <w:rPr>
                <w:sz w:val="24"/>
                <w:szCs w:val="24"/>
              </w:rPr>
            </w:pPr>
            <w:r w:rsidRPr="005D58A1">
              <w:rPr>
                <w:sz w:val="24"/>
                <w:szCs w:val="24"/>
              </w:rPr>
              <w:t>22,5</w:t>
            </w:r>
          </w:p>
        </w:tc>
        <w:tc>
          <w:tcPr>
            <w:tcW w:w="1134" w:type="dxa"/>
          </w:tcPr>
          <w:p w:rsidR="005D58A1" w:rsidRPr="005D58A1" w:rsidRDefault="005D58A1" w:rsidP="00F533F0">
            <w:pPr>
              <w:jc w:val="center"/>
              <w:rPr>
                <w:sz w:val="24"/>
                <w:szCs w:val="24"/>
              </w:rPr>
            </w:pPr>
            <w:r w:rsidRPr="005D58A1">
              <w:rPr>
                <w:sz w:val="24"/>
                <w:szCs w:val="24"/>
              </w:rPr>
              <w:t>0,5</w:t>
            </w:r>
          </w:p>
        </w:tc>
        <w:tc>
          <w:tcPr>
            <w:tcW w:w="1309" w:type="dxa"/>
          </w:tcPr>
          <w:p w:rsidR="005D58A1" w:rsidRPr="005D58A1" w:rsidRDefault="005D58A1" w:rsidP="00F533F0">
            <w:pPr>
              <w:jc w:val="center"/>
              <w:rPr>
                <w:sz w:val="24"/>
                <w:szCs w:val="24"/>
              </w:rPr>
            </w:pPr>
            <w:r w:rsidRPr="005D58A1">
              <w:rPr>
                <w:sz w:val="24"/>
                <w:szCs w:val="24"/>
              </w:rPr>
              <w:t>22</w:t>
            </w:r>
          </w:p>
        </w:tc>
      </w:tr>
      <w:tr w:rsidR="005D58A1" w:rsidRPr="005D58A1" w:rsidTr="00F533F0">
        <w:tc>
          <w:tcPr>
            <w:tcW w:w="6120" w:type="dxa"/>
            <w:tcBorders>
              <w:bottom w:val="single" w:sz="4" w:space="0" w:color="auto"/>
            </w:tcBorders>
          </w:tcPr>
          <w:p w:rsidR="005D58A1" w:rsidRPr="005D58A1" w:rsidRDefault="005D58A1" w:rsidP="005D58A1">
            <w:pPr>
              <w:widowControl/>
              <w:numPr>
                <w:ilvl w:val="0"/>
                <w:numId w:val="21"/>
              </w:numPr>
              <w:tabs>
                <w:tab w:val="clear" w:pos="720"/>
              </w:tabs>
              <w:autoSpaceDE/>
              <w:autoSpaceDN/>
              <w:adjustRightInd/>
              <w:ind w:left="432"/>
              <w:rPr>
                <w:sz w:val="24"/>
                <w:szCs w:val="24"/>
              </w:rPr>
            </w:pPr>
            <w:r w:rsidRPr="005D58A1">
              <w:rPr>
                <w:bCs/>
                <w:iCs/>
                <w:sz w:val="24"/>
                <w:szCs w:val="24"/>
              </w:rPr>
              <w:t>Просмотр</w:t>
            </w:r>
            <w:r w:rsidRPr="005D58A1">
              <w:rPr>
                <w:sz w:val="24"/>
                <w:szCs w:val="24"/>
              </w:rPr>
              <w:t xml:space="preserve">. </w:t>
            </w:r>
          </w:p>
        </w:tc>
        <w:tc>
          <w:tcPr>
            <w:tcW w:w="1097" w:type="dxa"/>
            <w:tcBorders>
              <w:bottom w:val="single" w:sz="4" w:space="0" w:color="auto"/>
            </w:tcBorders>
          </w:tcPr>
          <w:p w:rsidR="005D58A1" w:rsidRPr="005D58A1" w:rsidRDefault="005D58A1" w:rsidP="00F533F0">
            <w:pPr>
              <w:jc w:val="center"/>
              <w:rPr>
                <w:sz w:val="24"/>
                <w:szCs w:val="24"/>
              </w:rPr>
            </w:pPr>
            <w:r w:rsidRPr="005D58A1">
              <w:rPr>
                <w:sz w:val="24"/>
                <w:szCs w:val="24"/>
              </w:rPr>
              <w:t>2,5</w:t>
            </w:r>
          </w:p>
        </w:tc>
        <w:tc>
          <w:tcPr>
            <w:tcW w:w="1134" w:type="dxa"/>
            <w:tcBorders>
              <w:bottom w:val="single" w:sz="4" w:space="0" w:color="auto"/>
            </w:tcBorders>
          </w:tcPr>
          <w:p w:rsidR="005D58A1" w:rsidRPr="005D58A1" w:rsidRDefault="005D58A1" w:rsidP="00F533F0">
            <w:pPr>
              <w:jc w:val="center"/>
              <w:rPr>
                <w:sz w:val="24"/>
                <w:szCs w:val="24"/>
              </w:rPr>
            </w:pPr>
            <w:r w:rsidRPr="005D58A1">
              <w:rPr>
                <w:sz w:val="24"/>
                <w:szCs w:val="24"/>
              </w:rPr>
              <w:t>2,5</w:t>
            </w:r>
          </w:p>
        </w:tc>
        <w:tc>
          <w:tcPr>
            <w:tcW w:w="1309" w:type="dxa"/>
            <w:tcBorders>
              <w:bottom w:val="single" w:sz="4" w:space="0" w:color="auto"/>
            </w:tcBorders>
          </w:tcPr>
          <w:p w:rsidR="005D58A1" w:rsidRPr="005D58A1" w:rsidRDefault="005D58A1" w:rsidP="00F533F0">
            <w:pPr>
              <w:jc w:val="center"/>
              <w:rPr>
                <w:sz w:val="24"/>
                <w:szCs w:val="24"/>
              </w:rPr>
            </w:pPr>
          </w:p>
        </w:tc>
      </w:tr>
      <w:tr w:rsidR="005D58A1" w:rsidRPr="005D58A1" w:rsidTr="00F533F0">
        <w:tc>
          <w:tcPr>
            <w:tcW w:w="6120" w:type="dxa"/>
            <w:tcBorders>
              <w:bottom w:val="single" w:sz="4" w:space="0" w:color="auto"/>
            </w:tcBorders>
          </w:tcPr>
          <w:p w:rsidR="005D58A1" w:rsidRPr="005D58A1" w:rsidRDefault="005D58A1" w:rsidP="005D58A1">
            <w:pPr>
              <w:widowControl/>
              <w:numPr>
                <w:ilvl w:val="0"/>
                <w:numId w:val="21"/>
              </w:numPr>
              <w:tabs>
                <w:tab w:val="clear" w:pos="720"/>
              </w:tabs>
              <w:autoSpaceDE/>
              <w:autoSpaceDN/>
              <w:adjustRightInd/>
              <w:ind w:left="432"/>
              <w:rPr>
                <w:b/>
                <w:sz w:val="24"/>
                <w:szCs w:val="24"/>
              </w:rPr>
            </w:pPr>
            <w:r w:rsidRPr="005D58A1">
              <w:rPr>
                <w:b/>
                <w:sz w:val="24"/>
                <w:szCs w:val="24"/>
              </w:rPr>
              <w:t>ИТОГО</w:t>
            </w:r>
          </w:p>
        </w:tc>
        <w:tc>
          <w:tcPr>
            <w:tcW w:w="1097" w:type="dxa"/>
            <w:tcBorders>
              <w:bottom w:val="single" w:sz="4" w:space="0" w:color="auto"/>
            </w:tcBorders>
          </w:tcPr>
          <w:p w:rsidR="005D58A1" w:rsidRPr="005D58A1" w:rsidRDefault="005D58A1" w:rsidP="00F533F0">
            <w:pPr>
              <w:jc w:val="center"/>
              <w:rPr>
                <w:b/>
                <w:sz w:val="24"/>
                <w:szCs w:val="24"/>
              </w:rPr>
            </w:pPr>
            <w:r w:rsidRPr="005D58A1">
              <w:rPr>
                <w:b/>
                <w:sz w:val="24"/>
                <w:szCs w:val="24"/>
              </w:rPr>
              <w:t>90</w:t>
            </w:r>
          </w:p>
        </w:tc>
        <w:tc>
          <w:tcPr>
            <w:tcW w:w="1134" w:type="dxa"/>
            <w:tcBorders>
              <w:bottom w:val="single" w:sz="4" w:space="0" w:color="auto"/>
            </w:tcBorders>
          </w:tcPr>
          <w:p w:rsidR="005D58A1" w:rsidRPr="005D58A1" w:rsidRDefault="005D58A1" w:rsidP="00F533F0">
            <w:pPr>
              <w:jc w:val="center"/>
              <w:rPr>
                <w:sz w:val="24"/>
                <w:szCs w:val="24"/>
              </w:rPr>
            </w:pPr>
          </w:p>
        </w:tc>
        <w:tc>
          <w:tcPr>
            <w:tcW w:w="1309" w:type="dxa"/>
            <w:tcBorders>
              <w:bottom w:val="single" w:sz="4" w:space="0" w:color="auto"/>
            </w:tcBorders>
          </w:tcPr>
          <w:p w:rsidR="005D58A1" w:rsidRPr="005D58A1" w:rsidRDefault="005D58A1" w:rsidP="00F533F0">
            <w:pPr>
              <w:jc w:val="center"/>
              <w:rPr>
                <w:sz w:val="24"/>
                <w:szCs w:val="24"/>
              </w:rPr>
            </w:pPr>
          </w:p>
        </w:tc>
      </w:tr>
    </w:tbl>
    <w:p w:rsidR="005D58A1" w:rsidRPr="005D58A1" w:rsidRDefault="005D58A1" w:rsidP="005D58A1">
      <w:pPr>
        <w:pStyle w:val="a5"/>
        <w:jc w:val="both"/>
        <w:rPr>
          <w:rFonts w:ascii="Times New Roman" w:hAnsi="Times New Roman"/>
          <w:b/>
          <w:sz w:val="24"/>
          <w:szCs w:val="24"/>
        </w:rPr>
      </w:pPr>
    </w:p>
    <w:p w:rsidR="005D58A1" w:rsidRPr="005D58A1" w:rsidRDefault="005D58A1" w:rsidP="005D58A1">
      <w:pPr>
        <w:ind w:left="360"/>
        <w:jc w:val="center"/>
        <w:rPr>
          <w:b/>
          <w:sz w:val="24"/>
          <w:szCs w:val="24"/>
        </w:rPr>
      </w:pPr>
      <w:r w:rsidRPr="005D58A1">
        <w:rPr>
          <w:b/>
          <w:sz w:val="24"/>
          <w:szCs w:val="24"/>
        </w:rPr>
        <w:t>ВТОРОЙ ГОД ОБУЧЕНИЯ</w:t>
      </w:r>
    </w:p>
    <w:p w:rsidR="005D58A1" w:rsidRPr="005D58A1" w:rsidRDefault="005D58A1" w:rsidP="005D58A1">
      <w:pPr>
        <w:jc w:val="both"/>
        <w:rPr>
          <w:sz w:val="24"/>
          <w:szCs w:val="24"/>
          <w:u w:val="single"/>
        </w:rPr>
      </w:pPr>
    </w:p>
    <w:p w:rsidR="005D58A1" w:rsidRPr="005D58A1" w:rsidRDefault="0014435E" w:rsidP="005D58A1">
      <w:pPr>
        <w:pStyle w:val="a5"/>
        <w:rPr>
          <w:rFonts w:ascii="Times New Roman" w:hAnsi="Times New Roman"/>
          <w:sz w:val="24"/>
          <w:szCs w:val="24"/>
        </w:rPr>
      </w:pPr>
      <w:r w:rsidRPr="0014435E">
        <w:rPr>
          <w:rFonts w:ascii="Times New Roman" w:hAnsi="Times New Roman"/>
          <w:b/>
          <w:sz w:val="24"/>
          <w:szCs w:val="24"/>
        </w:rPr>
        <w:t>Модуль</w:t>
      </w:r>
      <w:r w:rsidR="005D58A1" w:rsidRPr="0014435E">
        <w:rPr>
          <w:rFonts w:ascii="Times New Roman" w:hAnsi="Times New Roman"/>
          <w:b/>
          <w:sz w:val="24"/>
          <w:szCs w:val="24"/>
        </w:rPr>
        <w:t>:</w:t>
      </w:r>
      <w:r w:rsidR="005D58A1" w:rsidRPr="005D58A1">
        <w:rPr>
          <w:rFonts w:ascii="Times New Roman" w:hAnsi="Times New Roman"/>
          <w:sz w:val="24"/>
          <w:szCs w:val="24"/>
        </w:rPr>
        <w:t xml:space="preserve"> «Витраж» </w:t>
      </w:r>
    </w:p>
    <w:p w:rsidR="005D58A1" w:rsidRPr="005D58A1" w:rsidRDefault="005D58A1" w:rsidP="005D58A1">
      <w:pPr>
        <w:pStyle w:val="a5"/>
        <w:rPr>
          <w:rFonts w:ascii="Times New Roman" w:hAnsi="Times New Roman"/>
          <w:sz w:val="24"/>
          <w:szCs w:val="24"/>
        </w:rPr>
      </w:pPr>
      <w:r w:rsidRPr="0014435E">
        <w:rPr>
          <w:rFonts w:ascii="Times New Roman" w:hAnsi="Times New Roman"/>
          <w:b/>
          <w:sz w:val="24"/>
          <w:szCs w:val="24"/>
        </w:rPr>
        <w:t>Цель:</w:t>
      </w:r>
      <w:r w:rsidRPr="005D58A1">
        <w:rPr>
          <w:rFonts w:ascii="Times New Roman" w:hAnsi="Times New Roman"/>
          <w:sz w:val="24"/>
          <w:szCs w:val="24"/>
        </w:rPr>
        <w:t xml:space="preserve"> научить пользоваться техникой витража «</w:t>
      </w:r>
      <w:proofErr w:type="spellStart"/>
      <w:r w:rsidRPr="005D58A1">
        <w:rPr>
          <w:rFonts w:ascii="Times New Roman" w:hAnsi="Times New Roman"/>
          <w:sz w:val="24"/>
          <w:szCs w:val="24"/>
        </w:rPr>
        <w:t>Фьюзинг</w:t>
      </w:r>
      <w:proofErr w:type="spellEnd"/>
      <w:r w:rsidRPr="005D58A1">
        <w:rPr>
          <w:rFonts w:ascii="Times New Roman" w:hAnsi="Times New Roman"/>
          <w:sz w:val="24"/>
          <w:szCs w:val="24"/>
        </w:rPr>
        <w:t>»</w:t>
      </w:r>
    </w:p>
    <w:p w:rsidR="005D58A1" w:rsidRPr="005D58A1" w:rsidRDefault="005D58A1" w:rsidP="005D58A1">
      <w:pPr>
        <w:pStyle w:val="a5"/>
        <w:rPr>
          <w:rFonts w:ascii="Times New Roman" w:hAnsi="Times New Roman"/>
          <w:sz w:val="24"/>
          <w:szCs w:val="24"/>
        </w:rPr>
      </w:pPr>
      <w:r w:rsidRPr="005D58A1">
        <w:rPr>
          <w:rFonts w:ascii="Times New Roman" w:hAnsi="Times New Roman"/>
          <w:sz w:val="24"/>
          <w:szCs w:val="24"/>
        </w:rPr>
        <w:t>в соответствии с технологией, сформировать навыки работы  материалами и инструментами этих  витражных техник.</w:t>
      </w:r>
    </w:p>
    <w:p w:rsidR="005D58A1" w:rsidRPr="005D58A1" w:rsidRDefault="005D58A1" w:rsidP="005D58A1">
      <w:pPr>
        <w:jc w:val="both"/>
        <w:rPr>
          <w:sz w:val="24"/>
          <w:szCs w:val="24"/>
        </w:rPr>
      </w:pPr>
    </w:p>
    <w:tbl>
      <w:tblPr>
        <w:tblStyle w:val="a4"/>
        <w:tblW w:w="9577" w:type="dxa"/>
        <w:tblInd w:w="108" w:type="dxa"/>
        <w:tblLayout w:type="fixed"/>
        <w:tblLook w:val="01E0" w:firstRow="1" w:lastRow="1" w:firstColumn="1" w:lastColumn="1" w:noHBand="0" w:noVBand="0"/>
      </w:tblPr>
      <w:tblGrid>
        <w:gridCol w:w="6159"/>
        <w:gridCol w:w="1041"/>
        <w:gridCol w:w="1068"/>
        <w:gridCol w:w="1309"/>
      </w:tblGrid>
      <w:tr w:rsidR="005D58A1" w:rsidRPr="005D58A1" w:rsidTr="00F533F0">
        <w:trPr>
          <w:trHeight w:val="544"/>
          <w:tblHeader/>
        </w:trPr>
        <w:tc>
          <w:tcPr>
            <w:tcW w:w="6159" w:type="dxa"/>
          </w:tcPr>
          <w:p w:rsidR="005D58A1" w:rsidRPr="005D58A1" w:rsidRDefault="005D58A1" w:rsidP="00F533F0">
            <w:pPr>
              <w:jc w:val="center"/>
              <w:rPr>
                <w:sz w:val="24"/>
                <w:szCs w:val="24"/>
              </w:rPr>
            </w:pPr>
            <w:r w:rsidRPr="005D58A1">
              <w:rPr>
                <w:sz w:val="24"/>
                <w:szCs w:val="24"/>
              </w:rPr>
              <w:t>Тема</w:t>
            </w:r>
          </w:p>
        </w:tc>
        <w:tc>
          <w:tcPr>
            <w:tcW w:w="1041" w:type="dxa"/>
          </w:tcPr>
          <w:p w:rsidR="005D58A1" w:rsidRPr="005D58A1" w:rsidRDefault="005D58A1" w:rsidP="00F533F0">
            <w:pPr>
              <w:jc w:val="center"/>
              <w:rPr>
                <w:sz w:val="24"/>
                <w:szCs w:val="24"/>
              </w:rPr>
            </w:pPr>
            <w:r w:rsidRPr="005D58A1">
              <w:rPr>
                <w:sz w:val="24"/>
                <w:szCs w:val="24"/>
              </w:rPr>
              <w:t>Кол-во часов</w:t>
            </w:r>
          </w:p>
        </w:tc>
        <w:tc>
          <w:tcPr>
            <w:tcW w:w="1068" w:type="dxa"/>
          </w:tcPr>
          <w:p w:rsidR="005D58A1" w:rsidRPr="005D58A1" w:rsidRDefault="005D58A1" w:rsidP="00F533F0">
            <w:pPr>
              <w:jc w:val="center"/>
              <w:rPr>
                <w:sz w:val="24"/>
                <w:szCs w:val="24"/>
              </w:rPr>
            </w:pPr>
            <w:r w:rsidRPr="005D58A1">
              <w:rPr>
                <w:sz w:val="24"/>
                <w:szCs w:val="24"/>
              </w:rPr>
              <w:t>Теория</w:t>
            </w:r>
          </w:p>
        </w:tc>
        <w:tc>
          <w:tcPr>
            <w:tcW w:w="1309" w:type="dxa"/>
          </w:tcPr>
          <w:p w:rsidR="005D58A1" w:rsidRPr="005D58A1" w:rsidRDefault="005D58A1" w:rsidP="00F533F0">
            <w:pPr>
              <w:jc w:val="center"/>
              <w:rPr>
                <w:sz w:val="24"/>
                <w:szCs w:val="24"/>
              </w:rPr>
            </w:pPr>
            <w:r w:rsidRPr="005D58A1">
              <w:rPr>
                <w:sz w:val="24"/>
                <w:szCs w:val="24"/>
              </w:rPr>
              <w:t>Практика</w:t>
            </w:r>
          </w:p>
        </w:tc>
      </w:tr>
      <w:tr w:rsidR="005D58A1" w:rsidRPr="005D58A1" w:rsidTr="00F533F0">
        <w:trPr>
          <w:trHeight w:val="272"/>
        </w:trPr>
        <w:tc>
          <w:tcPr>
            <w:tcW w:w="6159" w:type="dxa"/>
          </w:tcPr>
          <w:p w:rsidR="005D58A1" w:rsidRPr="005D58A1" w:rsidRDefault="005D58A1" w:rsidP="005D58A1">
            <w:pPr>
              <w:pStyle w:val="a6"/>
              <w:widowControl/>
              <w:numPr>
                <w:ilvl w:val="0"/>
                <w:numId w:val="22"/>
              </w:numPr>
              <w:autoSpaceDE/>
              <w:autoSpaceDN/>
              <w:adjustRightInd/>
              <w:rPr>
                <w:sz w:val="24"/>
                <w:szCs w:val="24"/>
              </w:rPr>
            </w:pPr>
            <w:r w:rsidRPr="005D58A1">
              <w:rPr>
                <w:sz w:val="24"/>
                <w:szCs w:val="24"/>
              </w:rPr>
              <w:t xml:space="preserve"> Вводное занятие. </w:t>
            </w:r>
          </w:p>
        </w:tc>
        <w:tc>
          <w:tcPr>
            <w:tcW w:w="1041" w:type="dxa"/>
          </w:tcPr>
          <w:p w:rsidR="005D58A1" w:rsidRPr="005D58A1" w:rsidRDefault="005D58A1" w:rsidP="00F533F0">
            <w:pPr>
              <w:jc w:val="center"/>
              <w:rPr>
                <w:sz w:val="24"/>
                <w:szCs w:val="24"/>
              </w:rPr>
            </w:pPr>
            <w:r w:rsidRPr="005D58A1">
              <w:rPr>
                <w:sz w:val="24"/>
                <w:szCs w:val="24"/>
              </w:rPr>
              <w:t>2,5</w:t>
            </w:r>
          </w:p>
        </w:tc>
        <w:tc>
          <w:tcPr>
            <w:tcW w:w="1068" w:type="dxa"/>
          </w:tcPr>
          <w:p w:rsidR="005D58A1" w:rsidRPr="005D58A1" w:rsidRDefault="005D58A1" w:rsidP="00F533F0">
            <w:pPr>
              <w:jc w:val="center"/>
              <w:rPr>
                <w:sz w:val="24"/>
                <w:szCs w:val="24"/>
              </w:rPr>
            </w:pPr>
            <w:r w:rsidRPr="005D58A1">
              <w:rPr>
                <w:sz w:val="24"/>
                <w:szCs w:val="24"/>
              </w:rPr>
              <w:t>2,5</w:t>
            </w:r>
          </w:p>
        </w:tc>
        <w:tc>
          <w:tcPr>
            <w:tcW w:w="1309" w:type="dxa"/>
          </w:tcPr>
          <w:p w:rsidR="005D58A1" w:rsidRPr="005D58A1" w:rsidRDefault="005D58A1" w:rsidP="00F533F0">
            <w:pPr>
              <w:jc w:val="center"/>
              <w:rPr>
                <w:sz w:val="24"/>
                <w:szCs w:val="24"/>
              </w:rPr>
            </w:pPr>
          </w:p>
        </w:tc>
      </w:tr>
      <w:tr w:rsidR="005D58A1" w:rsidRPr="005D58A1" w:rsidTr="00F533F0">
        <w:trPr>
          <w:trHeight w:val="272"/>
        </w:trPr>
        <w:tc>
          <w:tcPr>
            <w:tcW w:w="6159" w:type="dxa"/>
          </w:tcPr>
          <w:p w:rsidR="005D58A1" w:rsidRPr="005D58A1" w:rsidRDefault="005D58A1" w:rsidP="005D58A1">
            <w:pPr>
              <w:pStyle w:val="a6"/>
              <w:widowControl/>
              <w:numPr>
                <w:ilvl w:val="0"/>
                <w:numId w:val="22"/>
              </w:numPr>
              <w:autoSpaceDE/>
              <w:autoSpaceDN/>
              <w:adjustRightInd/>
              <w:rPr>
                <w:sz w:val="24"/>
                <w:szCs w:val="24"/>
              </w:rPr>
            </w:pPr>
            <w:r w:rsidRPr="005D58A1">
              <w:rPr>
                <w:sz w:val="24"/>
                <w:szCs w:val="24"/>
              </w:rPr>
              <w:t xml:space="preserve"> Витраж как самоценный </w:t>
            </w:r>
            <w:proofErr w:type="spellStart"/>
            <w:r w:rsidRPr="005D58A1">
              <w:rPr>
                <w:sz w:val="24"/>
                <w:szCs w:val="24"/>
              </w:rPr>
              <w:t>самоподчиненный</w:t>
            </w:r>
            <w:proofErr w:type="spellEnd"/>
            <w:r w:rsidRPr="005D58A1">
              <w:rPr>
                <w:sz w:val="24"/>
                <w:szCs w:val="24"/>
              </w:rPr>
              <w:t xml:space="preserve"> элемент в интерьере.</w:t>
            </w:r>
          </w:p>
        </w:tc>
        <w:tc>
          <w:tcPr>
            <w:tcW w:w="1041" w:type="dxa"/>
          </w:tcPr>
          <w:p w:rsidR="005D58A1" w:rsidRPr="005D58A1" w:rsidRDefault="005D58A1" w:rsidP="00F533F0">
            <w:pPr>
              <w:jc w:val="center"/>
              <w:rPr>
                <w:sz w:val="24"/>
                <w:szCs w:val="24"/>
              </w:rPr>
            </w:pPr>
            <w:r w:rsidRPr="005D58A1">
              <w:rPr>
                <w:sz w:val="24"/>
                <w:szCs w:val="24"/>
              </w:rPr>
              <w:t>2,5</w:t>
            </w:r>
          </w:p>
        </w:tc>
        <w:tc>
          <w:tcPr>
            <w:tcW w:w="1068" w:type="dxa"/>
          </w:tcPr>
          <w:p w:rsidR="005D58A1" w:rsidRPr="005D58A1" w:rsidRDefault="005D58A1" w:rsidP="00F533F0">
            <w:pPr>
              <w:jc w:val="center"/>
              <w:rPr>
                <w:sz w:val="24"/>
                <w:szCs w:val="24"/>
              </w:rPr>
            </w:pPr>
            <w:r w:rsidRPr="005D58A1">
              <w:rPr>
                <w:sz w:val="24"/>
                <w:szCs w:val="24"/>
              </w:rPr>
              <w:t>2,5</w:t>
            </w:r>
          </w:p>
        </w:tc>
        <w:tc>
          <w:tcPr>
            <w:tcW w:w="1309" w:type="dxa"/>
          </w:tcPr>
          <w:p w:rsidR="005D58A1" w:rsidRPr="005D58A1" w:rsidRDefault="005D58A1" w:rsidP="00F533F0">
            <w:pPr>
              <w:jc w:val="center"/>
              <w:rPr>
                <w:sz w:val="24"/>
                <w:szCs w:val="24"/>
              </w:rPr>
            </w:pPr>
          </w:p>
        </w:tc>
      </w:tr>
      <w:tr w:rsidR="005D58A1" w:rsidRPr="005D58A1" w:rsidTr="00F533F0">
        <w:trPr>
          <w:trHeight w:val="272"/>
        </w:trPr>
        <w:tc>
          <w:tcPr>
            <w:tcW w:w="6159" w:type="dxa"/>
          </w:tcPr>
          <w:p w:rsidR="005D58A1" w:rsidRPr="005D58A1" w:rsidRDefault="005D58A1" w:rsidP="005D58A1">
            <w:pPr>
              <w:pStyle w:val="a6"/>
              <w:widowControl/>
              <w:numPr>
                <w:ilvl w:val="0"/>
                <w:numId w:val="22"/>
              </w:numPr>
              <w:autoSpaceDE/>
              <w:autoSpaceDN/>
              <w:adjustRightInd/>
              <w:rPr>
                <w:sz w:val="24"/>
                <w:szCs w:val="24"/>
              </w:rPr>
            </w:pPr>
            <w:r w:rsidRPr="005D58A1">
              <w:rPr>
                <w:sz w:val="24"/>
                <w:szCs w:val="24"/>
              </w:rPr>
              <w:t xml:space="preserve"> Техника «</w:t>
            </w:r>
            <w:proofErr w:type="spellStart"/>
            <w:r w:rsidRPr="005D58A1">
              <w:rPr>
                <w:sz w:val="24"/>
                <w:szCs w:val="24"/>
              </w:rPr>
              <w:t>Фьюзинг</w:t>
            </w:r>
            <w:proofErr w:type="spellEnd"/>
            <w:r w:rsidRPr="005D58A1">
              <w:rPr>
                <w:sz w:val="24"/>
                <w:szCs w:val="24"/>
              </w:rPr>
              <w:t>»</w:t>
            </w:r>
          </w:p>
        </w:tc>
        <w:tc>
          <w:tcPr>
            <w:tcW w:w="1041" w:type="dxa"/>
          </w:tcPr>
          <w:p w:rsidR="005D58A1" w:rsidRPr="005D58A1" w:rsidRDefault="005D58A1" w:rsidP="00F533F0">
            <w:pPr>
              <w:jc w:val="center"/>
              <w:rPr>
                <w:sz w:val="24"/>
                <w:szCs w:val="24"/>
              </w:rPr>
            </w:pPr>
            <w:r w:rsidRPr="005D58A1">
              <w:rPr>
                <w:sz w:val="24"/>
                <w:szCs w:val="24"/>
              </w:rPr>
              <w:t>15</w:t>
            </w:r>
          </w:p>
        </w:tc>
        <w:tc>
          <w:tcPr>
            <w:tcW w:w="1068" w:type="dxa"/>
          </w:tcPr>
          <w:p w:rsidR="005D58A1" w:rsidRPr="005D58A1" w:rsidRDefault="005D58A1" w:rsidP="00F533F0">
            <w:pPr>
              <w:jc w:val="center"/>
              <w:rPr>
                <w:sz w:val="24"/>
                <w:szCs w:val="24"/>
              </w:rPr>
            </w:pPr>
            <w:r w:rsidRPr="005D58A1">
              <w:rPr>
                <w:sz w:val="24"/>
                <w:szCs w:val="24"/>
              </w:rPr>
              <w:t>2</w:t>
            </w:r>
          </w:p>
        </w:tc>
        <w:tc>
          <w:tcPr>
            <w:tcW w:w="1309" w:type="dxa"/>
          </w:tcPr>
          <w:p w:rsidR="005D58A1" w:rsidRPr="005D58A1" w:rsidRDefault="005D58A1" w:rsidP="00F533F0">
            <w:pPr>
              <w:jc w:val="center"/>
              <w:rPr>
                <w:color w:val="FF0000"/>
                <w:sz w:val="24"/>
                <w:szCs w:val="24"/>
              </w:rPr>
            </w:pPr>
            <w:r w:rsidRPr="005D58A1">
              <w:rPr>
                <w:sz w:val="24"/>
                <w:szCs w:val="24"/>
              </w:rPr>
              <w:t>13</w:t>
            </w:r>
          </w:p>
        </w:tc>
      </w:tr>
      <w:tr w:rsidR="005D58A1" w:rsidRPr="005D58A1" w:rsidTr="00F533F0">
        <w:trPr>
          <w:trHeight w:val="272"/>
        </w:trPr>
        <w:tc>
          <w:tcPr>
            <w:tcW w:w="6159" w:type="dxa"/>
          </w:tcPr>
          <w:p w:rsidR="005D58A1" w:rsidRPr="005D58A1" w:rsidRDefault="005D58A1" w:rsidP="005D58A1">
            <w:pPr>
              <w:pStyle w:val="a6"/>
              <w:widowControl/>
              <w:numPr>
                <w:ilvl w:val="0"/>
                <w:numId w:val="22"/>
              </w:numPr>
              <w:autoSpaceDE/>
              <w:autoSpaceDN/>
              <w:adjustRightInd/>
              <w:rPr>
                <w:sz w:val="24"/>
                <w:szCs w:val="24"/>
              </w:rPr>
            </w:pPr>
            <w:r w:rsidRPr="005D58A1">
              <w:rPr>
                <w:sz w:val="24"/>
                <w:szCs w:val="24"/>
              </w:rPr>
              <w:t xml:space="preserve"> </w:t>
            </w:r>
            <w:r w:rsidRPr="005D58A1">
              <w:rPr>
                <w:sz w:val="24"/>
                <w:szCs w:val="24"/>
                <w:lang w:eastAsia="en-US"/>
              </w:rPr>
              <w:t>Выполнение работы по образцу  в технике «</w:t>
            </w:r>
            <w:proofErr w:type="spellStart"/>
            <w:r w:rsidRPr="005D58A1">
              <w:rPr>
                <w:sz w:val="24"/>
                <w:szCs w:val="24"/>
                <w:lang w:eastAsia="en-US"/>
              </w:rPr>
              <w:t>Фьюзинг</w:t>
            </w:r>
            <w:proofErr w:type="spellEnd"/>
            <w:r w:rsidRPr="005D58A1">
              <w:rPr>
                <w:sz w:val="24"/>
                <w:szCs w:val="24"/>
                <w:lang w:eastAsia="en-US"/>
              </w:rPr>
              <w:t>».</w:t>
            </w:r>
          </w:p>
        </w:tc>
        <w:tc>
          <w:tcPr>
            <w:tcW w:w="1041" w:type="dxa"/>
          </w:tcPr>
          <w:p w:rsidR="005D58A1" w:rsidRPr="005D58A1" w:rsidRDefault="005D58A1" w:rsidP="00F533F0">
            <w:pPr>
              <w:jc w:val="center"/>
              <w:rPr>
                <w:sz w:val="24"/>
                <w:szCs w:val="24"/>
              </w:rPr>
            </w:pPr>
            <w:r w:rsidRPr="005D58A1">
              <w:rPr>
                <w:sz w:val="24"/>
                <w:szCs w:val="24"/>
              </w:rPr>
              <w:t>15</w:t>
            </w:r>
          </w:p>
        </w:tc>
        <w:tc>
          <w:tcPr>
            <w:tcW w:w="1068" w:type="dxa"/>
          </w:tcPr>
          <w:p w:rsidR="005D58A1" w:rsidRPr="005D58A1" w:rsidRDefault="005D58A1" w:rsidP="00F533F0">
            <w:pPr>
              <w:jc w:val="center"/>
              <w:rPr>
                <w:sz w:val="24"/>
                <w:szCs w:val="24"/>
              </w:rPr>
            </w:pPr>
            <w:r w:rsidRPr="005D58A1">
              <w:rPr>
                <w:sz w:val="24"/>
                <w:szCs w:val="24"/>
              </w:rPr>
              <w:t>1</w:t>
            </w:r>
          </w:p>
        </w:tc>
        <w:tc>
          <w:tcPr>
            <w:tcW w:w="1309" w:type="dxa"/>
          </w:tcPr>
          <w:p w:rsidR="005D58A1" w:rsidRPr="005D58A1" w:rsidRDefault="005D58A1" w:rsidP="00F533F0">
            <w:pPr>
              <w:jc w:val="center"/>
              <w:rPr>
                <w:color w:val="FF0000"/>
                <w:sz w:val="24"/>
                <w:szCs w:val="24"/>
              </w:rPr>
            </w:pPr>
            <w:r w:rsidRPr="005D58A1">
              <w:rPr>
                <w:sz w:val="24"/>
                <w:szCs w:val="24"/>
              </w:rPr>
              <w:t>14</w:t>
            </w:r>
          </w:p>
        </w:tc>
      </w:tr>
      <w:tr w:rsidR="005D58A1" w:rsidRPr="005D58A1" w:rsidTr="00F533F0">
        <w:trPr>
          <w:trHeight w:val="272"/>
        </w:trPr>
        <w:tc>
          <w:tcPr>
            <w:tcW w:w="6159" w:type="dxa"/>
          </w:tcPr>
          <w:p w:rsidR="005D58A1" w:rsidRPr="005D58A1" w:rsidRDefault="005D58A1" w:rsidP="005D58A1">
            <w:pPr>
              <w:pStyle w:val="a6"/>
              <w:widowControl/>
              <w:numPr>
                <w:ilvl w:val="0"/>
                <w:numId w:val="22"/>
              </w:numPr>
              <w:autoSpaceDE/>
              <w:autoSpaceDN/>
              <w:adjustRightInd/>
              <w:rPr>
                <w:sz w:val="24"/>
                <w:szCs w:val="24"/>
              </w:rPr>
            </w:pPr>
            <w:r w:rsidRPr="005D58A1">
              <w:rPr>
                <w:sz w:val="24"/>
                <w:szCs w:val="24"/>
              </w:rPr>
              <w:t xml:space="preserve">Выполнение творческой работы </w:t>
            </w:r>
            <w:r w:rsidRPr="005D58A1">
              <w:rPr>
                <w:sz w:val="24"/>
                <w:szCs w:val="24"/>
                <w:lang w:eastAsia="en-US"/>
              </w:rPr>
              <w:t>сложной формы в технике «</w:t>
            </w:r>
            <w:proofErr w:type="spellStart"/>
            <w:r w:rsidRPr="005D58A1">
              <w:rPr>
                <w:sz w:val="24"/>
                <w:szCs w:val="24"/>
                <w:lang w:eastAsia="en-US"/>
              </w:rPr>
              <w:t>Фьюзинг</w:t>
            </w:r>
            <w:proofErr w:type="spellEnd"/>
            <w:r w:rsidRPr="005D58A1">
              <w:rPr>
                <w:sz w:val="24"/>
                <w:szCs w:val="24"/>
                <w:lang w:eastAsia="en-US"/>
              </w:rPr>
              <w:t>».</w:t>
            </w:r>
          </w:p>
        </w:tc>
        <w:tc>
          <w:tcPr>
            <w:tcW w:w="1041" w:type="dxa"/>
          </w:tcPr>
          <w:p w:rsidR="005D58A1" w:rsidRPr="005D58A1" w:rsidRDefault="005D58A1" w:rsidP="00F533F0">
            <w:pPr>
              <w:jc w:val="center"/>
              <w:rPr>
                <w:sz w:val="24"/>
                <w:szCs w:val="24"/>
              </w:rPr>
            </w:pPr>
            <w:r w:rsidRPr="005D58A1">
              <w:rPr>
                <w:sz w:val="24"/>
                <w:szCs w:val="24"/>
              </w:rPr>
              <w:t>25</w:t>
            </w:r>
          </w:p>
        </w:tc>
        <w:tc>
          <w:tcPr>
            <w:tcW w:w="1068" w:type="dxa"/>
          </w:tcPr>
          <w:p w:rsidR="005D58A1" w:rsidRPr="005D58A1" w:rsidRDefault="005D58A1" w:rsidP="00F533F0">
            <w:pPr>
              <w:jc w:val="center"/>
              <w:rPr>
                <w:sz w:val="24"/>
                <w:szCs w:val="24"/>
              </w:rPr>
            </w:pPr>
            <w:r w:rsidRPr="005D58A1">
              <w:rPr>
                <w:sz w:val="24"/>
                <w:szCs w:val="24"/>
              </w:rPr>
              <w:t>2</w:t>
            </w:r>
          </w:p>
        </w:tc>
        <w:tc>
          <w:tcPr>
            <w:tcW w:w="1309" w:type="dxa"/>
          </w:tcPr>
          <w:p w:rsidR="005D58A1" w:rsidRPr="005D58A1" w:rsidRDefault="005D58A1" w:rsidP="00F533F0">
            <w:pPr>
              <w:jc w:val="center"/>
              <w:rPr>
                <w:color w:val="FF0000"/>
                <w:sz w:val="24"/>
                <w:szCs w:val="24"/>
              </w:rPr>
            </w:pPr>
            <w:r w:rsidRPr="005D58A1">
              <w:rPr>
                <w:sz w:val="24"/>
                <w:szCs w:val="24"/>
              </w:rPr>
              <w:t>23</w:t>
            </w:r>
          </w:p>
        </w:tc>
      </w:tr>
      <w:tr w:rsidR="005D58A1" w:rsidRPr="005D58A1" w:rsidTr="00F533F0">
        <w:trPr>
          <w:trHeight w:val="272"/>
        </w:trPr>
        <w:tc>
          <w:tcPr>
            <w:tcW w:w="6159" w:type="dxa"/>
          </w:tcPr>
          <w:p w:rsidR="005D58A1" w:rsidRPr="005D58A1" w:rsidRDefault="005D58A1" w:rsidP="005D58A1">
            <w:pPr>
              <w:pStyle w:val="a6"/>
              <w:widowControl/>
              <w:numPr>
                <w:ilvl w:val="0"/>
                <w:numId w:val="22"/>
              </w:numPr>
              <w:autoSpaceDE/>
              <w:autoSpaceDN/>
              <w:adjustRightInd/>
              <w:rPr>
                <w:sz w:val="24"/>
                <w:szCs w:val="24"/>
              </w:rPr>
            </w:pPr>
            <w:proofErr w:type="spellStart"/>
            <w:r w:rsidRPr="005D58A1">
              <w:rPr>
                <w:sz w:val="24"/>
                <w:szCs w:val="24"/>
                <w:lang w:eastAsia="en-US"/>
              </w:rPr>
              <w:t>Проект</w:t>
            </w:r>
            <w:proofErr w:type="gramStart"/>
            <w:r w:rsidRPr="005D58A1">
              <w:rPr>
                <w:sz w:val="24"/>
                <w:szCs w:val="24"/>
                <w:lang w:eastAsia="en-US"/>
              </w:rPr>
              <w:t>.С</w:t>
            </w:r>
            <w:proofErr w:type="gramEnd"/>
            <w:r w:rsidRPr="005D58A1">
              <w:rPr>
                <w:sz w:val="24"/>
                <w:szCs w:val="24"/>
                <w:lang w:eastAsia="en-US"/>
              </w:rPr>
              <w:t>оздание</w:t>
            </w:r>
            <w:proofErr w:type="spellEnd"/>
            <w:r w:rsidRPr="005D58A1">
              <w:rPr>
                <w:sz w:val="24"/>
                <w:szCs w:val="24"/>
                <w:lang w:eastAsia="en-US"/>
              </w:rPr>
              <w:t xml:space="preserve">  тематической творческой композиции «Сияние Севера». Комбинированный витраж.</w:t>
            </w:r>
          </w:p>
        </w:tc>
        <w:tc>
          <w:tcPr>
            <w:tcW w:w="1041" w:type="dxa"/>
          </w:tcPr>
          <w:p w:rsidR="005D58A1" w:rsidRPr="005D58A1" w:rsidRDefault="005D58A1" w:rsidP="00F533F0">
            <w:pPr>
              <w:jc w:val="center"/>
              <w:rPr>
                <w:sz w:val="24"/>
                <w:szCs w:val="24"/>
              </w:rPr>
            </w:pPr>
            <w:r w:rsidRPr="005D58A1">
              <w:rPr>
                <w:sz w:val="24"/>
                <w:szCs w:val="24"/>
              </w:rPr>
              <w:t>27,5</w:t>
            </w:r>
          </w:p>
        </w:tc>
        <w:tc>
          <w:tcPr>
            <w:tcW w:w="1068" w:type="dxa"/>
          </w:tcPr>
          <w:p w:rsidR="005D58A1" w:rsidRPr="005D58A1" w:rsidRDefault="005D58A1" w:rsidP="00F533F0">
            <w:pPr>
              <w:jc w:val="center"/>
              <w:rPr>
                <w:sz w:val="24"/>
                <w:szCs w:val="24"/>
              </w:rPr>
            </w:pPr>
            <w:r w:rsidRPr="005D58A1">
              <w:rPr>
                <w:sz w:val="24"/>
                <w:szCs w:val="24"/>
              </w:rPr>
              <w:t>0,5</w:t>
            </w:r>
          </w:p>
        </w:tc>
        <w:tc>
          <w:tcPr>
            <w:tcW w:w="1309" w:type="dxa"/>
          </w:tcPr>
          <w:p w:rsidR="005D58A1" w:rsidRPr="005D58A1" w:rsidRDefault="005D58A1" w:rsidP="00F533F0">
            <w:pPr>
              <w:jc w:val="center"/>
              <w:rPr>
                <w:color w:val="FF0000"/>
                <w:sz w:val="24"/>
                <w:szCs w:val="24"/>
              </w:rPr>
            </w:pPr>
            <w:r w:rsidRPr="005D58A1">
              <w:rPr>
                <w:sz w:val="24"/>
                <w:szCs w:val="24"/>
              </w:rPr>
              <w:t>27</w:t>
            </w:r>
          </w:p>
        </w:tc>
      </w:tr>
      <w:tr w:rsidR="005D58A1" w:rsidRPr="005D58A1" w:rsidTr="00F533F0">
        <w:trPr>
          <w:trHeight w:val="272"/>
        </w:trPr>
        <w:tc>
          <w:tcPr>
            <w:tcW w:w="6159" w:type="dxa"/>
          </w:tcPr>
          <w:p w:rsidR="005D58A1" w:rsidRPr="005D58A1" w:rsidRDefault="005D58A1" w:rsidP="005D58A1">
            <w:pPr>
              <w:pStyle w:val="a6"/>
              <w:widowControl/>
              <w:numPr>
                <w:ilvl w:val="0"/>
                <w:numId w:val="22"/>
              </w:numPr>
              <w:autoSpaceDE/>
              <w:autoSpaceDN/>
              <w:adjustRightInd/>
              <w:rPr>
                <w:sz w:val="24"/>
                <w:szCs w:val="24"/>
              </w:rPr>
            </w:pPr>
            <w:r w:rsidRPr="005D58A1">
              <w:rPr>
                <w:sz w:val="24"/>
                <w:szCs w:val="24"/>
              </w:rPr>
              <w:lastRenderedPageBreak/>
              <w:t>Итоговая выставка. Защита проекта</w:t>
            </w:r>
          </w:p>
        </w:tc>
        <w:tc>
          <w:tcPr>
            <w:tcW w:w="1041" w:type="dxa"/>
          </w:tcPr>
          <w:p w:rsidR="005D58A1" w:rsidRPr="005D58A1" w:rsidRDefault="005D58A1" w:rsidP="00F533F0">
            <w:pPr>
              <w:jc w:val="center"/>
              <w:rPr>
                <w:sz w:val="24"/>
                <w:szCs w:val="24"/>
              </w:rPr>
            </w:pPr>
            <w:r w:rsidRPr="005D58A1">
              <w:rPr>
                <w:sz w:val="24"/>
                <w:szCs w:val="24"/>
              </w:rPr>
              <w:t>2,5</w:t>
            </w:r>
          </w:p>
        </w:tc>
        <w:tc>
          <w:tcPr>
            <w:tcW w:w="1068" w:type="dxa"/>
          </w:tcPr>
          <w:p w:rsidR="005D58A1" w:rsidRPr="005D58A1" w:rsidRDefault="005D58A1" w:rsidP="00F533F0">
            <w:pPr>
              <w:jc w:val="center"/>
              <w:rPr>
                <w:sz w:val="24"/>
                <w:szCs w:val="24"/>
              </w:rPr>
            </w:pPr>
          </w:p>
        </w:tc>
        <w:tc>
          <w:tcPr>
            <w:tcW w:w="1309" w:type="dxa"/>
          </w:tcPr>
          <w:p w:rsidR="005D58A1" w:rsidRPr="005D58A1" w:rsidRDefault="005D58A1" w:rsidP="00F533F0">
            <w:pPr>
              <w:jc w:val="center"/>
              <w:rPr>
                <w:sz w:val="24"/>
                <w:szCs w:val="24"/>
              </w:rPr>
            </w:pPr>
          </w:p>
        </w:tc>
      </w:tr>
      <w:tr w:rsidR="005D58A1" w:rsidRPr="005D58A1" w:rsidTr="00F533F0">
        <w:trPr>
          <w:trHeight w:val="287"/>
        </w:trPr>
        <w:tc>
          <w:tcPr>
            <w:tcW w:w="6159" w:type="dxa"/>
          </w:tcPr>
          <w:p w:rsidR="005D58A1" w:rsidRPr="005D58A1" w:rsidRDefault="005D58A1" w:rsidP="005D58A1">
            <w:pPr>
              <w:pStyle w:val="a6"/>
              <w:widowControl/>
              <w:numPr>
                <w:ilvl w:val="0"/>
                <w:numId w:val="22"/>
              </w:numPr>
              <w:autoSpaceDE/>
              <w:autoSpaceDN/>
              <w:adjustRightInd/>
              <w:jc w:val="both"/>
              <w:rPr>
                <w:sz w:val="24"/>
                <w:szCs w:val="24"/>
              </w:rPr>
            </w:pPr>
            <w:r w:rsidRPr="005D58A1">
              <w:rPr>
                <w:sz w:val="24"/>
                <w:szCs w:val="24"/>
              </w:rPr>
              <w:t>ИТОГО</w:t>
            </w:r>
          </w:p>
        </w:tc>
        <w:tc>
          <w:tcPr>
            <w:tcW w:w="1041" w:type="dxa"/>
          </w:tcPr>
          <w:p w:rsidR="005D58A1" w:rsidRPr="005D58A1" w:rsidRDefault="005D58A1" w:rsidP="00F533F0">
            <w:pPr>
              <w:jc w:val="center"/>
              <w:rPr>
                <w:b/>
                <w:sz w:val="24"/>
                <w:szCs w:val="24"/>
              </w:rPr>
            </w:pPr>
            <w:r w:rsidRPr="005D58A1">
              <w:rPr>
                <w:b/>
                <w:sz w:val="24"/>
                <w:szCs w:val="24"/>
              </w:rPr>
              <w:t>90</w:t>
            </w:r>
          </w:p>
        </w:tc>
        <w:tc>
          <w:tcPr>
            <w:tcW w:w="1068" w:type="dxa"/>
          </w:tcPr>
          <w:p w:rsidR="005D58A1" w:rsidRPr="005D58A1" w:rsidRDefault="005D58A1" w:rsidP="00F533F0">
            <w:pPr>
              <w:jc w:val="center"/>
              <w:rPr>
                <w:b/>
                <w:sz w:val="24"/>
                <w:szCs w:val="24"/>
              </w:rPr>
            </w:pPr>
          </w:p>
        </w:tc>
        <w:tc>
          <w:tcPr>
            <w:tcW w:w="1309" w:type="dxa"/>
          </w:tcPr>
          <w:p w:rsidR="005D58A1" w:rsidRPr="005D58A1" w:rsidRDefault="005D58A1" w:rsidP="00F533F0">
            <w:pPr>
              <w:jc w:val="center"/>
              <w:rPr>
                <w:b/>
                <w:sz w:val="24"/>
                <w:szCs w:val="24"/>
              </w:rPr>
            </w:pPr>
          </w:p>
        </w:tc>
      </w:tr>
    </w:tbl>
    <w:p w:rsidR="005D58A1" w:rsidRPr="005D58A1" w:rsidRDefault="005D58A1" w:rsidP="005D58A1">
      <w:pPr>
        <w:pStyle w:val="2"/>
        <w:spacing w:before="0" w:after="0"/>
        <w:jc w:val="both"/>
        <w:rPr>
          <w:rFonts w:ascii="Times New Roman" w:hAnsi="Times New Roman" w:cs="Times New Roman"/>
          <w:sz w:val="24"/>
          <w:szCs w:val="24"/>
        </w:rPr>
      </w:pPr>
    </w:p>
    <w:p w:rsidR="005D58A1" w:rsidRPr="005D58A1" w:rsidRDefault="005D58A1" w:rsidP="005D58A1">
      <w:pPr>
        <w:spacing w:after="240"/>
        <w:jc w:val="center"/>
        <w:rPr>
          <w:sz w:val="24"/>
          <w:szCs w:val="24"/>
        </w:rPr>
      </w:pPr>
      <w:r>
        <w:rPr>
          <w:b/>
          <w:bCs/>
          <w:sz w:val="24"/>
          <w:szCs w:val="24"/>
        </w:rPr>
        <w:t>СОДЕРЖАНИЕ ИЗУЧАЕМОГО КУРСА</w:t>
      </w:r>
    </w:p>
    <w:p w:rsidR="005D58A1" w:rsidRPr="005D58A1" w:rsidRDefault="005D58A1" w:rsidP="005D58A1">
      <w:pPr>
        <w:ind w:left="360"/>
        <w:jc w:val="center"/>
        <w:rPr>
          <w:b/>
          <w:sz w:val="24"/>
          <w:szCs w:val="24"/>
        </w:rPr>
      </w:pPr>
      <w:r w:rsidRPr="005D58A1">
        <w:rPr>
          <w:b/>
          <w:sz w:val="24"/>
          <w:szCs w:val="24"/>
        </w:rPr>
        <w:t>Первый год обучения</w:t>
      </w:r>
      <w:r w:rsidRPr="005D58A1">
        <w:rPr>
          <w:sz w:val="24"/>
          <w:szCs w:val="24"/>
        </w:rPr>
        <w:br/>
      </w:r>
    </w:p>
    <w:p w:rsidR="005D58A1" w:rsidRPr="005D58A1" w:rsidRDefault="005D58A1" w:rsidP="0014435E">
      <w:pPr>
        <w:jc w:val="both"/>
        <w:rPr>
          <w:b/>
          <w:bCs/>
          <w:iCs/>
          <w:sz w:val="24"/>
          <w:szCs w:val="24"/>
        </w:rPr>
      </w:pPr>
      <w:r w:rsidRPr="005D58A1">
        <w:rPr>
          <w:b/>
          <w:bCs/>
          <w:iCs/>
          <w:sz w:val="24"/>
          <w:szCs w:val="24"/>
        </w:rPr>
        <w:t xml:space="preserve">1.Вводное занятие.  </w:t>
      </w:r>
    </w:p>
    <w:p w:rsidR="005D58A1" w:rsidRPr="005D58A1" w:rsidRDefault="005D58A1" w:rsidP="0014435E">
      <w:pPr>
        <w:jc w:val="both"/>
        <w:rPr>
          <w:b/>
          <w:sz w:val="24"/>
          <w:szCs w:val="24"/>
        </w:rPr>
      </w:pPr>
      <w:r w:rsidRPr="005D58A1">
        <w:rPr>
          <w:sz w:val="24"/>
          <w:szCs w:val="24"/>
        </w:rPr>
        <w:t>Знакомство с группой. Анкетирование родителей. Цели и задачи дисциплины. Знакомство с разделами дисциплины. Обзор литературы, используемой в настоящем курсе. Техника безопасности при работе с колющими и режущими предметами, электроприборами.</w:t>
      </w:r>
    </w:p>
    <w:p w:rsidR="005D58A1" w:rsidRPr="005D58A1" w:rsidRDefault="005D58A1" w:rsidP="0014435E">
      <w:pPr>
        <w:jc w:val="both"/>
        <w:rPr>
          <w:b/>
          <w:bCs/>
          <w:sz w:val="24"/>
          <w:szCs w:val="24"/>
        </w:rPr>
      </w:pPr>
      <w:r w:rsidRPr="005D58A1">
        <w:rPr>
          <w:b/>
          <w:bCs/>
          <w:sz w:val="24"/>
          <w:szCs w:val="24"/>
        </w:rPr>
        <w:t>2.История возникновения витражной живописи</w:t>
      </w:r>
    </w:p>
    <w:p w:rsidR="005D58A1" w:rsidRPr="005D58A1" w:rsidRDefault="005D58A1" w:rsidP="0014435E">
      <w:pPr>
        <w:jc w:val="both"/>
        <w:rPr>
          <w:color w:val="FF0000"/>
          <w:sz w:val="24"/>
          <w:szCs w:val="24"/>
        </w:rPr>
      </w:pPr>
      <w:r w:rsidRPr="005D58A1">
        <w:rPr>
          <w:sz w:val="24"/>
          <w:szCs w:val="24"/>
        </w:rPr>
        <w:t>Возникновение витражного искусства. Предыстория витражного искусства в России. Древняя Русь. Слюдяные оконницы. Первые русские стеклянные заводы. Витраж в русской культуре XVI – XVIII веков. Витраж эпохи романтизма и эклектики.</w:t>
      </w:r>
      <w:r w:rsidRPr="005D58A1">
        <w:rPr>
          <w:b/>
          <w:bCs/>
          <w:sz w:val="24"/>
          <w:szCs w:val="24"/>
        </w:rPr>
        <w:t xml:space="preserve"> </w:t>
      </w:r>
      <w:r w:rsidRPr="005D58A1">
        <w:rPr>
          <w:sz w:val="24"/>
          <w:szCs w:val="24"/>
        </w:rPr>
        <w:t xml:space="preserve">Витраж эпохи модерна. Конструктивная основа витража. </w:t>
      </w:r>
    </w:p>
    <w:p w:rsidR="005D58A1" w:rsidRPr="005D58A1" w:rsidRDefault="005D58A1" w:rsidP="0014435E">
      <w:pPr>
        <w:pStyle w:val="a5"/>
        <w:jc w:val="both"/>
        <w:rPr>
          <w:rFonts w:ascii="Times New Roman" w:hAnsi="Times New Roman"/>
          <w:b/>
          <w:sz w:val="24"/>
          <w:szCs w:val="24"/>
        </w:rPr>
      </w:pPr>
      <w:r w:rsidRPr="005D58A1">
        <w:rPr>
          <w:rFonts w:ascii="Times New Roman" w:hAnsi="Times New Roman"/>
          <w:b/>
          <w:sz w:val="24"/>
          <w:szCs w:val="24"/>
        </w:rPr>
        <w:t>3.Современные решения для декоративной отделки общественных и жилых интерьеров.</w:t>
      </w:r>
      <w:r w:rsidRPr="005D58A1">
        <w:rPr>
          <w:rFonts w:ascii="Times New Roman" w:hAnsi="Times New Roman"/>
          <w:sz w:val="24"/>
          <w:szCs w:val="24"/>
        </w:rPr>
        <w:t xml:space="preserve"> История развития интерьера жилых помещений. Пространство как художественный образ. </w:t>
      </w:r>
      <w:proofErr w:type="gramStart"/>
      <w:r w:rsidRPr="005D58A1">
        <w:rPr>
          <w:rFonts w:ascii="Times New Roman" w:hAnsi="Times New Roman"/>
          <w:sz w:val="24"/>
          <w:szCs w:val="24"/>
        </w:rPr>
        <w:t>Стили – египетский, греческий, римский, романский, готический, ренессанс, барокко, рококо, классицизм, ампир, Стилевые решения XIX-XX веков.</w:t>
      </w:r>
      <w:proofErr w:type="gramEnd"/>
      <w:r w:rsidRPr="005D58A1">
        <w:rPr>
          <w:rFonts w:ascii="Times New Roman" w:hAnsi="Times New Roman"/>
          <w:sz w:val="24"/>
          <w:szCs w:val="24"/>
        </w:rPr>
        <w:t xml:space="preserve"> Романтизм и эклектика. Модерн. Стилизация. Конструктивизм. Модернизм. Постмодернизм. Минимализм. </w:t>
      </w:r>
      <w:proofErr w:type="gramStart"/>
      <w:r w:rsidRPr="005D58A1">
        <w:rPr>
          <w:rFonts w:ascii="Times New Roman" w:hAnsi="Times New Roman"/>
          <w:sz w:val="24"/>
          <w:szCs w:val="24"/>
        </w:rPr>
        <w:t>Хай-тек</w:t>
      </w:r>
      <w:proofErr w:type="gramEnd"/>
      <w:r w:rsidRPr="005D58A1">
        <w:rPr>
          <w:rFonts w:ascii="Times New Roman" w:hAnsi="Times New Roman"/>
          <w:sz w:val="24"/>
          <w:szCs w:val="24"/>
        </w:rPr>
        <w:t xml:space="preserve">. </w:t>
      </w:r>
      <w:proofErr w:type="spellStart"/>
      <w:r w:rsidRPr="005D58A1">
        <w:rPr>
          <w:rFonts w:ascii="Times New Roman" w:hAnsi="Times New Roman"/>
          <w:sz w:val="24"/>
          <w:szCs w:val="24"/>
        </w:rPr>
        <w:t>Деконструктивизм</w:t>
      </w:r>
      <w:proofErr w:type="spellEnd"/>
      <w:r w:rsidRPr="005D58A1">
        <w:rPr>
          <w:rFonts w:ascii="Times New Roman" w:hAnsi="Times New Roman"/>
          <w:sz w:val="24"/>
          <w:szCs w:val="24"/>
        </w:rPr>
        <w:t>. Современные тенденции.</w:t>
      </w:r>
    </w:p>
    <w:p w:rsidR="005D58A1" w:rsidRPr="005D58A1" w:rsidRDefault="005D58A1" w:rsidP="0014435E">
      <w:pPr>
        <w:pStyle w:val="a5"/>
        <w:jc w:val="both"/>
        <w:rPr>
          <w:rFonts w:ascii="Times New Roman" w:hAnsi="Times New Roman"/>
          <w:sz w:val="24"/>
          <w:szCs w:val="24"/>
        </w:rPr>
      </w:pPr>
      <w:r w:rsidRPr="005D58A1">
        <w:rPr>
          <w:rFonts w:ascii="Times New Roman" w:hAnsi="Times New Roman"/>
          <w:sz w:val="24"/>
          <w:szCs w:val="24"/>
        </w:rPr>
        <w:t>Контроль – презентации по теме</w:t>
      </w:r>
    </w:p>
    <w:p w:rsidR="005D58A1" w:rsidRPr="005D58A1" w:rsidRDefault="005D58A1" w:rsidP="0014435E">
      <w:pPr>
        <w:spacing w:before="30" w:after="30"/>
        <w:jc w:val="both"/>
        <w:rPr>
          <w:b/>
          <w:sz w:val="24"/>
          <w:szCs w:val="24"/>
        </w:rPr>
      </w:pPr>
      <w:r w:rsidRPr="005D58A1">
        <w:rPr>
          <w:b/>
          <w:sz w:val="24"/>
          <w:szCs w:val="24"/>
        </w:rPr>
        <w:t>4.Виды витражей. Основные материалы витражной росписи</w:t>
      </w:r>
    </w:p>
    <w:p w:rsidR="005D58A1" w:rsidRPr="005D58A1" w:rsidRDefault="005D58A1" w:rsidP="0014435E">
      <w:pPr>
        <w:jc w:val="both"/>
        <w:rPr>
          <w:sz w:val="24"/>
          <w:szCs w:val="24"/>
        </w:rPr>
      </w:pPr>
      <w:r w:rsidRPr="005D58A1">
        <w:rPr>
          <w:sz w:val="24"/>
          <w:szCs w:val="24"/>
        </w:rPr>
        <w:t>Мозаичные витражи. Декорирование формованного стекла — стиль Тиффани, стиль Галле</w:t>
      </w:r>
      <w:r w:rsidRPr="005D58A1">
        <w:rPr>
          <w:sz w:val="24"/>
          <w:szCs w:val="24"/>
        </w:rPr>
        <w:br/>
        <w:t>Материалы, инструменты и приспособления. Основные материалы виды стекла, технику его обработки и специальные инструменты для резки стекла; Витражные  краски.</w:t>
      </w:r>
    </w:p>
    <w:p w:rsidR="005D58A1" w:rsidRPr="005D58A1" w:rsidRDefault="005D58A1" w:rsidP="0014435E">
      <w:pPr>
        <w:pStyle w:val="a5"/>
        <w:jc w:val="both"/>
        <w:rPr>
          <w:rFonts w:ascii="Times New Roman" w:hAnsi="Times New Roman"/>
          <w:sz w:val="24"/>
          <w:szCs w:val="24"/>
        </w:rPr>
      </w:pPr>
      <w:r w:rsidRPr="005D58A1">
        <w:rPr>
          <w:rFonts w:ascii="Times New Roman" w:hAnsi="Times New Roman"/>
          <w:sz w:val="24"/>
          <w:szCs w:val="24"/>
        </w:rPr>
        <w:t>Рисунки и трафареты для работы. Порядок выполнения работы. Перевод рисунка на стекло.  Нанесение контура.</w:t>
      </w:r>
      <w:r w:rsidRPr="005D58A1">
        <w:rPr>
          <w:rFonts w:ascii="Times New Roman" w:hAnsi="Times New Roman"/>
          <w:b/>
          <w:sz w:val="24"/>
          <w:szCs w:val="24"/>
        </w:rPr>
        <w:t xml:space="preserve"> </w:t>
      </w:r>
      <w:r w:rsidRPr="005D58A1">
        <w:rPr>
          <w:rFonts w:ascii="Times New Roman" w:hAnsi="Times New Roman"/>
          <w:sz w:val="24"/>
          <w:szCs w:val="24"/>
        </w:rPr>
        <w:t>Способы нанесения рисунка. Идея, композиция, цвет, эскиз.</w:t>
      </w:r>
      <w:r w:rsidRPr="005D58A1">
        <w:rPr>
          <w:rFonts w:ascii="Times New Roman" w:hAnsi="Times New Roman"/>
          <w:sz w:val="24"/>
          <w:szCs w:val="24"/>
        </w:rPr>
        <w:br/>
        <w:t>Декорирование и роспись предметов интерьера.</w:t>
      </w:r>
    </w:p>
    <w:p w:rsidR="005D58A1" w:rsidRPr="005D58A1" w:rsidRDefault="005D58A1" w:rsidP="0014435E">
      <w:pPr>
        <w:pStyle w:val="a5"/>
        <w:jc w:val="both"/>
        <w:rPr>
          <w:rFonts w:ascii="Times New Roman" w:hAnsi="Times New Roman"/>
          <w:b/>
          <w:bCs/>
          <w:sz w:val="24"/>
          <w:szCs w:val="24"/>
        </w:rPr>
      </w:pPr>
      <w:r w:rsidRPr="005D58A1">
        <w:rPr>
          <w:rFonts w:ascii="Times New Roman" w:hAnsi="Times New Roman"/>
          <w:b/>
          <w:sz w:val="24"/>
          <w:szCs w:val="24"/>
        </w:rPr>
        <w:t>Технология витражной росписи</w:t>
      </w:r>
      <w:r w:rsidRPr="005D58A1">
        <w:rPr>
          <w:rFonts w:ascii="Times New Roman" w:hAnsi="Times New Roman"/>
          <w:b/>
          <w:bCs/>
          <w:sz w:val="24"/>
          <w:szCs w:val="24"/>
        </w:rPr>
        <w:t xml:space="preserve">. </w:t>
      </w:r>
    </w:p>
    <w:p w:rsidR="005D58A1" w:rsidRPr="005D58A1" w:rsidRDefault="005D58A1" w:rsidP="0014435E">
      <w:pPr>
        <w:pStyle w:val="a5"/>
        <w:jc w:val="both"/>
        <w:rPr>
          <w:rFonts w:ascii="Times New Roman" w:hAnsi="Times New Roman"/>
          <w:sz w:val="24"/>
          <w:szCs w:val="24"/>
        </w:rPr>
      </w:pPr>
      <w:r w:rsidRPr="005D58A1">
        <w:rPr>
          <w:rFonts w:ascii="Times New Roman" w:hAnsi="Times New Roman"/>
          <w:sz w:val="24"/>
          <w:szCs w:val="24"/>
        </w:rPr>
        <w:t xml:space="preserve">Цветовой круг. Основные характеристики цвета. Цветовые гармонии. Зрительные иллюзии. Композиция. </w:t>
      </w:r>
      <w:proofErr w:type="spellStart"/>
      <w:r w:rsidRPr="005D58A1">
        <w:rPr>
          <w:rFonts w:ascii="Times New Roman" w:hAnsi="Times New Roman"/>
          <w:sz w:val="24"/>
          <w:szCs w:val="24"/>
        </w:rPr>
        <w:t>Эскизирование</w:t>
      </w:r>
      <w:proofErr w:type="spellEnd"/>
      <w:r w:rsidRPr="005D58A1">
        <w:rPr>
          <w:rFonts w:ascii="Times New Roman" w:hAnsi="Times New Roman"/>
          <w:sz w:val="24"/>
          <w:szCs w:val="24"/>
        </w:rPr>
        <w:t xml:space="preserve">. </w:t>
      </w:r>
      <w:r w:rsidRPr="005D58A1">
        <w:rPr>
          <w:rFonts w:ascii="Times New Roman" w:hAnsi="Times New Roman"/>
          <w:bCs/>
          <w:sz w:val="24"/>
          <w:szCs w:val="24"/>
        </w:rPr>
        <w:t>Выполнение росписи</w:t>
      </w:r>
      <w:r w:rsidRPr="005D58A1">
        <w:rPr>
          <w:rFonts w:ascii="Times New Roman" w:hAnsi="Times New Roman"/>
          <w:sz w:val="24"/>
          <w:szCs w:val="24"/>
        </w:rPr>
        <w:t xml:space="preserve"> по эскизам: на оконном стекле; на «выпуклом» стекле; с использованием аэрозольных красок. Просмотр эскизов.</w:t>
      </w:r>
    </w:p>
    <w:p w:rsidR="005D58A1" w:rsidRPr="005D58A1" w:rsidRDefault="005D58A1" w:rsidP="0014435E">
      <w:pPr>
        <w:jc w:val="both"/>
        <w:rPr>
          <w:sz w:val="24"/>
          <w:szCs w:val="24"/>
        </w:rPr>
      </w:pPr>
      <w:r w:rsidRPr="005D58A1">
        <w:rPr>
          <w:b/>
          <w:sz w:val="24"/>
          <w:szCs w:val="24"/>
        </w:rPr>
        <w:t>Выполнение  элементов витраж</w:t>
      </w:r>
      <w:proofErr w:type="gramStart"/>
      <w:r w:rsidRPr="005D58A1">
        <w:rPr>
          <w:b/>
          <w:sz w:val="24"/>
          <w:szCs w:val="24"/>
        </w:rPr>
        <w:t>а(</w:t>
      </w:r>
      <w:proofErr w:type="gramEnd"/>
      <w:r w:rsidRPr="005D58A1">
        <w:rPr>
          <w:b/>
          <w:sz w:val="24"/>
          <w:szCs w:val="24"/>
        </w:rPr>
        <w:t xml:space="preserve"> проект зеркало).</w:t>
      </w:r>
      <w:r w:rsidRPr="005D58A1">
        <w:rPr>
          <w:sz w:val="24"/>
          <w:szCs w:val="24"/>
        </w:rPr>
        <w:t xml:space="preserve"> </w:t>
      </w:r>
      <w:proofErr w:type="gramStart"/>
      <w:r w:rsidRPr="005D58A1">
        <w:rPr>
          <w:sz w:val="24"/>
          <w:szCs w:val="24"/>
        </w:rPr>
        <w:t>Отработка практических навыков: резка стекла (по прямой, по изогнутым линиям.</w:t>
      </w:r>
      <w:proofErr w:type="gramEnd"/>
      <w:r w:rsidRPr="005D58A1">
        <w:rPr>
          <w:sz w:val="24"/>
          <w:szCs w:val="24"/>
        </w:rPr>
        <w:t xml:space="preserve"> Обточка. Обработка края. Мойка, сушка деталей. Припой оловом, спаивание витража. </w:t>
      </w:r>
      <w:proofErr w:type="spellStart"/>
      <w:r w:rsidRPr="005D58A1">
        <w:rPr>
          <w:sz w:val="24"/>
          <w:szCs w:val="24"/>
        </w:rPr>
        <w:t>Патирование</w:t>
      </w:r>
      <w:proofErr w:type="spellEnd"/>
      <w:r w:rsidRPr="005D58A1">
        <w:rPr>
          <w:sz w:val="24"/>
          <w:szCs w:val="24"/>
        </w:rPr>
        <w:t>.</w:t>
      </w:r>
    </w:p>
    <w:p w:rsidR="005D58A1" w:rsidRPr="005D58A1" w:rsidRDefault="005D58A1" w:rsidP="0014435E">
      <w:pPr>
        <w:jc w:val="both"/>
        <w:rPr>
          <w:sz w:val="24"/>
          <w:szCs w:val="24"/>
        </w:rPr>
      </w:pPr>
      <w:r w:rsidRPr="005D58A1">
        <w:rPr>
          <w:sz w:val="24"/>
          <w:szCs w:val="24"/>
        </w:rPr>
        <w:t>Выполнение работы в формате и материале, согласно технологии.</w:t>
      </w:r>
    </w:p>
    <w:p w:rsidR="005D58A1" w:rsidRPr="005D58A1" w:rsidRDefault="005D58A1" w:rsidP="0014435E">
      <w:pPr>
        <w:jc w:val="both"/>
        <w:rPr>
          <w:sz w:val="24"/>
          <w:szCs w:val="24"/>
        </w:rPr>
      </w:pPr>
      <w:r w:rsidRPr="005D58A1">
        <w:rPr>
          <w:sz w:val="24"/>
          <w:szCs w:val="24"/>
        </w:rPr>
        <w:t xml:space="preserve">Определение тематики. Композиционные поиски сюжета. </w:t>
      </w:r>
      <w:proofErr w:type="spellStart"/>
      <w:r w:rsidRPr="005D58A1">
        <w:rPr>
          <w:sz w:val="24"/>
          <w:szCs w:val="24"/>
        </w:rPr>
        <w:t>Форэскизы</w:t>
      </w:r>
      <w:proofErr w:type="spellEnd"/>
      <w:r w:rsidRPr="005D58A1">
        <w:rPr>
          <w:sz w:val="24"/>
          <w:szCs w:val="24"/>
        </w:rPr>
        <w:t xml:space="preserve">. Упражнения по законам композиции и </w:t>
      </w:r>
      <w:proofErr w:type="spellStart"/>
      <w:r w:rsidRPr="005D58A1">
        <w:rPr>
          <w:sz w:val="24"/>
          <w:szCs w:val="24"/>
        </w:rPr>
        <w:t>цветоведению</w:t>
      </w:r>
      <w:proofErr w:type="spellEnd"/>
      <w:r w:rsidRPr="005D58A1">
        <w:rPr>
          <w:sz w:val="24"/>
          <w:szCs w:val="24"/>
        </w:rPr>
        <w:t>. Работа с книгой: замысел – поиск - отбор материала - изучение-обобщение-решение. Варианты тонально-</w:t>
      </w:r>
      <w:proofErr w:type="spellStart"/>
      <w:r w:rsidRPr="005D58A1">
        <w:rPr>
          <w:sz w:val="24"/>
          <w:szCs w:val="24"/>
        </w:rPr>
        <w:t>копозиционных</w:t>
      </w:r>
      <w:proofErr w:type="spellEnd"/>
      <w:r w:rsidRPr="005D58A1">
        <w:rPr>
          <w:sz w:val="24"/>
          <w:szCs w:val="24"/>
        </w:rPr>
        <w:t xml:space="preserve"> и </w:t>
      </w:r>
      <w:proofErr w:type="spellStart"/>
      <w:r w:rsidRPr="005D58A1">
        <w:rPr>
          <w:sz w:val="24"/>
          <w:szCs w:val="24"/>
        </w:rPr>
        <w:t>цвето</w:t>
      </w:r>
      <w:proofErr w:type="spellEnd"/>
      <w:r w:rsidRPr="005D58A1">
        <w:rPr>
          <w:sz w:val="24"/>
          <w:szCs w:val="24"/>
        </w:rPr>
        <w:t>-тональных эскизов. Общее  колористическое решение. Поиск цветовой гармонии. Внимание к отдельным элементам композиции. Выполнение работы в формате и материале, согласно собственному эскизу и соблюдения технологии.</w:t>
      </w:r>
    </w:p>
    <w:p w:rsidR="005D58A1" w:rsidRPr="005D58A1" w:rsidRDefault="005D58A1" w:rsidP="0014435E">
      <w:pPr>
        <w:pStyle w:val="a5"/>
        <w:jc w:val="both"/>
        <w:rPr>
          <w:rFonts w:ascii="Times New Roman" w:hAnsi="Times New Roman"/>
          <w:sz w:val="24"/>
          <w:szCs w:val="24"/>
        </w:rPr>
      </w:pPr>
      <w:r w:rsidRPr="005D58A1">
        <w:rPr>
          <w:rFonts w:ascii="Times New Roman" w:hAnsi="Times New Roman"/>
          <w:b/>
          <w:bCs/>
          <w:sz w:val="24"/>
          <w:szCs w:val="24"/>
        </w:rPr>
        <w:t>Техника «Тиффани»</w:t>
      </w:r>
    </w:p>
    <w:p w:rsidR="005D58A1" w:rsidRPr="005D58A1" w:rsidRDefault="005D58A1" w:rsidP="0014435E">
      <w:pPr>
        <w:jc w:val="both"/>
        <w:rPr>
          <w:sz w:val="24"/>
          <w:szCs w:val="24"/>
        </w:rPr>
      </w:pPr>
      <w:r w:rsidRPr="005D58A1">
        <w:rPr>
          <w:sz w:val="24"/>
          <w:szCs w:val="24"/>
        </w:rPr>
        <w:t xml:space="preserve">Работа по образцу. Резка стекла Основные материалы витражной росписи в технике </w:t>
      </w:r>
      <w:r w:rsidRPr="005D58A1">
        <w:rPr>
          <w:bCs/>
          <w:sz w:val="24"/>
          <w:szCs w:val="24"/>
        </w:rPr>
        <w:t>«Тиффани»</w:t>
      </w:r>
      <w:r w:rsidRPr="005D58A1">
        <w:rPr>
          <w:sz w:val="24"/>
          <w:szCs w:val="24"/>
        </w:rPr>
        <w:t xml:space="preserve">; краска для стекла, рельефные металлические краски, круглые кисти, жирный карандаш, копировальная бумага, ёмкости для растворителя. Технология витражной росписи </w:t>
      </w:r>
      <w:r w:rsidRPr="005D58A1">
        <w:rPr>
          <w:bCs/>
          <w:sz w:val="24"/>
          <w:szCs w:val="24"/>
        </w:rPr>
        <w:t>«Тиффани»</w:t>
      </w:r>
      <w:r w:rsidRPr="005D58A1">
        <w:rPr>
          <w:sz w:val="24"/>
          <w:szCs w:val="24"/>
        </w:rPr>
        <w:t xml:space="preserve">. Технология применения </w:t>
      </w:r>
      <w:proofErr w:type="spellStart"/>
      <w:r w:rsidRPr="005D58A1">
        <w:rPr>
          <w:sz w:val="24"/>
          <w:szCs w:val="24"/>
        </w:rPr>
        <w:t>глитера</w:t>
      </w:r>
      <w:proofErr w:type="spellEnd"/>
      <w:r w:rsidRPr="005D58A1">
        <w:rPr>
          <w:sz w:val="24"/>
          <w:szCs w:val="24"/>
        </w:rPr>
        <w:t xml:space="preserve">. Техника безопасности при работе с реактивами. Простейшие операции. Выписывание деталей. Использование губки. Способ </w:t>
      </w:r>
      <w:r w:rsidRPr="005D58A1">
        <w:rPr>
          <w:sz w:val="24"/>
          <w:szCs w:val="24"/>
        </w:rPr>
        <w:lastRenderedPageBreak/>
        <w:t>нанесения «рельефной прозрачности»</w:t>
      </w:r>
      <w:r w:rsidRPr="005D58A1">
        <w:rPr>
          <w:color w:val="C00000"/>
          <w:sz w:val="24"/>
          <w:szCs w:val="24"/>
        </w:rPr>
        <w:t xml:space="preserve">. </w:t>
      </w:r>
      <w:r w:rsidRPr="005D58A1">
        <w:rPr>
          <w:sz w:val="24"/>
          <w:szCs w:val="24"/>
        </w:rPr>
        <w:t>Отработка практических навыков.</w:t>
      </w:r>
    </w:p>
    <w:p w:rsidR="005D58A1" w:rsidRPr="005D58A1" w:rsidRDefault="005D58A1" w:rsidP="0014435E">
      <w:pPr>
        <w:jc w:val="both"/>
        <w:rPr>
          <w:sz w:val="24"/>
          <w:szCs w:val="24"/>
        </w:rPr>
      </w:pPr>
      <w:r w:rsidRPr="005D58A1">
        <w:rPr>
          <w:sz w:val="24"/>
          <w:szCs w:val="24"/>
        </w:rPr>
        <w:t>Выполнение работы в формате и материале.</w:t>
      </w:r>
    </w:p>
    <w:p w:rsidR="005D58A1" w:rsidRPr="005D58A1" w:rsidRDefault="005D58A1" w:rsidP="0014435E">
      <w:pPr>
        <w:jc w:val="both"/>
        <w:rPr>
          <w:sz w:val="24"/>
          <w:szCs w:val="24"/>
        </w:rPr>
      </w:pPr>
      <w:r w:rsidRPr="005D58A1">
        <w:rPr>
          <w:sz w:val="24"/>
          <w:szCs w:val="24"/>
        </w:rPr>
        <w:t>Работа, согласно образцу.</w:t>
      </w:r>
    </w:p>
    <w:p w:rsidR="005D58A1" w:rsidRPr="005D58A1" w:rsidRDefault="005D58A1" w:rsidP="0014435E">
      <w:pPr>
        <w:jc w:val="both"/>
        <w:rPr>
          <w:sz w:val="24"/>
          <w:szCs w:val="24"/>
        </w:rPr>
      </w:pPr>
      <w:r w:rsidRPr="005D58A1">
        <w:rPr>
          <w:sz w:val="24"/>
          <w:szCs w:val="24"/>
        </w:rPr>
        <w:t>Просмотр. Обсуждение.</w:t>
      </w:r>
    </w:p>
    <w:p w:rsidR="005D58A1" w:rsidRPr="005D58A1" w:rsidRDefault="005D58A1" w:rsidP="0014435E">
      <w:pPr>
        <w:pStyle w:val="a5"/>
        <w:jc w:val="both"/>
        <w:rPr>
          <w:rFonts w:ascii="Times New Roman" w:hAnsi="Times New Roman"/>
          <w:b/>
          <w:sz w:val="24"/>
          <w:szCs w:val="24"/>
        </w:rPr>
      </w:pPr>
      <w:r w:rsidRPr="005D58A1">
        <w:rPr>
          <w:rFonts w:ascii="Times New Roman" w:hAnsi="Times New Roman"/>
          <w:b/>
          <w:sz w:val="24"/>
          <w:szCs w:val="24"/>
        </w:rPr>
        <w:t>Выполнение витража в технике «Тиффани»</w:t>
      </w:r>
    </w:p>
    <w:p w:rsidR="005D58A1" w:rsidRPr="005D58A1" w:rsidRDefault="005D58A1" w:rsidP="0014435E">
      <w:pPr>
        <w:pStyle w:val="a5"/>
        <w:jc w:val="both"/>
        <w:rPr>
          <w:rFonts w:ascii="Times New Roman" w:hAnsi="Times New Roman"/>
          <w:b/>
          <w:sz w:val="24"/>
          <w:szCs w:val="24"/>
        </w:rPr>
      </w:pPr>
      <w:r w:rsidRPr="005D58A1">
        <w:rPr>
          <w:rFonts w:ascii="Times New Roman" w:hAnsi="Times New Roman"/>
          <w:sz w:val="24"/>
          <w:szCs w:val="24"/>
        </w:rPr>
        <w:t xml:space="preserve"> Определение тематики. Композиционные поиски сюжета. </w:t>
      </w:r>
      <w:proofErr w:type="spellStart"/>
      <w:r w:rsidRPr="005D58A1">
        <w:rPr>
          <w:rFonts w:ascii="Times New Roman" w:hAnsi="Times New Roman"/>
          <w:sz w:val="24"/>
          <w:szCs w:val="24"/>
        </w:rPr>
        <w:t>Форэскизы</w:t>
      </w:r>
      <w:proofErr w:type="spellEnd"/>
      <w:r w:rsidRPr="005D58A1">
        <w:rPr>
          <w:rFonts w:ascii="Times New Roman" w:hAnsi="Times New Roman"/>
          <w:sz w:val="24"/>
          <w:szCs w:val="24"/>
        </w:rPr>
        <w:t xml:space="preserve">. Упражнения по законам композиции и </w:t>
      </w:r>
      <w:proofErr w:type="spellStart"/>
      <w:r w:rsidRPr="005D58A1">
        <w:rPr>
          <w:rFonts w:ascii="Times New Roman" w:hAnsi="Times New Roman"/>
          <w:sz w:val="24"/>
          <w:szCs w:val="24"/>
        </w:rPr>
        <w:t>цветоведению</w:t>
      </w:r>
      <w:proofErr w:type="spellEnd"/>
      <w:r w:rsidRPr="005D58A1">
        <w:rPr>
          <w:rFonts w:ascii="Times New Roman" w:hAnsi="Times New Roman"/>
          <w:sz w:val="24"/>
          <w:szCs w:val="24"/>
        </w:rPr>
        <w:t>. Работа с книгой: замысел – поиск - отбор материала - изучение-обобщение-решение. Варианты тонально-</w:t>
      </w:r>
      <w:proofErr w:type="spellStart"/>
      <w:r w:rsidRPr="005D58A1">
        <w:rPr>
          <w:rFonts w:ascii="Times New Roman" w:hAnsi="Times New Roman"/>
          <w:sz w:val="24"/>
          <w:szCs w:val="24"/>
        </w:rPr>
        <w:t>копозиционных</w:t>
      </w:r>
      <w:proofErr w:type="spellEnd"/>
      <w:r w:rsidRPr="005D58A1">
        <w:rPr>
          <w:rFonts w:ascii="Times New Roman" w:hAnsi="Times New Roman"/>
          <w:sz w:val="24"/>
          <w:szCs w:val="24"/>
        </w:rPr>
        <w:t xml:space="preserve"> и </w:t>
      </w:r>
      <w:proofErr w:type="spellStart"/>
      <w:r w:rsidRPr="005D58A1">
        <w:rPr>
          <w:rFonts w:ascii="Times New Roman" w:hAnsi="Times New Roman"/>
          <w:sz w:val="24"/>
          <w:szCs w:val="24"/>
        </w:rPr>
        <w:t>цвето</w:t>
      </w:r>
      <w:proofErr w:type="spellEnd"/>
      <w:r w:rsidRPr="005D58A1">
        <w:rPr>
          <w:rFonts w:ascii="Times New Roman" w:hAnsi="Times New Roman"/>
          <w:sz w:val="24"/>
          <w:szCs w:val="24"/>
        </w:rPr>
        <w:t>-тональных эскизов. Общее  колористическое решение. Поиск цветовой гармонии. Внимание к отдельным элементам композиции. Выполнение работы в формате и материале, согласно собственному эскизу и соблюдения технологии.</w:t>
      </w:r>
    </w:p>
    <w:p w:rsidR="005D58A1" w:rsidRPr="005D58A1" w:rsidRDefault="005D58A1" w:rsidP="0014435E">
      <w:pPr>
        <w:pStyle w:val="a5"/>
        <w:jc w:val="both"/>
        <w:rPr>
          <w:rFonts w:ascii="Times New Roman" w:hAnsi="Times New Roman"/>
          <w:b/>
          <w:sz w:val="24"/>
          <w:szCs w:val="24"/>
        </w:rPr>
      </w:pPr>
      <w:r w:rsidRPr="005D58A1">
        <w:rPr>
          <w:rFonts w:ascii="Times New Roman" w:hAnsi="Times New Roman"/>
          <w:sz w:val="24"/>
          <w:szCs w:val="24"/>
        </w:rPr>
        <w:t>Просмотр работ</w:t>
      </w:r>
      <w:r w:rsidRPr="005D58A1">
        <w:rPr>
          <w:rFonts w:ascii="Times New Roman" w:hAnsi="Times New Roman"/>
          <w:b/>
          <w:sz w:val="24"/>
          <w:szCs w:val="24"/>
        </w:rPr>
        <w:t>.</w:t>
      </w:r>
    </w:p>
    <w:p w:rsidR="005D58A1" w:rsidRPr="005D58A1" w:rsidRDefault="005D58A1" w:rsidP="0014435E">
      <w:pPr>
        <w:pStyle w:val="a5"/>
        <w:jc w:val="both"/>
        <w:rPr>
          <w:rFonts w:ascii="Times New Roman" w:hAnsi="Times New Roman"/>
          <w:b/>
          <w:sz w:val="24"/>
          <w:szCs w:val="24"/>
        </w:rPr>
      </w:pPr>
      <w:r w:rsidRPr="005D58A1">
        <w:rPr>
          <w:rFonts w:ascii="Times New Roman" w:hAnsi="Times New Roman"/>
          <w:b/>
          <w:sz w:val="24"/>
          <w:szCs w:val="24"/>
        </w:rPr>
        <w:t>Итоговый просмотр. Выставка работ.</w:t>
      </w:r>
    </w:p>
    <w:p w:rsidR="005D58A1" w:rsidRPr="005D58A1" w:rsidRDefault="005D58A1" w:rsidP="0014435E">
      <w:pPr>
        <w:pStyle w:val="a5"/>
        <w:jc w:val="both"/>
        <w:rPr>
          <w:rFonts w:ascii="Times New Roman" w:hAnsi="Times New Roman"/>
          <w:b/>
          <w:sz w:val="24"/>
          <w:szCs w:val="24"/>
        </w:rPr>
      </w:pPr>
    </w:p>
    <w:p w:rsidR="005D58A1" w:rsidRPr="005D58A1" w:rsidRDefault="005D58A1" w:rsidP="0014435E">
      <w:pPr>
        <w:ind w:left="360"/>
        <w:jc w:val="both"/>
        <w:rPr>
          <w:b/>
          <w:sz w:val="24"/>
          <w:szCs w:val="24"/>
        </w:rPr>
      </w:pPr>
      <w:r w:rsidRPr="005D58A1">
        <w:rPr>
          <w:b/>
          <w:sz w:val="24"/>
          <w:szCs w:val="24"/>
        </w:rPr>
        <w:t>Второй год обучения</w:t>
      </w:r>
    </w:p>
    <w:p w:rsidR="005D58A1" w:rsidRPr="005D58A1" w:rsidRDefault="005D58A1" w:rsidP="0014435E">
      <w:pPr>
        <w:jc w:val="both"/>
        <w:rPr>
          <w:b/>
          <w:sz w:val="24"/>
          <w:szCs w:val="24"/>
        </w:rPr>
      </w:pPr>
      <w:r w:rsidRPr="005D58A1">
        <w:rPr>
          <w:b/>
          <w:sz w:val="24"/>
          <w:szCs w:val="24"/>
        </w:rPr>
        <w:t>Вводное занятие.</w:t>
      </w:r>
    </w:p>
    <w:p w:rsidR="005D58A1" w:rsidRPr="005D58A1" w:rsidRDefault="005D58A1" w:rsidP="0014435E">
      <w:pPr>
        <w:jc w:val="both"/>
        <w:rPr>
          <w:sz w:val="24"/>
          <w:szCs w:val="24"/>
        </w:rPr>
      </w:pPr>
      <w:r w:rsidRPr="005D58A1">
        <w:rPr>
          <w:sz w:val="24"/>
          <w:szCs w:val="24"/>
        </w:rPr>
        <w:t>Художественные возможности и образная выразительность техники витража.</w:t>
      </w:r>
    </w:p>
    <w:p w:rsidR="005D58A1" w:rsidRPr="005D58A1" w:rsidRDefault="005D58A1" w:rsidP="0014435E">
      <w:pPr>
        <w:pStyle w:val="a5"/>
        <w:jc w:val="both"/>
        <w:rPr>
          <w:rFonts w:ascii="Times New Roman" w:hAnsi="Times New Roman"/>
          <w:b/>
          <w:sz w:val="24"/>
          <w:szCs w:val="24"/>
        </w:rPr>
      </w:pPr>
      <w:r w:rsidRPr="005D58A1">
        <w:rPr>
          <w:rFonts w:ascii="Times New Roman" w:hAnsi="Times New Roman"/>
          <w:sz w:val="24"/>
          <w:szCs w:val="24"/>
        </w:rPr>
        <w:t>Актуализация знаний обучающихся: виды витражей, витражные техники, в том числе Тиффани</w:t>
      </w:r>
      <w:r w:rsidRPr="005D58A1">
        <w:rPr>
          <w:rFonts w:ascii="Times New Roman" w:hAnsi="Times New Roman"/>
          <w:color w:val="00B050"/>
          <w:sz w:val="24"/>
          <w:szCs w:val="24"/>
        </w:rPr>
        <w:t>.</w:t>
      </w:r>
    </w:p>
    <w:p w:rsidR="005D58A1" w:rsidRPr="005D58A1" w:rsidRDefault="005D58A1" w:rsidP="0014435E">
      <w:pPr>
        <w:pStyle w:val="a5"/>
        <w:jc w:val="both"/>
        <w:rPr>
          <w:rFonts w:ascii="Times New Roman" w:hAnsi="Times New Roman"/>
          <w:b/>
          <w:sz w:val="24"/>
          <w:szCs w:val="24"/>
        </w:rPr>
      </w:pPr>
      <w:r w:rsidRPr="005D58A1">
        <w:rPr>
          <w:rFonts w:ascii="Times New Roman" w:hAnsi="Times New Roman"/>
          <w:b/>
          <w:sz w:val="24"/>
          <w:szCs w:val="24"/>
        </w:rPr>
        <w:t>Витраж как самоценный соподчиненный элемент в интерьере</w:t>
      </w:r>
      <w:r w:rsidRPr="005D58A1">
        <w:rPr>
          <w:rFonts w:ascii="Times New Roman" w:hAnsi="Times New Roman"/>
          <w:sz w:val="24"/>
          <w:szCs w:val="24"/>
        </w:rPr>
        <w:t xml:space="preserve"> </w:t>
      </w:r>
    </w:p>
    <w:p w:rsidR="005D58A1" w:rsidRPr="005D58A1" w:rsidRDefault="005D58A1" w:rsidP="0014435E">
      <w:pPr>
        <w:pStyle w:val="a5"/>
        <w:jc w:val="both"/>
        <w:rPr>
          <w:rFonts w:ascii="Times New Roman" w:hAnsi="Times New Roman"/>
          <w:sz w:val="24"/>
          <w:szCs w:val="24"/>
        </w:rPr>
      </w:pPr>
      <w:r w:rsidRPr="005D58A1">
        <w:rPr>
          <w:rFonts w:ascii="Times New Roman" w:hAnsi="Times New Roman"/>
          <w:sz w:val="24"/>
          <w:szCs w:val="24"/>
        </w:rPr>
        <w:t xml:space="preserve">Исторические этапы развития дизайна интерьера и способов его декорирования. Композиционные закономерности взаимосвязи витража с предметно-пространственной средой интерьера. Изучение особенностей витражного искусства. Технология изготовления витражей. </w:t>
      </w:r>
    </w:p>
    <w:p w:rsidR="005D58A1" w:rsidRPr="005D58A1" w:rsidRDefault="005D58A1" w:rsidP="0014435E">
      <w:pPr>
        <w:jc w:val="both"/>
        <w:rPr>
          <w:b/>
          <w:sz w:val="24"/>
          <w:szCs w:val="24"/>
        </w:rPr>
      </w:pPr>
      <w:r w:rsidRPr="005D58A1">
        <w:rPr>
          <w:b/>
          <w:sz w:val="24"/>
          <w:szCs w:val="24"/>
        </w:rPr>
        <w:t xml:space="preserve">Техника </w:t>
      </w:r>
      <w:r w:rsidRPr="005D58A1">
        <w:rPr>
          <w:sz w:val="24"/>
          <w:szCs w:val="24"/>
        </w:rPr>
        <w:t>«</w:t>
      </w:r>
      <w:proofErr w:type="spellStart"/>
      <w:r w:rsidRPr="005D58A1">
        <w:rPr>
          <w:sz w:val="24"/>
          <w:szCs w:val="24"/>
        </w:rPr>
        <w:t>Фьюзинг</w:t>
      </w:r>
      <w:proofErr w:type="spellEnd"/>
      <w:r w:rsidRPr="005D58A1">
        <w:rPr>
          <w:sz w:val="24"/>
          <w:szCs w:val="24"/>
        </w:rPr>
        <w:t>»</w:t>
      </w:r>
    </w:p>
    <w:p w:rsidR="005D58A1" w:rsidRPr="005D58A1" w:rsidRDefault="005D58A1" w:rsidP="0014435E">
      <w:pPr>
        <w:jc w:val="both"/>
        <w:rPr>
          <w:sz w:val="24"/>
          <w:szCs w:val="24"/>
        </w:rPr>
      </w:pPr>
      <w:r w:rsidRPr="005D58A1">
        <w:rPr>
          <w:sz w:val="24"/>
          <w:szCs w:val="24"/>
        </w:rPr>
        <w:t>Знакомство с витражной техникой «</w:t>
      </w:r>
      <w:proofErr w:type="spellStart"/>
      <w:r w:rsidRPr="005D58A1">
        <w:rPr>
          <w:sz w:val="24"/>
          <w:szCs w:val="24"/>
        </w:rPr>
        <w:t>Фьюзинг</w:t>
      </w:r>
      <w:proofErr w:type="spellEnd"/>
      <w:r w:rsidRPr="005D58A1">
        <w:rPr>
          <w:sz w:val="24"/>
          <w:szCs w:val="24"/>
        </w:rPr>
        <w:t>», ее особенностями. Изучение приемов работы. Материалы и оборудование. Техника безопасности при работе. Упражнения по технике исполнения.</w:t>
      </w:r>
    </w:p>
    <w:p w:rsidR="005D58A1" w:rsidRPr="005D58A1" w:rsidRDefault="005D58A1" w:rsidP="0014435E">
      <w:pPr>
        <w:jc w:val="both"/>
        <w:rPr>
          <w:b/>
          <w:sz w:val="24"/>
          <w:szCs w:val="24"/>
        </w:rPr>
      </w:pPr>
      <w:r w:rsidRPr="005D58A1">
        <w:rPr>
          <w:b/>
          <w:sz w:val="24"/>
          <w:szCs w:val="24"/>
          <w:lang w:eastAsia="en-US"/>
        </w:rPr>
        <w:t>Выполнение работы по образцу</w:t>
      </w:r>
      <w:r>
        <w:rPr>
          <w:b/>
          <w:sz w:val="24"/>
          <w:szCs w:val="24"/>
          <w:lang w:eastAsia="en-US"/>
        </w:rPr>
        <w:t xml:space="preserve">  в </w:t>
      </w:r>
      <w:r w:rsidRPr="005D58A1">
        <w:rPr>
          <w:b/>
          <w:sz w:val="24"/>
          <w:szCs w:val="24"/>
          <w:lang w:eastAsia="en-US"/>
        </w:rPr>
        <w:t>технике «</w:t>
      </w:r>
      <w:proofErr w:type="spellStart"/>
      <w:r w:rsidRPr="005D58A1">
        <w:rPr>
          <w:b/>
          <w:sz w:val="24"/>
          <w:szCs w:val="24"/>
          <w:lang w:eastAsia="en-US"/>
        </w:rPr>
        <w:t>Фьюзинг</w:t>
      </w:r>
      <w:proofErr w:type="spellEnd"/>
      <w:r w:rsidRPr="005D58A1">
        <w:rPr>
          <w:b/>
          <w:sz w:val="24"/>
          <w:szCs w:val="24"/>
          <w:lang w:eastAsia="en-US"/>
        </w:rPr>
        <w:t>»</w:t>
      </w:r>
      <w:r w:rsidRPr="005D58A1">
        <w:rPr>
          <w:b/>
          <w:sz w:val="24"/>
          <w:szCs w:val="24"/>
        </w:rPr>
        <w:t xml:space="preserve">. </w:t>
      </w:r>
    </w:p>
    <w:p w:rsidR="005D58A1" w:rsidRPr="005D58A1" w:rsidRDefault="005D58A1" w:rsidP="0014435E">
      <w:pPr>
        <w:jc w:val="both"/>
        <w:rPr>
          <w:sz w:val="24"/>
          <w:szCs w:val="24"/>
        </w:rPr>
      </w:pPr>
      <w:r w:rsidRPr="005D58A1">
        <w:rPr>
          <w:sz w:val="24"/>
          <w:szCs w:val="24"/>
        </w:rPr>
        <w:t xml:space="preserve">Работа по образцу. Отработка практических навыков: резка стекла, обточка, обработка края, шлифовка деталей.  Основные материалы витражной росписи в технике </w:t>
      </w:r>
      <w:r w:rsidRPr="005D58A1">
        <w:rPr>
          <w:bCs/>
          <w:sz w:val="24"/>
          <w:szCs w:val="24"/>
        </w:rPr>
        <w:t>«</w:t>
      </w:r>
      <w:proofErr w:type="spellStart"/>
      <w:r w:rsidRPr="005D58A1">
        <w:rPr>
          <w:bCs/>
          <w:sz w:val="24"/>
          <w:szCs w:val="24"/>
        </w:rPr>
        <w:t>Фьюзинг</w:t>
      </w:r>
      <w:proofErr w:type="spellEnd"/>
      <w:r w:rsidRPr="005D58A1">
        <w:rPr>
          <w:bCs/>
          <w:sz w:val="24"/>
          <w:szCs w:val="24"/>
        </w:rPr>
        <w:t>»</w:t>
      </w:r>
      <w:r w:rsidRPr="005D58A1">
        <w:rPr>
          <w:sz w:val="24"/>
          <w:szCs w:val="24"/>
        </w:rPr>
        <w:t xml:space="preserve">; краска для стекла, рельефные металлические краски. Технология витражной росписи </w:t>
      </w:r>
      <w:r w:rsidRPr="005D58A1">
        <w:rPr>
          <w:bCs/>
          <w:sz w:val="24"/>
          <w:szCs w:val="24"/>
        </w:rPr>
        <w:t>«</w:t>
      </w:r>
      <w:proofErr w:type="spellStart"/>
      <w:r w:rsidRPr="005D58A1">
        <w:rPr>
          <w:bCs/>
          <w:sz w:val="24"/>
          <w:szCs w:val="24"/>
        </w:rPr>
        <w:t>Фьюзинг</w:t>
      </w:r>
      <w:proofErr w:type="spellEnd"/>
      <w:r w:rsidRPr="005D58A1">
        <w:rPr>
          <w:bCs/>
          <w:sz w:val="24"/>
          <w:szCs w:val="24"/>
        </w:rPr>
        <w:t>»</w:t>
      </w:r>
      <w:r w:rsidRPr="005D58A1">
        <w:rPr>
          <w:sz w:val="24"/>
          <w:szCs w:val="24"/>
        </w:rPr>
        <w:t xml:space="preserve">. Техника безопасности при работе со стеклом, красками и порошками, инструментами, печью. Выполнение работы в формате и материале, согласно образцу и </w:t>
      </w:r>
      <w:proofErr w:type="spellStart"/>
      <w:r w:rsidRPr="005D58A1">
        <w:rPr>
          <w:sz w:val="24"/>
          <w:szCs w:val="24"/>
        </w:rPr>
        <w:t>тенологии</w:t>
      </w:r>
      <w:proofErr w:type="spellEnd"/>
      <w:r w:rsidRPr="005D58A1">
        <w:rPr>
          <w:sz w:val="24"/>
          <w:szCs w:val="24"/>
        </w:rPr>
        <w:t>. Просмотр. Обсуждение.</w:t>
      </w:r>
    </w:p>
    <w:p w:rsidR="005D58A1" w:rsidRPr="005D58A1" w:rsidRDefault="005D58A1" w:rsidP="0014435E">
      <w:pPr>
        <w:jc w:val="both"/>
        <w:rPr>
          <w:b/>
          <w:sz w:val="24"/>
          <w:szCs w:val="24"/>
          <w:lang w:eastAsia="en-US"/>
        </w:rPr>
      </w:pPr>
      <w:r w:rsidRPr="005D58A1">
        <w:rPr>
          <w:b/>
          <w:sz w:val="24"/>
          <w:szCs w:val="24"/>
        </w:rPr>
        <w:t>Выполнение творческой работы</w:t>
      </w:r>
      <w:r w:rsidRPr="005D58A1">
        <w:rPr>
          <w:sz w:val="24"/>
          <w:szCs w:val="24"/>
          <w:lang w:eastAsia="en-US"/>
        </w:rPr>
        <w:t xml:space="preserve"> </w:t>
      </w:r>
      <w:r w:rsidRPr="005D58A1">
        <w:rPr>
          <w:b/>
          <w:sz w:val="24"/>
          <w:szCs w:val="24"/>
          <w:lang w:eastAsia="en-US"/>
        </w:rPr>
        <w:t>сложной формы</w:t>
      </w:r>
      <w:r w:rsidRPr="005D58A1">
        <w:rPr>
          <w:b/>
          <w:sz w:val="24"/>
          <w:szCs w:val="24"/>
        </w:rPr>
        <w:t xml:space="preserve"> </w:t>
      </w:r>
      <w:r w:rsidRPr="005D58A1">
        <w:rPr>
          <w:b/>
          <w:sz w:val="24"/>
          <w:szCs w:val="24"/>
          <w:lang w:eastAsia="en-US"/>
        </w:rPr>
        <w:t>в технике «</w:t>
      </w:r>
      <w:proofErr w:type="spellStart"/>
      <w:r w:rsidRPr="005D58A1">
        <w:rPr>
          <w:b/>
          <w:sz w:val="24"/>
          <w:szCs w:val="24"/>
          <w:lang w:eastAsia="en-US"/>
        </w:rPr>
        <w:t>Фьюзинг</w:t>
      </w:r>
      <w:proofErr w:type="spellEnd"/>
      <w:r w:rsidRPr="005D58A1">
        <w:rPr>
          <w:b/>
          <w:sz w:val="24"/>
          <w:szCs w:val="24"/>
          <w:lang w:eastAsia="en-US"/>
        </w:rPr>
        <w:t>»</w:t>
      </w:r>
      <w:proofErr w:type="gramStart"/>
      <w:r w:rsidRPr="005D58A1">
        <w:rPr>
          <w:b/>
          <w:sz w:val="24"/>
          <w:szCs w:val="24"/>
          <w:lang w:eastAsia="en-US"/>
        </w:rPr>
        <w:t>.</w:t>
      </w:r>
      <w:proofErr w:type="gramEnd"/>
      <w:r w:rsidRPr="005D58A1">
        <w:rPr>
          <w:b/>
          <w:sz w:val="24"/>
          <w:szCs w:val="24"/>
          <w:lang w:eastAsia="en-US"/>
        </w:rPr>
        <w:t xml:space="preserve"> (</w:t>
      </w:r>
      <w:proofErr w:type="gramStart"/>
      <w:r w:rsidRPr="005D58A1">
        <w:rPr>
          <w:b/>
          <w:sz w:val="24"/>
          <w:szCs w:val="24"/>
          <w:lang w:eastAsia="en-US"/>
        </w:rPr>
        <w:t>с</w:t>
      </w:r>
      <w:proofErr w:type="gramEnd"/>
      <w:r w:rsidRPr="005D58A1">
        <w:rPr>
          <w:b/>
          <w:sz w:val="24"/>
          <w:szCs w:val="24"/>
          <w:lang w:eastAsia="en-US"/>
        </w:rPr>
        <w:t>ветильник)</w:t>
      </w:r>
    </w:p>
    <w:p w:rsidR="005D58A1" w:rsidRPr="005D58A1" w:rsidRDefault="005D58A1" w:rsidP="0014435E">
      <w:pPr>
        <w:pStyle w:val="a5"/>
        <w:jc w:val="both"/>
        <w:rPr>
          <w:rFonts w:ascii="Times New Roman" w:hAnsi="Times New Roman"/>
          <w:color w:val="C00000"/>
          <w:sz w:val="24"/>
          <w:szCs w:val="24"/>
        </w:rPr>
      </w:pPr>
      <w:r w:rsidRPr="005D58A1">
        <w:rPr>
          <w:rFonts w:ascii="Times New Roman" w:hAnsi="Times New Roman"/>
          <w:sz w:val="24"/>
          <w:szCs w:val="24"/>
        </w:rPr>
        <w:t xml:space="preserve">Разработка эскизов по темам. Основные материалы витражной росписи в технике </w:t>
      </w:r>
      <w:r w:rsidRPr="005D58A1">
        <w:rPr>
          <w:rFonts w:ascii="Times New Roman" w:hAnsi="Times New Roman"/>
          <w:bCs/>
          <w:sz w:val="24"/>
          <w:szCs w:val="24"/>
        </w:rPr>
        <w:t>«</w:t>
      </w:r>
      <w:proofErr w:type="spellStart"/>
      <w:r w:rsidRPr="005D58A1">
        <w:rPr>
          <w:rFonts w:ascii="Times New Roman" w:hAnsi="Times New Roman"/>
          <w:bCs/>
          <w:sz w:val="24"/>
          <w:szCs w:val="24"/>
        </w:rPr>
        <w:t>Фюзинг</w:t>
      </w:r>
      <w:proofErr w:type="spellEnd"/>
      <w:r w:rsidRPr="005D58A1">
        <w:rPr>
          <w:rFonts w:ascii="Times New Roman" w:hAnsi="Times New Roman"/>
          <w:bCs/>
          <w:sz w:val="24"/>
          <w:szCs w:val="24"/>
        </w:rPr>
        <w:t>»</w:t>
      </w:r>
      <w:r w:rsidRPr="005D58A1">
        <w:rPr>
          <w:rFonts w:ascii="Times New Roman" w:hAnsi="Times New Roman"/>
          <w:sz w:val="24"/>
          <w:szCs w:val="24"/>
        </w:rPr>
        <w:t xml:space="preserve">; стекло, краска для стекла, пасты. Технология витражной росписи </w:t>
      </w:r>
      <w:r w:rsidRPr="005D58A1">
        <w:rPr>
          <w:rFonts w:ascii="Times New Roman" w:hAnsi="Times New Roman"/>
          <w:bCs/>
          <w:sz w:val="24"/>
          <w:szCs w:val="24"/>
        </w:rPr>
        <w:t>«</w:t>
      </w:r>
      <w:proofErr w:type="spellStart"/>
      <w:r w:rsidRPr="005D58A1">
        <w:rPr>
          <w:rFonts w:ascii="Times New Roman" w:hAnsi="Times New Roman"/>
          <w:bCs/>
          <w:sz w:val="24"/>
          <w:szCs w:val="24"/>
        </w:rPr>
        <w:t>Фьюзинг</w:t>
      </w:r>
      <w:proofErr w:type="spellEnd"/>
      <w:r w:rsidRPr="005D58A1">
        <w:rPr>
          <w:rFonts w:ascii="Times New Roman" w:hAnsi="Times New Roman"/>
          <w:bCs/>
          <w:sz w:val="24"/>
          <w:szCs w:val="24"/>
        </w:rPr>
        <w:t>»</w:t>
      </w:r>
      <w:r w:rsidRPr="005D58A1">
        <w:rPr>
          <w:rFonts w:ascii="Times New Roman" w:hAnsi="Times New Roman"/>
          <w:sz w:val="24"/>
          <w:szCs w:val="24"/>
        </w:rPr>
        <w:t>. Техника безопасности при работе. Резка деталей. Мойка, сушка деталей. Использование клея. Спекание. Сборка светильника. Установка патрона</w:t>
      </w:r>
    </w:p>
    <w:p w:rsidR="005D58A1" w:rsidRPr="005D58A1" w:rsidRDefault="005D58A1" w:rsidP="0014435E">
      <w:pPr>
        <w:jc w:val="both"/>
        <w:rPr>
          <w:b/>
          <w:sz w:val="24"/>
          <w:szCs w:val="24"/>
        </w:rPr>
      </w:pPr>
      <w:r w:rsidRPr="005D58A1">
        <w:rPr>
          <w:sz w:val="24"/>
          <w:szCs w:val="24"/>
        </w:rPr>
        <w:t>Просмотр.</w:t>
      </w:r>
    </w:p>
    <w:p w:rsidR="005D58A1" w:rsidRPr="005D58A1" w:rsidRDefault="005D58A1" w:rsidP="0014435E">
      <w:pPr>
        <w:jc w:val="both"/>
        <w:rPr>
          <w:b/>
          <w:sz w:val="24"/>
          <w:szCs w:val="24"/>
        </w:rPr>
      </w:pPr>
      <w:r w:rsidRPr="005D58A1">
        <w:rPr>
          <w:b/>
          <w:sz w:val="24"/>
          <w:szCs w:val="24"/>
          <w:lang w:eastAsia="en-US"/>
        </w:rPr>
        <w:t>Проект. Создание  тематической творческой композиции «Сияние Севера»</w:t>
      </w:r>
      <w:proofErr w:type="gramStart"/>
      <w:r w:rsidRPr="005D58A1">
        <w:rPr>
          <w:b/>
          <w:sz w:val="24"/>
          <w:szCs w:val="24"/>
          <w:lang w:eastAsia="en-US"/>
        </w:rPr>
        <w:t xml:space="preserve"> .</w:t>
      </w:r>
      <w:proofErr w:type="gramEnd"/>
      <w:r w:rsidRPr="005D58A1">
        <w:rPr>
          <w:b/>
          <w:sz w:val="24"/>
          <w:szCs w:val="24"/>
          <w:lang w:eastAsia="en-US"/>
        </w:rPr>
        <w:t xml:space="preserve"> комбинированный витраж.</w:t>
      </w:r>
    </w:p>
    <w:p w:rsidR="005D58A1" w:rsidRPr="005D58A1" w:rsidRDefault="005D58A1" w:rsidP="0014435E">
      <w:pPr>
        <w:jc w:val="both"/>
        <w:rPr>
          <w:sz w:val="24"/>
          <w:szCs w:val="24"/>
        </w:rPr>
      </w:pPr>
      <w:proofErr w:type="spellStart"/>
      <w:r w:rsidRPr="005D58A1">
        <w:rPr>
          <w:sz w:val="24"/>
          <w:szCs w:val="24"/>
        </w:rPr>
        <w:t>Форэскизы</w:t>
      </w:r>
      <w:proofErr w:type="spellEnd"/>
      <w:r w:rsidRPr="005D58A1">
        <w:rPr>
          <w:sz w:val="24"/>
          <w:szCs w:val="24"/>
        </w:rPr>
        <w:t xml:space="preserve">. Упражнения по законам композиции и </w:t>
      </w:r>
      <w:proofErr w:type="spellStart"/>
      <w:r w:rsidRPr="005D58A1">
        <w:rPr>
          <w:sz w:val="24"/>
          <w:szCs w:val="24"/>
        </w:rPr>
        <w:t>цветоведению</w:t>
      </w:r>
      <w:proofErr w:type="spellEnd"/>
      <w:r w:rsidRPr="005D58A1">
        <w:rPr>
          <w:sz w:val="24"/>
          <w:szCs w:val="24"/>
        </w:rPr>
        <w:t>. Композиционные поиски сюжета. Работа с книгой: замысел – поиск - отбор материала - изучение-обобщение-решение. Варианты тонально-</w:t>
      </w:r>
      <w:proofErr w:type="spellStart"/>
      <w:r w:rsidRPr="005D58A1">
        <w:rPr>
          <w:sz w:val="24"/>
          <w:szCs w:val="24"/>
        </w:rPr>
        <w:t>копозиционных</w:t>
      </w:r>
      <w:proofErr w:type="spellEnd"/>
      <w:r w:rsidRPr="005D58A1">
        <w:rPr>
          <w:sz w:val="24"/>
          <w:szCs w:val="24"/>
        </w:rPr>
        <w:t xml:space="preserve"> и </w:t>
      </w:r>
      <w:proofErr w:type="spellStart"/>
      <w:r w:rsidRPr="005D58A1">
        <w:rPr>
          <w:sz w:val="24"/>
          <w:szCs w:val="24"/>
        </w:rPr>
        <w:t>цвето</w:t>
      </w:r>
      <w:proofErr w:type="spellEnd"/>
      <w:r w:rsidRPr="005D58A1">
        <w:rPr>
          <w:sz w:val="24"/>
          <w:szCs w:val="24"/>
        </w:rPr>
        <w:t>-тональных эскизов. Общее  колористическое решение. Поиск цветовой гармонии. Внимание к отдельным элементам композиции. Соединение нескольких техник витража. Выполнение картона в натуральную величину. Техника безопасности при работе в техниках витража. Выполнение работы в формате и материале согласно эскизу и технологии.</w:t>
      </w:r>
    </w:p>
    <w:p w:rsidR="005D58A1" w:rsidRPr="005D58A1" w:rsidRDefault="005D58A1" w:rsidP="0014435E">
      <w:pPr>
        <w:framePr w:hSpace="180" w:wrap="around" w:vAnchor="page" w:hAnchor="margin" w:xAlign="center" w:y="1756"/>
        <w:jc w:val="both"/>
        <w:rPr>
          <w:sz w:val="24"/>
          <w:szCs w:val="24"/>
        </w:rPr>
      </w:pPr>
    </w:p>
    <w:p w:rsidR="005D58A1" w:rsidRPr="005D58A1" w:rsidRDefault="005D58A1" w:rsidP="0014435E">
      <w:pPr>
        <w:jc w:val="both"/>
        <w:rPr>
          <w:color w:val="C00000"/>
          <w:sz w:val="24"/>
          <w:szCs w:val="24"/>
        </w:rPr>
      </w:pPr>
      <w:r w:rsidRPr="005D58A1">
        <w:rPr>
          <w:sz w:val="24"/>
          <w:szCs w:val="24"/>
        </w:rPr>
        <w:t>Просмотр. Защита проекта</w:t>
      </w:r>
      <w:r w:rsidRPr="005D58A1">
        <w:rPr>
          <w:color w:val="C00000"/>
          <w:sz w:val="24"/>
          <w:szCs w:val="24"/>
        </w:rPr>
        <w:t>.</w:t>
      </w:r>
    </w:p>
    <w:p w:rsidR="00F91291" w:rsidRPr="005D58A1" w:rsidRDefault="005D58A1" w:rsidP="0014435E">
      <w:pPr>
        <w:jc w:val="both"/>
        <w:rPr>
          <w:b/>
          <w:sz w:val="24"/>
          <w:szCs w:val="24"/>
        </w:rPr>
      </w:pPr>
      <w:r w:rsidRPr="005D58A1">
        <w:rPr>
          <w:b/>
          <w:sz w:val="24"/>
          <w:szCs w:val="24"/>
        </w:rPr>
        <w:t xml:space="preserve"> Итоговая выставка и обсуждение  работ.</w:t>
      </w:r>
    </w:p>
    <w:p w:rsidR="00DC49AA" w:rsidRPr="005D58A1" w:rsidRDefault="004D6E2E" w:rsidP="004D6E2E">
      <w:pPr>
        <w:spacing w:before="100" w:beforeAutospacing="1" w:after="100" w:afterAutospacing="1"/>
        <w:jc w:val="center"/>
        <w:rPr>
          <w:color w:val="000000"/>
          <w:sz w:val="24"/>
          <w:szCs w:val="24"/>
        </w:rPr>
      </w:pPr>
      <w:r w:rsidRPr="005D58A1">
        <w:rPr>
          <w:b/>
          <w:bCs/>
          <w:color w:val="000000"/>
          <w:sz w:val="24"/>
          <w:szCs w:val="24"/>
        </w:rPr>
        <w:lastRenderedPageBreak/>
        <w:t>МЕТОДИЧЕСКОЕ ОБЕСПЕЧЕНИЕ</w:t>
      </w:r>
      <w:r>
        <w:rPr>
          <w:b/>
          <w:bCs/>
          <w:color w:val="000000"/>
          <w:sz w:val="24"/>
          <w:szCs w:val="24"/>
        </w:rPr>
        <w:t xml:space="preserve"> ПРОГРАММЫ</w:t>
      </w:r>
      <w:r w:rsidRPr="005D58A1">
        <w:rPr>
          <w:b/>
          <w:bCs/>
          <w:color w:val="000000"/>
          <w:sz w:val="24"/>
          <w:szCs w:val="24"/>
        </w:rPr>
        <w:t>:</w:t>
      </w:r>
    </w:p>
    <w:p w:rsidR="00C54DBC" w:rsidRPr="005D58A1" w:rsidRDefault="00C54DBC" w:rsidP="00810D18">
      <w:pPr>
        <w:pStyle w:val="3"/>
        <w:jc w:val="both"/>
        <w:rPr>
          <w:rFonts w:ascii="Times New Roman" w:hAnsi="Times New Roman" w:cs="Times New Roman"/>
          <w:sz w:val="24"/>
          <w:szCs w:val="24"/>
        </w:rPr>
      </w:pPr>
      <w:r w:rsidRPr="005D58A1">
        <w:rPr>
          <w:rFonts w:ascii="Times New Roman" w:hAnsi="Times New Roman" w:cs="Times New Roman"/>
          <w:sz w:val="24"/>
          <w:szCs w:val="24"/>
        </w:rPr>
        <w:t>Оборудование и инструменты.</w:t>
      </w:r>
    </w:p>
    <w:p w:rsidR="00C54DBC" w:rsidRPr="005D58A1" w:rsidRDefault="004D6E2E" w:rsidP="00810D18">
      <w:pPr>
        <w:pStyle w:val="a6"/>
        <w:numPr>
          <w:ilvl w:val="0"/>
          <w:numId w:val="10"/>
        </w:numPr>
        <w:jc w:val="both"/>
        <w:rPr>
          <w:sz w:val="24"/>
          <w:szCs w:val="24"/>
        </w:rPr>
      </w:pPr>
      <w:proofErr w:type="gramStart"/>
      <w:r>
        <w:rPr>
          <w:sz w:val="24"/>
          <w:szCs w:val="24"/>
        </w:rPr>
        <w:t>Э</w:t>
      </w:r>
      <w:r w:rsidR="00C54DBC" w:rsidRPr="005D58A1">
        <w:rPr>
          <w:sz w:val="24"/>
          <w:szCs w:val="24"/>
        </w:rPr>
        <w:t>лектрические</w:t>
      </w:r>
      <w:proofErr w:type="gramEnd"/>
      <w:r w:rsidR="00C54DBC" w:rsidRPr="005D58A1">
        <w:rPr>
          <w:sz w:val="24"/>
          <w:szCs w:val="24"/>
        </w:rPr>
        <w:t xml:space="preserve"> печь для </w:t>
      </w:r>
      <w:proofErr w:type="spellStart"/>
      <w:r w:rsidR="00C54DBC" w:rsidRPr="005D58A1">
        <w:rPr>
          <w:sz w:val="24"/>
          <w:szCs w:val="24"/>
        </w:rPr>
        <w:t>фьюзинга</w:t>
      </w:r>
      <w:proofErr w:type="spellEnd"/>
    </w:p>
    <w:p w:rsidR="00C54DBC" w:rsidRPr="005D58A1" w:rsidRDefault="004D6E2E" w:rsidP="00810D18">
      <w:pPr>
        <w:pStyle w:val="a6"/>
        <w:numPr>
          <w:ilvl w:val="0"/>
          <w:numId w:val="10"/>
        </w:numPr>
        <w:jc w:val="both"/>
        <w:rPr>
          <w:sz w:val="24"/>
          <w:szCs w:val="24"/>
        </w:rPr>
      </w:pPr>
      <w:proofErr w:type="spellStart"/>
      <w:r>
        <w:rPr>
          <w:sz w:val="24"/>
          <w:szCs w:val="24"/>
        </w:rPr>
        <w:t>Л</w:t>
      </w:r>
      <w:r w:rsidR="00C54DBC" w:rsidRPr="005D58A1">
        <w:rPr>
          <w:sz w:val="24"/>
          <w:szCs w:val="24"/>
        </w:rPr>
        <w:t>ещадк</w:t>
      </w:r>
      <w:proofErr w:type="gramStart"/>
      <w:r w:rsidR="00C54DBC" w:rsidRPr="005D58A1">
        <w:rPr>
          <w:sz w:val="24"/>
          <w:szCs w:val="24"/>
        </w:rPr>
        <w:t>а</w:t>
      </w:r>
      <w:proofErr w:type="spellEnd"/>
      <w:r w:rsidR="00C54DBC" w:rsidRPr="005D58A1">
        <w:rPr>
          <w:sz w:val="24"/>
          <w:szCs w:val="24"/>
        </w:rPr>
        <w:t>(</w:t>
      </w:r>
      <w:proofErr w:type="gramEnd"/>
      <w:r w:rsidR="00C54DBC" w:rsidRPr="005D58A1">
        <w:rPr>
          <w:sz w:val="24"/>
          <w:szCs w:val="24"/>
        </w:rPr>
        <w:t xml:space="preserve"> плита</w:t>
      </w:r>
      <w:r w:rsidR="00870BDD" w:rsidRPr="005D58A1">
        <w:rPr>
          <w:sz w:val="24"/>
          <w:szCs w:val="24"/>
        </w:rPr>
        <w:t>, на которую обычно кладется изделие в печь.)</w:t>
      </w:r>
    </w:p>
    <w:p w:rsidR="00870BDD" w:rsidRPr="005D58A1" w:rsidRDefault="004D6E2E" w:rsidP="00810D18">
      <w:pPr>
        <w:pStyle w:val="a6"/>
        <w:numPr>
          <w:ilvl w:val="0"/>
          <w:numId w:val="10"/>
        </w:numPr>
        <w:jc w:val="both"/>
        <w:rPr>
          <w:sz w:val="24"/>
          <w:szCs w:val="24"/>
        </w:rPr>
      </w:pPr>
      <w:r>
        <w:rPr>
          <w:sz w:val="24"/>
          <w:szCs w:val="24"/>
        </w:rPr>
        <w:t>К</w:t>
      </w:r>
      <w:r w:rsidR="00870BDD" w:rsidRPr="005D58A1">
        <w:rPr>
          <w:sz w:val="24"/>
          <w:szCs w:val="24"/>
        </w:rPr>
        <w:t>исти и сита</w:t>
      </w:r>
    </w:p>
    <w:p w:rsidR="00C54DBC" w:rsidRPr="005D58A1" w:rsidRDefault="004D6E2E" w:rsidP="00810D18">
      <w:pPr>
        <w:pStyle w:val="a6"/>
        <w:numPr>
          <w:ilvl w:val="0"/>
          <w:numId w:val="10"/>
        </w:numPr>
        <w:jc w:val="both"/>
        <w:rPr>
          <w:sz w:val="24"/>
          <w:szCs w:val="24"/>
        </w:rPr>
      </w:pPr>
      <w:r>
        <w:rPr>
          <w:sz w:val="24"/>
          <w:szCs w:val="24"/>
        </w:rPr>
        <w:t>С</w:t>
      </w:r>
      <w:r w:rsidR="00C54DBC" w:rsidRPr="005D58A1">
        <w:rPr>
          <w:sz w:val="24"/>
          <w:szCs w:val="24"/>
        </w:rPr>
        <w:t xml:space="preserve">текло для </w:t>
      </w:r>
      <w:proofErr w:type="spellStart"/>
      <w:r w:rsidR="00C54DBC" w:rsidRPr="005D58A1">
        <w:rPr>
          <w:sz w:val="24"/>
          <w:szCs w:val="24"/>
        </w:rPr>
        <w:t>фьюзинга</w:t>
      </w:r>
      <w:proofErr w:type="spellEnd"/>
    </w:p>
    <w:p w:rsidR="00870BDD" w:rsidRPr="005D58A1" w:rsidRDefault="004D6E2E" w:rsidP="00810D18">
      <w:pPr>
        <w:pStyle w:val="a6"/>
        <w:numPr>
          <w:ilvl w:val="0"/>
          <w:numId w:val="10"/>
        </w:numPr>
        <w:jc w:val="both"/>
        <w:rPr>
          <w:sz w:val="24"/>
          <w:szCs w:val="24"/>
        </w:rPr>
      </w:pPr>
      <w:r>
        <w:rPr>
          <w:sz w:val="24"/>
          <w:szCs w:val="24"/>
        </w:rPr>
        <w:t>К</w:t>
      </w:r>
      <w:r w:rsidR="00870BDD" w:rsidRPr="005D58A1">
        <w:rPr>
          <w:sz w:val="24"/>
          <w:szCs w:val="24"/>
        </w:rPr>
        <w:t>омпрессор</w:t>
      </w:r>
    </w:p>
    <w:p w:rsidR="00870BDD" w:rsidRPr="005D58A1" w:rsidRDefault="004D6E2E" w:rsidP="00810D18">
      <w:pPr>
        <w:pStyle w:val="a6"/>
        <w:numPr>
          <w:ilvl w:val="0"/>
          <w:numId w:val="10"/>
        </w:numPr>
        <w:jc w:val="both"/>
        <w:rPr>
          <w:sz w:val="24"/>
          <w:szCs w:val="24"/>
        </w:rPr>
      </w:pPr>
      <w:r>
        <w:rPr>
          <w:sz w:val="24"/>
          <w:szCs w:val="24"/>
        </w:rPr>
        <w:t>П</w:t>
      </w:r>
      <w:r w:rsidR="00870BDD" w:rsidRPr="005D58A1">
        <w:rPr>
          <w:sz w:val="24"/>
          <w:szCs w:val="24"/>
        </w:rPr>
        <w:t>ила по стеклу</w:t>
      </w:r>
    </w:p>
    <w:p w:rsidR="00870BDD" w:rsidRPr="005D58A1" w:rsidRDefault="004D6E2E" w:rsidP="00810D18">
      <w:pPr>
        <w:pStyle w:val="a6"/>
        <w:numPr>
          <w:ilvl w:val="0"/>
          <w:numId w:val="10"/>
        </w:numPr>
        <w:jc w:val="both"/>
        <w:rPr>
          <w:sz w:val="24"/>
          <w:szCs w:val="24"/>
        </w:rPr>
      </w:pPr>
      <w:r>
        <w:rPr>
          <w:sz w:val="24"/>
          <w:szCs w:val="24"/>
        </w:rPr>
        <w:t>П</w:t>
      </w:r>
      <w:r w:rsidR="00870BDD" w:rsidRPr="005D58A1">
        <w:rPr>
          <w:sz w:val="24"/>
          <w:szCs w:val="24"/>
        </w:rPr>
        <w:t>лан-шайб</w:t>
      </w:r>
      <w:proofErr w:type="gramStart"/>
      <w:r w:rsidR="00870BDD" w:rsidRPr="005D58A1">
        <w:rPr>
          <w:sz w:val="24"/>
          <w:szCs w:val="24"/>
        </w:rPr>
        <w:t>а(</w:t>
      </w:r>
      <w:proofErr w:type="gramEnd"/>
      <w:r w:rsidR="00870BDD" w:rsidRPr="005D58A1">
        <w:rPr>
          <w:sz w:val="24"/>
          <w:szCs w:val="24"/>
        </w:rPr>
        <w:t>для шлифовки и полировки края готового изделия)</w:t>
      </w:r>
    </w:p>
    <w:p w:rsidR="004D6E2E" w:rsidRDefault="004D6E2E" w:rsidP="004D6E2E">
      <w:pPr>
        <w:pStyle w:val="a6"/>
        <w:numPr>
          <w:ilvl w:val="0"/>
          <w:numId w:val="10"/>
        </w:numPr>
        <w:jc w:val="both"/>
        <w:rPr>
          <w:sz w:val="24"/>
          <w:szCs w:val="24"/>
        </w:rPr>
      </w:pPr>
      <w:r>
        <w:rPr>
          <w:sz w:val="24"/>
          <w:szCs w:val="24"/>
        </w:rPr>
        <w:t>П</w:t>
      </w:r>
      <w:r w:rsidR="00870BDD" w:rsidRPr="005D58A1">
        <w:rPr>
          <w:sz w:val="24"/>
          <w:szCs w:val="24"/>
        </w:rPr>
        <w:t>ульверизатор</w:t>
      </w:r>
    </w:p>
    <w:p w:rsidR="004D6E2E" w:rsidRPr="004D6E2E" w:rsidRDefault="00F95AFE" w:rsidP="004D6E2E">
      <w:pPr>
        <w:pStyle w:val="a6"/>
        <w:numPr>
          <w:ilvl w:val="0"/>
          <w:numId w:val="10"/>
        </w:numPr>
        <w:jc w:val="both"/>
        <w:rPr>
          <w:sz w:val="24"/>
          <w:szCs w:val="24"/>
        </w:rPr>
      </w:pPr>
      <w:r w:rsidRPr="004D6E2E">
        <w:rPr>
          <w:color w:val="000000"/>
          <w:sz w:val="24"/>
          <w:szCs w:val="24"/>
        </w:rPr>
        <w:t xml:space="preserve">Учебные столы. </w:t>
      </w:r>
    </w:p>
    <w:p w:rsidR="004D6E2E" w:rsidRPr="004D6E2E" w:rsidRDefault="00DC4CA4" w:rsidP="004D6E2E">
      <w:pPr>
        <w:pStyle w:val="a6"/>
        <w:numPr>
          <w:ilvl w:val="0"/>
          <w:numId w:val="10"/>
        </w:numPr>
        <w:jc w:val="both"/>
        <w:rPr>
          <w:sz w:val="24"/>
          <w:szCs w:val="24"/>
        </w:rPr>
      </w:pPr>
      <w:r w:rsidRPr="004D6E2E">
        <w:rPr>
          <w:color w:val="000000"/>
          <w:sz w:val="24"/>
          <w:szCs w:val="24"/>
        </w:rPr>
        <w:t>Бумага</w:t>
      </w:r>
    </w:p>
    <w:p w:rsidR="004D6E2E" w:rsidRPr="004D6E2E" w:rsidRDefault="00DC4CA4" w:rsidP="004D6E2E">
      <w:pPr>
        <w:pStyle w:val="a6"/>
        <w:numPr>
          <w:ilvl w:val="0"/>
          <w:numId w:val="10"/>
        </w:numPr>
        <w:jc w:val="both"/>
        <w:rPr>
          <w:sz w:val="24"/>
          <w:szCs w:val="24"/>
        </w:rPr>
      </w:pPr>
      <w:r w:rsidRPr="004D6E2E">
        <w:rPr>
          <w:color w:val="000000"/>
          <w:sz w:val="24"/>
          <w:szCs w:val="24"/>
        </w:rPr>
        <w:t>Кисти по номерам.</w:t>
      </w:r>
    </w:p>
    <w:p w:rsidR="004D6E2E" w:rsidRPr="004D6E2E" w:rsidRDefault="00DC4CA4" w:rsidP="004D6E2E">
      <w:pPr>
        <w:pStyle w:val="a6"/>
        <w:numPr>
          <w:ilvl w:val="0"/>
          <w:numId w:val="10"/>
        </w:numPr>
        <w:jc w:val="both"/>
        <w:rPr>
          <w:sz w:val="24"/>
          <w:szCs w:val="24"/>
        </w:rPr>
      </w:pPr>
      <w:r w:rsidRPr="004D6E2E">
        <w:rPr>
          <w:color w:val="000000"/>
          <w:sz w:val="24"/>
          <w:szCs w:val="24"/>
        </w:rPr>
        <w:t xml:space="preserve">Карандаши различной мягкости, акварельные, гуашевые, </w:t>
      </w:r>
      <w:proofErr w:type="spellStart"/>
      <w:r w:rsidR="00F52AA5" w:rsidRPr="004D6E2E">
        <w:rPr>
          <w:sz w:val="24"/>
          <w:szCs w:val="24"/>
        </w:rPr>
        <w:t>в</w:t>
      </w:r>
      <w:r w:rsidRPr="004D6E2E">
        <w:rPr>
          <w:sz w:val="24"/>
          <w:szCs w:val="24"/>
        </w:rPr>
        <w:t>итражные</w:t>
      </w:r>
      <w:r w:rsidRPr="004D6E2E">
        <w:rPr>
          <w:color w:val="000000"/>
          <w:sz w:val="24"/>
          <w:szCs w:val="24"/>
        </w:rPr>
        <w:t>масляные</w:t>
      </w:r>
      <w:proofErr w:type="spellEnd"/>
      <w:r w:rsidRPr="004D6E2E">
        <w:rPr>
          <w:color w:val="000000"/>
          <w:sz w:val="24"/>
          <w:szCs w:val="24"/>
        </w:rPr>
        <w:t xml:space="preserve"> краски.</w:t>
      </w:r>
    </w:p>
    <w:p w:rsidR="004D6E2E" w:rsidRPr="004D6E2E" w:rsidRDefault="00DC4CA4" w:rsidP="004D6E2E">
      <w:pPr>
        <w:pStyle w:val="a6"/>
        <w:numPr>
          <w:ilvl w:val="0"/>
          <w:numId w:val="10"/>
        </w:numPr>
        <w:jc w:val="both"/>
        <w:rPr>
          <w:sz w:val="24"/>
          <w:szCs w:val="24"/>
        </w:rPr>
      </w:pPr>
      <w:r w:rsidRPr="004D6E2E">
        <w:rPr>
          <w:color w:val="000000"/>
          <w:sz w:val="24"/>
          <w:szCs w:val="24"/>
        </w:rPr>
        <w:t>Стекло</w:t>
      </w:r>
    </w:p>
    <w:p w:rsidR="004D6E2E" w:rsidRPr="004D6E2E" w:rsidRDefault="00F95AFE" w:rsidP="004D6E2E">
      <w:pPr>
        <w:pStyle w:val="a6"/>
        <w:numPr>
          <w:ilvl w:val="0"/>
          <w:numId w:val="10"/>
        </w:numPr>
        <w:jc w:val="both"/>
        <w:rPr>
          <w:sz w:val="24"/>
          <w:szCs w:val="24"/>
        </w:rPr>
      </w:pPr>
      <w:r w:rsidRPr="004D6E2E">
        <w:rPr>
          <w:color w:val="000000"/>
          <w:sz w:val="24"/>
          <w:szCs w:val="24"/>
        </w:rPr>
        <w:t>Доска (с возможностью магнитного крепления и зажима для</w:t>
      </w:r>
      <w:r w:rsidR="00DC4CA4" w:rsidRPr="004D6E2E">
        <w:rPr>
          <w:color w:val="000000"/>
          <w:sz w:val="24"/>
          <w:szCs w:val="24"/>
        </w:rPr>
        <w:t xml:space="preserve"> эскизов</w:t>
      </w:r>
      <w:r w:rsidRPr="004D6E2E">
        <w:rPr>
          <w:color w:val="000000"/>
          <w:sz w:val="24"/>
          <w:szCs w:val="24"/>
        </w:rPr>
        <w:t xml:space="preserve">) </w:t>
      </w:r>
    </w:p>
    <w:p w:rsidR="004D6E2E" w:rsidRPr="004D6E2E" w:rsidRDefault="00DC4CA4" w:rsidP="004D6E2E">
      <w:pPr>
        <w:pStyle w:val="a6"/>
        <w:numPr>
          <w:ilvl w:val="0"/>
          <w:numId w:val="10"/>
        </w:numPr>
        <w:jc w:val="both"/>
        <w:rPr>
          <w:sz w:val="24"/>
          <w:szCs w:val="24"/>
        </w:rPr>
      </w:pPr>
      <w:proofErr w:type="spellStart"/>
      <w:r w:rsidRPr="004D6E2E">
        <w:rPr>
          <w:color w:val="000000"/>
          <w:sz w:val="24"/>
          <w:szCs w:val="24"/>
        </w:rPr>
        <w:t>Электролобзик</w:t>
      </w:r>
      <w:proofErr w:type="spellEnd"/>
      <w:r w:rsidRPr="004D6E2E">
        <w:rPr>
          <w:color w:val="000000"/>
          <w:sz w:val="24"/>
          <w:szCs w:val="24"/>
        </w:rPr>
        <w:t>.</w:t>
      </w:r>
    </w:p>
    <w:p w:rsidR="004D6E2E" w:rsidRPr="004D6E2E" w:rsidRDefault="00DC4CA4" w:rsidP="004D6E2E">
      <w:pPr>
        <w:pStyle w:val="a6"/>
        <w:numPr>
          <w:ilvl w:val="0"/>
          <w:numId w:val="10"/>
        </w:numPr>
        <w:jc w:val="both"/>
        <w:rPr>
          <w:sz w:val="24"/>
          <w:szCs w:val="24"/>
        </w:rPr>
      </w:pPr>
      <w:r w:rsidRPr="004D6E2E">
        <w:rPr>
          <w:color w:val="000000"/>
          <w:sz w:val="24"/>
          <w:szCs w:val="24"/>
        </w:rPr>
        <w:t>Шурупы, молоток, гвозди.</w:t>
      </w:r>
    </w:p>
    <w:p w:rsidR="004D6E2E" w:rsidRPr="004D6E2E" w:rsidRDefault="00DC4CA4" w:rsidP="004D6E2E">
      <w:pPr>
        <w:pStyle w:val="a6"/>
        <w:numPr>
          <w:ilvl w:val="0"/>
          <w:numId w:val="10"/>
        </w:numPr>
        <w:jc w:val="both"/>
        <w:rPr>
          <w:sz w:val="24"/>
          <w:szCs w:val="24"/>
        </w:rPr>
      </w:pPr>
      <w:proofErr w:type="spellStart"/>
      <w:r w:rsidRPr="004D6E2E">
        <w:rPr>
          <w:color w:val="000000"/>
          <w:sz w:val="24"/>
          <w:szCs w:val="24"/>
        </w:rPr>
        <w:t>Нождачная</w:t>
      </w:r>
      <w:proofErr w:type="spellEnd"/>
      <w:r w:rsidRPr="004D6E2E">
        <w:rPr>
          <w:color w:val="000000"/>
          <w:sz w:val="24"/>
          <w:szCs w:val="24"/>
        </w:rPr>
        <w:t xml:space="preserve"> бумага.</w:t>
      </w:r>
    </w:p>
    <w:p w:rsidR="004D6E2E" w:rsidRPr="004D6E2E" w:rsidRDefault="00DC4CA4" w:rsidP="004D6E2E">
      <w:pPr>
        <w:pStyle w:val="a6"/>
        <w:numPr>
          <w:ilvl w:val="0"/>
          <w:numId w:val="10"/>
        </w:numPr>
        <w:jc w:val="both"/>
        <w:rPr>
          <w:sz w:val="24"/>
          <w:szCs w:val="24"/>
        </w:rPr>
      </w:pPr>
      <w:r w:rsidRPr="004D6E2E">
        <w:rPr>
          <w:color w:val="000000"/>
          <w:sz w:val="24"/>
          <w:szCs w:val="24"/>
        </w:rPr>
        <w:t>Мебельный лак.</w:t>
      </w:r>
    </w:p>
    <w:p w:rsidR="004D6E2E" w:rsidRPr="004D6E2E" w:rsidRDefault="00DC4CA4" w:rsidP="004D6E2E">
      <w:pPr>
        <w:pStyle w:val="a6"/>
        <w:numPr>
          <w:ilvl w:val="0"/>
          <w:numId w:val="10"/>
        </w:numPr>
        <w:jc w:val="both"/>
        <w:rPr>
          <w:sz w:val="24"/>
          <w:szCs w:val="24"/>
        </w:rPr>
      </w:pPr>
      <w:r w:rsidRPr="004D6E2E">
        <w:rPr>
          <w:color w:val="000000"/>
          <w:sz w:val="24"/>
          <w:szCs w:val="24"/>
        </w:rPr>
        <w:t>Фанера.</w:t>
      </w:r>
    </w:p>
    <w:p w:rsidR="004D6E2E" w:rsidRPr="004D6E2E" w:rsidRDefault="00F95AFE" w:rsidP="004D6E2E">
      <w:pPr>
        <w:pStyle w:val="a6"/>
        <w:numPr>
          <w:ilvl w:val="0"/>
          <w:numId w:val="10"/>
        </w:numPr>
        <w:jc w:val="both"/>
        <w:rPr>
          <w:sz w:val="24"/>
          <w:szCs w:val="24"/>
        </w:rPr>
      </w:pPr>
      <w:r w:rsidRPr="004D6E2E">
        <w:rPr>
          <w:color w:val="000000"/>
          <w:sz w:val="24"/>
          <w:szCs w:val="24"/>
        </w:rPr>
        <w:t xml:space="preserve">Стеллажи и тумбочки для хранения детских работ, художественных материалов, методического фонда. </w:t>
      </w:r>
    </w:p>
    <w:p w:rsidR="00C54DBC" w:rsidRPr="004D6E2E" w:rsidRDefault="00DC4CA4" w:rsidP="004D6E2E">
      <w:pPr>
        <w:pStyle w:val="a6"/>
        <w:numPr>
          <w:ilvl w:val="0"/>
          <w:numId w:val="10"/>
        </w:numPr>
        <w:jc w:val="both"/>
        <w:rPr>
          <w:sz w:val="24"/>
          <w:szCs w:val="24"/>
        </w:rPr>
      </w:pPr>
      <w:r w:rsidRPr="004D6E2E">
        <w:rPr>
          <w:sz w:val="24"/>
          <w:szCs w:val="24"/>
        </w:rPr>
        <w:t>Декор</w:t>
      </w:r>
      <w:r w:rsidR="00F52AA5" w:rsidRPr="004D6E2E">
        <w:rPr>
          <w:sz w:val="24"/>
          <w:szCs w:val="24"/>
        </w:rPr>
        <w:t>ативные материалы</w:t>
      </w:r>
    </w:p>
    <w:p w:rsidR="00C54DBC" w:rsidRPr="005D58A1" w:rsidRDefault="00C54DBC" w:rsidP="00810D18">
      <w:pPr>
        <w:widowControl/>
        <w:autoSpaceDE/>
        <w:autoSpaceDN/>
        <w:adjustRightInd/>
        <w:spacing w:before="100" w:beforeAutospacing="1" w:after="100" w:afterAutospacing="1"/>
        <w:ind w:left="720"/>
        <w:jc w:val="both"/>
        <w:rPr>
          <w:b/>
          <w:sz w:val="24"/>
          <w:szCs w:val="24"/>
        </w:rPr>
      </w:pPr>
      <w:r w:rsidRPr="005D58A1">
        <w:rPr>
          <w:b/>
          <w:sz w:val="24"/>
          <w:szCs w:val="24"/>
        </w:rPr>
        <w:t>МАТЕРИАЛЫ</w:t>
      </w:r>
    </w:p>
    <w:p w:rsidR="00C54DBC" w:rsidRPr="004D6E2E" w:rsidRDefault="00C54DBC" w:rsidP="004D6E2E">
      <w:pPr>
        <w:pStyle w:val="a6"/>
        <w:numPr>
          <w:ilvl w:val="0"/>
          <w:numId w:val="23"/>
        </w:numPr>
        <w:jc w:val="both"/>
        <w:rPr>
          <w:sz w:val="24"/>
          <w:szCs w:val="24"/>
        </w:rPr>
      </w:pPr>
      <w:proofErr w:type="spellStart"/>
      <w:r w:rsidRPr="004D6E2E">
        <w:rPr>
          <w:sz w:val="24"/>
          <w:szCs w:val="24"/>
        </w:rPr>
        <w:t>керамобумаги</w:t>
      </w:r>
      <w:proofErr w:type="spellEnd"/>
      <w:r w:rsidRPr="004D6E2E">
        <w:rPr>
          <w:sz w:val="24"/>
          <w:szCs w:val="24"/>
        </w:rPr>
        <w:t xml:space="preserve"> одноразовые</w:t>
      </w:r>
    </w:p>
    <w:p w:rsidR="00C54DBC" w:rsidRPr="004D6E2E" w:rsidRDefault="00C54DBC" w:rsidP="004D6E2E">
      <w:pPr>
        <w:pStyle w:val="a6"/>
        <w:numPr>
          <w:ilvl w:val="0"/>
          <w:numId w:val="23"/>
        </w:numPr>
        <w:jc w:val="both"/>
        <w:rPr>
          <w:sz w:val="24"/>
          <w:szCs w:val="24"/>
        </w:rPr>
      </w:pPr>
      <w:r w:rsidRPr="004D6E2E">
        <w:rPr>
          <w:sz w:val="24"/>
          <w:szCs w:val="24"/>
        </w:rPr>
        <w:t>разделители</w:t>
      </w:r>
    </w:p>
    <w:p w:rsidR="00C54DBC" w:rsidRPr="004D6E2E" w:rsidRDefault="00C54DBC" w:rsidP="004D6E2E">
      <w:pPr>
        <w:pStyle w:val="a6"/>
        <w:numPr>
          <w:ilvl w:val="0"/>
          <w:numId w:val="23"/>
        </w:numPr>
        <w:jc w:val="both"/>
        <w:rPr>
          <w:sz w:val="24"/>
          <w:szCs w:val="24"/>
        </w:rPr>
      </w:pPr>
      <w:r w:rsidRPr="004D6E2E">
        <w:rPr>
          <w:sz w:val="24"/>
          <w:szCs w:val="24"/>
        </w:rPr>
        <w:t>глазури</w:t>
      </w:r>
    </w:p>
    <w:p w:rsidR="00C54DBC" w:rsidRPr="004D6E2E" w:rsidRDefault="00C54DBC" w:rsidP="004D6E2E">
      <w:pPr>
        <w:pStyle w:val="a6"/>
        <w:numPr>
          <w:ilvl w:val="0"/>
          <w:numId w:val="23"/>
        </w:numPr>
        <w:jc w:val="both"/>
        <w:rPr>
          <w:sz w:val="24"/>
          <w:szCs w:val="24"/>
        </w:rPr>
      </w:pPr>
      <w:r w:rsidRPr="004D6E2E">
        <w:rPr>
          <w:sz w:val="24"/>
          <w:szCs w:val="24"/>
        </w:rPr>
        <w:t xml:space="preserve">клей или </w:t>
      </w:r>
      <w:proofErr w:type="spellStart"/>
      <w:r w:rsidRPr="004D6E2E">
        <w:rPr>
          <w:sz w:val="24"/>
          <w:szCs w:val="24"/>
        </w:rPr>
        <w:t>фрит</w:t>
      </w:r>
      <w:proofErr w:type="spellEnd"/>
    </w:p>
    <w:p w:rsidR="00C54DBC" w:rsidRPr="005D58A1" w:rsidRDefault="00870BDD" w:rsidP="00810D18">
      <w:pPr>
        <w:pStyle w:val="3"/>
        <w:jc w:val="both"/>
        <w:rPr>
          <w:rFonts w:ascii="Times New Roman" w:hAnsi="Times New Roman" w:cs="Times New Roman"/>
          <w:sz w:val="24"/>
          <w:szCs w:val="24"/>
        </w:rPr>
      </w:pPr>
      <w:r w:rsidRPr="005D58A1">
        <w:rPr>
          <w:rFonts w:ascii="Times New Roman" w:hAnsi="Times New Roman" w:cs="Times New Roman"/>
          <w:sz w:val="24"/>
          <w:szCs w:val="24"/>
        </w:rPr>
        <w:t>ВСПОМОГАТЕЛЬНЫЕ МАТЕРИАЛЫ</w:t>
      </w:r>
    </w:p>
    <w:p w:rsidR="00C54DBC" w:rsidRPr="005D58A1" w:rsidRDefault="00C54DBC" w:rsidP="00810D18">
      <w:pPr>
        <w:widowControl/>
        <w:numPr>
          <w:ilvl w:val="0"/>
          <w:numId w:val="9"/>
        </w:numPr>
        <w:autoSpaceDE/>
        <w:autoSpaceDN/>
        <w:adjustRightInd/>
        <w:spacing w:before="100" w:beforeAutospacing="1" w:after="100" w:afterAutospacing="1"/>
        <w:jc w:val="both"/>
        <w:rPr>
          <w:sz w:val="24"/>
          <w:szCs w:val="24"/>
        </w:rPr>
      </w:pPr>
      <w:r w:rsidRPr="005D58A1">
        <w:rPr>
          <w:sz w:val="24"/>
          <w:szCs w:val="24"/>
        </w:rPr>
        <w:t>Керамические и металлические формы</w:t>
      </w:r>
    </w:p>
    <w:p w:rsidR="00C54DBC" w:rsidRPr="005D58A1" w:rsidRDefault="00C54DBC" w:rsidP="00810D18">
      <w:pPr>
        <w:widowControl/>
        <w:numPr>
          <w:ilvl w:val="0"/>
          <w:numId w:val="9"/>
        </w:numPr>
        <w:autoSpaceDE/>
        <w:autoSpaceDN/>
        <w:adjustRightInd/>
        <w:spacing w:before="100" w:beforeAutospacing="1" w:after="100" w:afterAutospacing="1"/>
        <w:jc w:val="both"/>
        <w:rPr>
          <w:sz w:val="24"/>
          <w:szCs w:val="24"/>
        </w:rPr>
      </w:pPr>
      <w:r w:rsidRPr="005D58A1">
        <w:rPr>
          <w:sz w:val="24"/>
          <w:szCs w:val="24"/>
        </w:rPr>
        <w:t>Проволока, сетки, фольга</w:t>
      </w:r>
    </w:p>
    <w:p w:rsidR="00C54DBC" w:rsidRPr="005D58A1" w:rsidRDefault="00C54DBC" w:rsidP="00810D18">
      <w:pPr>
        <w:widowControl/>
        <w:numPr>
          <w:ilvl w:val="0"/>
          <w:numId w:val="9"/>
        </w:numPr>
        <w:autoSpaceDE/>
        <w:autoSpaceDN/>
        <w:adjustRightInd/>
        <w:spacing w:before="100" w:beforeAutospacing="1" w:after="100" w:afterAutospacing="1"/>
        <w:jc w:val="both"/>
        <w:rPr>
          <w:sz w:val="24"/>
          <w:szCs w:val="24"/>
        </w:rPr>
      </w:pPr>
      <w:r w:rsidRPr="005D58A1">
        <w:rPr>
          <w:sz w:val="24"/>
          <w:szCs w:val="24"/>
        </w:rPr>
        <w:t>Эмали и краски</w:t>
      </w:r>
    </w:p>
    <w:p w:rsidR="00C54DBC" w:rsidRPr="005D58A1" w:rsidRDefault="00C54DBC" w:rsidP="00810D18">
      <w:pPr>
        <w:widowControl/>
        <w:numPr>
          <w:ilvl w:val="0"/>
          <w:numId w:val="9"/>
        </w:numPr>
        <w:autoSpaceDE/>
        <w:autoSpaceDN/>
        <w:adjustRightInd/>
        <w:spacing w:before="100" w:beforeAutospacing="1" w:after="100" w:afterAutospacing="1"/>
        <w:jc w:val="both"/>
        <w:rPr>
          <w:sz w:val="24"/>
          <w:szCs w:val="24"/>
        </w:rPr>
      </w:pPr>
      <w:r w:rsidRPr="005D58A1">
        <w:rPr>
          <w:sz w:val="24"/>
          <w:szCs w:val="24"/>
        </w:rPr>
        <w:t>Металлические порошки, золото, платина</w:t>
      </w:r>
    </w:p>
    <w:p w:rsidR="00C54DBC" w:rsidRPr="004D6E2E" w:rsidRDefault="00C54DBC" w:rsidP="004D6E2E">
      <w:pPr>
        <w:widowControl/>
        <w:numPr>
          <w:ilvl w:val="0"/>
          <w:numId w:val="9"/>
        </w:numPr>
        <w:autoSpaceDE/>
        <w:autoSpaceDN/>
        <w:adjustRightInd/>
        <w:spacing w:before="100" w:beforeAutospacing="1" w:after="100" w:afterAutospacing="1"/>
        <w:ind w:left="714" w:hanging="357"/>
        <w:jc w:val="both"/>
        <w:rPr>
          <w:sz w:val="24"/>
          <w:szCs w:val="24"/>
        </w:rPr>
      </w:pPr>
      <w:r w:rsidRPr="005D58A1">
        <w:rPr>
          <w:sz w:val="24"/>
          <w:szCs w:val="24"/>
        </w:rPr>
        <w:t>Формообразующие материалы</w:t>
      </w:r>
    </w:p>
    <w:p w:rsidR="00F95AFE" w:rsidRPr="005D58A1" w:rsidRDefault="00F95AFE" w:rsidP="00810D18">
      <w:pPr>
        <w:spacing w:before="100" w:beforeAutospacing="1" w:after="100" w:afterAutospacing="1"/>
        <w:jc w:val="both"/>
        <w:rPr>
          <w:color w:val="000000"/>
          <w:sz w:val="24"/>
          <w:szCs w:val="24"/>
        </w:rPr>
      </w:pPr>
      <w:r w:rsidRPr="005D58A1">
        <w:rPr>
          <w:b/>
          <w:bCs/>
          <w:color w:val="000000"/>
          <w:sz w:val="24"/>
          <w:szCs w:val="24"/>
        </w:rPr>
        <w:t>ТЕХНИЧЕСКИЕ СРЕДСТВА ОБУЧЕНИЯ</w:t>
      </w:r>
    </w:p>
    <w:p w:rsidR="00F95AFE" w:rsidRPr="005D58A1" w:rsidRDefault="004D6E2E" w:rsidP="004D6E2E">
      <w:pPr>
        <w:widowControl/>
        <w:autoSpaceDE/>
        <w:autoSpaceDN/>
        <w:adjustRightInd/>
        <w:jc w:val="both"/>
        <w:rPr>
          <w:sz w:val="24"/>
          <w:szCs w:val="24"/>
        </w:rPr>
      </w:pPr>
      <w:r>
        <w:rPr>
          <w:sz w:val="24"/>
          <w:szCs w:val="24"/>
        </w:rPr>
        <w:t xml:space="preserve">            </w:t>
      </w:r>
      <w:proofErr w:type="spellStart"/>
      <w:r w:rsidR="00B91C87" w:rsidRPr="005D58A1">
        <w:rPr>
          <w:sz w:val="24"/>
          <w:szCs w:val="24"/>
        </w:rPr>
        <w:t>Мультимедиапроектор</w:t>
      </w:r>
      <w:proofErr w:type="spellEnd"/>
      <w:r w:rsidR="00B91C87" w:rsidRPr="005D58A1">
        <w:rPr>
          <w:sz w:val="24"/>
          <w:szCs w:val="24"/>
        </w:rPr>
        <w:t xml:space="preserve"> </w:t>
      </w:r>
    </w:p>
    <w:p w:rsidR="003D581F" w:rsidRPr="005D58A1" w:rsidRDefault="004D6E2E" w:rsidP="004D6E2E">
      <w:pPr>
        <w:widowControl/>
        <w:autoSpaceDE/>
        <w:autoSpaceDN/>
        <w:adjustRightInd/>
        <w:jc w:val="both"/>
        <w:rPr>
          <w:sz w:val="24"/>
          <w:szCs w:val="24"/>
        </w:rPr>
      </w:pPr>
      <w:r>
        <w:rPr>
          <w:sz w:val="24"/>
          <w:szCs w:val="24"/>
        </w:rPr>
        <w:t xml:space="preserve">            </w:t>
      </w:r>
      <w:r w:rsidR="00B91C87" w:rsidRPr="005D58A1">
        <w:rPr>
          <w:sz w:val="24"/>
          <w:szCs w:val="24"/>
        </w:rPr>
        <w:t>Интерактивная доска</w:t>
      </w:r>
    </w:p>
    <w:p w:rsidR="004D6E2E" w:rsidRDefault="004D6E2E" w:rsidP="004D6E2E">
      <w:pPr>
        <w:widowControl/>
        <w:autoSpaceDE/>
        <w:autoSpaceDN/>
        <w:adjustRightInd/>
        <w:jc w:val="both"/>
        <w:rPr>
          <w:sz w:val="24"/>
          <w:szCs w:val="24"/>
        </w:rPr>
      </w:pPr>
      <w:r>
        <w:rPr>
          <w:sz w:val="24"/>
          <w:szCs w:val="24"/>
        </w:rPr>
        <w:t xml:space="preserve">            </w:t>
      </w:r>
      <w:r w:rsidR="00B91C87" w:rsidRPr="005D58A1">
        <w:rPr>
          <w:sz w:val="24"/>
          <w:szCs w:val="24"/>
        </w:rPr>
        <w:t xml:space="preserve">Компьютер </w:t>
      </w:r>
    </w:p>
    <w:p w:rsidR="00B91C87" w:rsidRPr="004D6E2E" w:rsidRDefault="004D6E2E" w:rsidP="004D6E2E">
      <w:pPr>
        <w:widowControl/>
        <w:autoSpaceDE/>
        <w:autoSpaceDN/>
        <w:adjustRightInd/>
        <w:jc w:val="both"/>
        <w:rPr>
          <w:sz w:val="24"/>
          <w:szCs w:val="24"/>
        </w:rPr>
      </w:pPr>
      <w:r>
        <w:rPr>
          <w:sz w:val="24"/>
          <w:szCs w:val="24"/>
        </w:rPr>
        <w:t xml:space="preserve">            </w:t>
      </w:r>
      <w:r w:rsidR="00B91C87" w:rsidRPr="004D6E2E">
        <w:rPr>
          <w:sz w:val="24"/>
          <w:szCs w:val="24"/>
        </w:rPr>
        <w:t>Цифровая камера</w:t>
      </w:r>
    </w:p>
    <w:p w:rsidR="00F95AFE" w:rsidRPr="005D58A1" w:rsidRDefault="004D6E2E" w:rsidP="00810D18">
      <w:pPr>
        <w:widowControl/>
        <w:autoSpaceDE/>
        <w:autoSpaceDN/>
        <w:adjustRightInd/>
        <w:spacing w:before="100" w:beforeAutospacing="1" w:after="100" w:afterAutospacing="1"/>
        <w:jc w:val="both"/>
        <w:rPr>
          <w:color w:val="000000"/>
          <w:sz w:val="24"/>
          <w:szCs w:val="24"/>
        </w:rPr>
      </w:pPr>
      <w:r>
        <w:rPr>
          <w:b/>
          <w:bCs/>
          <w:color w:val="000000"/>
          <w:sz w:val="24"/>
          <w:szCs w:val="24"/>
        </w:rPr>
        <w:t xml:space="preserve"> </w:t>
      </w:r>
      <w:r w:rsidR="00F95AFE" w:rsidRPr="005D58A1">
        <w:rPr>
          <w:b/>
          <w:bCs/>
          <w:color w:val="000000"/>
          <w:sz w:val="24"/>
          <w:szCs w:val="24"/>
        </w:rPr>
        <w:t xml:space="preserve">ТАБЛИЦЫ </w:t>
      </w:r>
    </w:p>
    <w:p w:rsidR="00F95AFE" w:rsidRPr="005D58A1" w:rsidRDefault="004D6E2E" w:rsidP="004D6E2E">
      <w:pPr>
        <w:jc w:val="both"/>
        <w:rPr>
          <w:color w:val="000000"/>
          <w:sz w:val="24"/>
          <w:szCs w:val="24"/>
        </w:rPr>
      </w:pPr>
      <w:r>
        <w:rPr>
          <w:color w:val="000000"/>
          <w:sz w:val="24"/>
          <w:szCs w:val="24"/>
        </w:rPr>
        <w:t xml:space="preserve">           </w:t>
      </w:r>
      <w:r w:rsidR="00DC4CA4" w:rsidRPr="005D58A1">
        <w:rPr>
          <w:color w:val="000000"/>
          <w:sz w:val="24"/>
          <w:szCs w:val="24"/>
        </w:rPr>
        <w:t xml:space="preserve">Виды </w:t>
      </w:r>
      <w:r w:rsidR="001E2201" w:rsidRPr="005D58A1">
        <w:rPr>
          <w:color w:val="000000"/>
          <w:sz w:val="24"/>
          <w:szCs w:val="24"/>
        </w:rPr>
        <w:t>композиции.</w:t>
      </w:r>
    </w:p>
    <w:p w:rsidR="00B15DDB" w:rsidRPr="005D58A1" w:rsidRDefault="004D6E2E" w:rsidP="004D6E2E">
      <w:pPr>
        <w:jc w:val="both"/>
        <w:rPr>
          <w:color w:val="000000"/>
          <w:sz w:val="24"/>
          <w:szCs w:val="24"/>
        </w:rPr>
      </w:pPr>
      <w:r>
        <w:rPr>
          <w:color w:val="000000"/>
          <w:sz w:val="24"/>
          <w:szCs w:val="24"/>
        </w:rPr>
        <w:lastRenderedPageBreak/>
        <w:t xml:space="preserve">           </w:t>
      </w:r>
      <w:r w:rsidR="00F95AFE" w:rsidRPr="005D58A1">
        <w:rPr>
          <w:color w:val="000000"/>
          <w:sz w:val="24"/>
          <w:szCs w:val="24"/>
        </w:rPr>
        <w:t xml:space="preserve">Введение в </w:t>
      </w:r>
      <w:proofErr w:type="spellStart"/>
      <w:r w:rsidR="00F95AFE" w:rsidRPr="005D58A1">
        <w:rPr>
          <w:color w:val="000000"/>
          <w:sz w:val="24"/>
          <w:szCs w:val="24"/>
        </w:rPr>
        <w:t>цветоведение</w:t>
      </w:r>
      <w:proofErr w:type="spellEnd"/>
      <w:r w:rsidR="00F95AFE" w:rsidRPr="005D58A1">
        <w:rPr>
          <w:color w:val="000000"/>
          <w:sz w:val="24"/>
          <w:szCs w:val="24"/>
        </w:rPr>
        <w:t xml:space="preserve">. </w:t>
      </w:r>
    </w:p>
    <w:p w:rsidR="004E0FE0" w:rsidRPr="005D58A1" w:rsidRDefault="004D6E2E" w:rsidP="004D6E2E">
      <w:pPr>
        <w:jc w:val="both"/>
        <w:rPr>
          <w:color w:val="000000"/>
          <w:sz w:val="24"/>
          <w:szCs w:val="24"/>
        </w:rPr>
      </w:pPr>
      <w:r>
        <w:rPr>
          <w:color w:val="000000"/>
          <w:sz w:val="24"/>
          <w:szCs w:val="24"/>
        </w:rPr>
        <w:t xml:space="preserve">           </w:t>
      </w:r>
      <w:r w:rsidR="004E0FE0" w:rsidRPr="005D58A1">
        <w:rPr>
          <w:color w:val="000000"/>
          <w:sz w:val="24"/>
          <w:szCs w:val="24"/>
        </w:rPr>
        <w:t>Витраж</w:t>
      </w:r>
    </w:p>
    <w:p w:rsidR="00970520" w:rsidRDefault="004D6E2E" w:rsidP="004D6E2E">
      <w:pPr>
        <w:jc w:val="both"/>
        <w:rPr>
          <w:color w:val="000000"/>
          <w:sz w:val="24"/>
          <w:szCs w:val="24"/>
        </w:rPr>
      </w:pPr>
      <w:r>
        <w:rPr>
          <w:color w:val="000000"/>
          <w:sz w:val="24"/>
          <w:szCs w:val="24"/>
        </w:rPr>
        <w:t xml:space="preserve">           </w:t>
      </w:r>
      <w:r w:rsidR="00970520" w:rsidRPr="005D58A1">
        <w:rPr>
          <w:color w:val="000000"/>
          <w:sz w:val="24"/>
          <w:szCs w:val="24"/>
        </w:rPr>
        <w:t>Последовательность выполнения изделия в техник</w:t>
      </w:r>
      <w:r>
        <w:rPr>
          <w:color w:val="000000"/>
          <w:sz w:val="24"/>
          <w:szCs w:val="24"/>
        </w:rPr>
        <w:t>ах витражей</w:t>
      </w:r>
    </w:p>
    <w:p w:rsidR="005D58A1" w:rsidRPr="005D58A1" w:rsidRDefault="005D58A1" w:rsidP="005D58A1">
      <w:pPr>
        <w:spacing w:before="100" w:beforeAutospacing="1" w:after="100" w:afterAutospacing="1"/>
        <w:jc w:val="center"/>
        <w:rPr>
          <w:b/>
          <w:sz w:val="24"/>
          <w:szCs w:val="24"/>
        </w:rPr>
      </w:pPr>
      <w:r w:rsidRPr="005D58A1">
        <w:rPr>
          <w:b/>
          <w:sz w:val="24"/>
          <w:szCs w:val="24"/>
        </w:rPr>
        <w:t>ПОКАЗАТЕЛИ ЭФФЕКТИВНОСТИ ДОСТИЖЕНИЯ ПЛАНИРУЕМЫХ РЕЗУЛЬТАТОВ</w:t>
      </w:r>
    </w:p>
    <w:p w:rsidR="005D58A1" w:rsidRPr="005D58A1" w:rsidRDefault="005D58A1" w:rsidP="005D58A1">
      <w:pPr>
        <w:shd w:val="clear" w:color="auto" w:fill="FFFFFF"/>
        <w:ind w:firstLine="567"/>
        <w:jc w:val="both"/>
        <w:rPr>
          <w:sz w:val="24"/>
          <w:szCs w:val="24"/>
        </w:rPr>
      </w:pPr>
      <w:r w:rsidRPr="005D58A1">
        <w:rPr>
          <w:sz w:val="24"/>
          <w:szCs w:val="24"/>
        </w:rPr>
        <w:t xml:space="preserve">Формирование активной творческой личности в значительной мере осуществляется именно в процессе работы над композиционными заданиями. Здесь работает мысль ребенка, идут поиски наилучшего решения заданной темы. Учащийся пытается выразить свое внутреннее убеждение, свое понятие, свое видение данного предмета, данной темы. Задача преподавателя помочь ему в этом, вооружить основами изобразительной грамоты, показать пластические ходы </w:t>
      </w:r>
      <w:r w:rsidRPr="005D58A1">
        <w:rPr>
          <w:bCs/>
          <w:sz w:val="24"/>
          <w:szCs w:val="24"/>
        </w:rPr>
        <w:t xml:space="preserve">и </w:t>
      </w:r>
      <w:r w:rsidRPr="005D58A1">
        <w:rPr>
          <w:sz w:val="24"/>
          <w:szCs w:val="24"/>
        </w:rPr>
        <w:t xml:space="preserve">решения. Все </w:t>
      </w:r>
      <w:r w:rsidRPr="005D58A1">
        <w:rPr>
          <w:bCs/>
          <w:sz w:val="24"/>
          <w:szCs w:val="24"/>
        </w:rPr>
        <w:t xml:space="preserve">умения </w:t>
      </w:r>
      <w:r w:rsidRPr="005D58A1">
        <w:rPr>
          <w:sz w:val="24"/>
          <w:szCs w:val="24"/>
        </w:rPr>
        <w:t xml:space="preserve">и навыки, полученные в процессе занятий рисунком </w:t>
      </w:r>
      <w:r w:rsidRPr="005D58A1">
        <w:rPr>
          <w:bCs/>
          <w:sz w:val="24"/>
          <w:szCs w:val="24"/>
        </w:rPr>
        <w:t xml:space="preserve">и </w:t>
      </w:r>
      <w:r w:rsidRPr="005D58A1">
        <w:rPr>
          <w:sz w:val="24"/>
          <w:szCs w:val="24"/>
        </w:rPr>
        <w:t xml:space="preserve">живописью, помогают учащемуся в работе над композицией. </w:t>
      </w:r>
    </w:p>
    <w:p w:rsidR="004D6E2E" w:rsidRPr="00053A9E" w:rsidRDefault="004D6E2E" w:rsidP="0014435E">
      <w:pPr>
        <w:ind w:left="426"/>
        <w:jc w:val="both"/>
        <w:rPr>
          <w:sz w:val="24"/>
          <w:szCs w:val="24"/>
        </w:rPr>
      </w:pPr>
      <w:r w:rsidRPr="00053A9E">
        <w:rPr>
          <w:sz w:val="24"/>
          <w:szCs w:val="24"/>
        </w:rPr>
        <w:t>Результатом освоения учебного предмета «Композиция» является приобретение обучающимися следующих знаний, умений и навыков:</w:t>
      </w:r>
    </w:p>
    <w:p w:rsidR="004D6E2E" w:rsidRPr="00053A9E" w:rsidRDefault="004D6E2E" w:rsidP="0014435E">
      <w:pPr>
        <w:widowControl/>
        <w:numPr>
          <w:ilvl w:val="0"/>
          <w:numId w:val="33"/>
        </w:numPr>
        <w:tabs>
          <w:tab w:val="left" w:pos="993"/>
        </w:tabs>
        <w:suppressAutoHyphens/>
        <w:autoSpaceDE/>
        <w:autoSpaceDN/>
        <w:adjustRightInd/>
        <w:ind w:left="426" w:firstLine="0"/>
        <w:jc w:val="both"/>
        <w:rPr>
          <w:sz w:val="24"/>
          <w:szCs w:val="24"/>
        </w:rPr>
      </w:pPr>
      <w:r w:rsidRPr="00053A9E">
        <w:rPr>
          <w:sz w:val="24"/>
          <w:szCs w:val="24"/>
        </w:rPr>
        <w:t>знание основных элементов композиции, закономерностей построения художественной формы;</w:t>
      </w:r>
    </w:p>
    <w:p w:rsidR="004D6E2E" w:rsidRPr="00053A9E" w:rsidRDefault="004D6E2E" w:rsidP="0014435E">
      <w:pPr>
        <w:widowControl/>
        <w:numPr>
          <w:ilvl w:val="0"/>
          <w:numId w:val="33"/>
        </w:numPr>
        <w:tabs>
          <w:tab w:val="left" w:pos="993"/>
        </w:tabs>
        <w:suppressAutoHyphens/>
        <w:autoSpaceDE/>
        <w:autoSpaceDN/>
        <w:adjustRightInd/>
        <w:ind w:left="426" w:firstLine="0"/>
        <w:jc w:val="both"/>
        <w:rPr>
          <w:sz w:val="24"/>
          <w:szCs w:val="24"/>
        </w:rPr>
      </w:pPr>
      <w:r w:rsidRPr="00053A9E">
        <w:rPr>
          <w:sz w:val="24"/>
          <w:szCs w:val="24"/>
        </w:rPr>
        <w:t xml:space="preserve">знание принципов сбора и систематизации подготовительного материала и способов его применения для воплощения творческого замысла; </w:t>
      </w:r>
    </w:p>
    <w:p w:rsidR="004D6E2E" w:rsidRPr="00053A9E" w:rsidRDefault="004D6E2E" w:rsidP="0014435E">
      <w:pPr>
        <w:widowControl/>
        <w:numPr>
          <w:ilvl w:val="0"/>
          <w:numId w:val="33"/>
        </w:numPr>
        <w:tabs>
          <w:tab w:val="left" w:pos="993"/>
        </w:tabs>
        <w:suppressAutoHyphens/>
        <w:autoSpaceDE/>
        <w:autoSpaceDN/>
        <w:adjustRightInd/>
        <w:ind w:left="426" w:firstLine="0"/>
        <w:jc w:val="both"/>
        <w:rPr>
          <w:sz w:val="24"/>
          <w:szCs w:val="24"/>
        </w:rPr>
      </w:pPr>
      <w:r w:rsidRPr="00053A9E">
        <w:rPr>
          <w:sz w:val="24"/>
          <w:szCs w:val="24"/>
        </w:rPr>
        <w:t>умение применять полученные знания о выразительных средствах композиции – ритме, линии, силуэте, тональности и тональной пластике, цвете, контрасте – в композиционных работах;</w:t>
      </w:r>
    </w:p>
    <w:p w:rsidR="004D6E2E" w:rsidRPr="00053A9E" w:rsidRDefault="004D6E2E" w:rsidP="0014435E">
      <w:pPr>
        <w:widowControl/>
        <w:numPr>
          <w:ilvl w:val="0"/>
          <w:numId w:val="33"/>
        </w:numPr>
        <w:tabs>
          <w:tab w:val="left" w:pos="993"/>
        </w:tabs>
        <w:suppressAutoHyphens/>
        <w:autoSpaceDE/>
        <w:autoSpaceDN/>
        <w:adjustRightInd/>
        <w:ind w:left="426" w:firstLine="0"/>
        <w:jc w:val="both"/>
        <w:rPr>
          <w:sz w:val="24"/>
          <w:szCs w:val="24"/>
        </w:rPr>
      </w:pPr>
      <w:r w:rsidRPr="00053A9E">
        <w:rPr>
          <w:sz w:val="24"/>
          <w:szCs w:val="24"/>
        </w:rPr>
        <w:t>умение использовать средства живописи и графики, их изобразительно-выразительные возможности;</w:t>
      </w:r>
    </w:p>
    <w:p w:rsidR="004D6E2E" w:rsidRPr="00053A9E" w:rsidRDefault="004D6E2E" w:rsidP="0014435E">
      <w:pPr>
        <w:widowControl/>
        <w:numPr>
          <w:ilvl w:val="0"/>
          <w:numId w:val="33"/>
        </w:numPr>
        <w:tabs>
          <w:tab w:val="left" w:pos="993"/>
        </w:tabs>
        <w:suppressAutoHyphens/>
        <w:autoSpaceDE/>
        <w:autoSpaceDN/>
        <w:adjustRightInd/>
        <w:ind w:left="426" w:firstLine="0"/>
        <w:jc w:val="both"/>
        <w:rPr>
          <w:sz w:val="24"/>
          <w:szCs w:val="24"/>
        </w:rPr>
      </w:pPr>
      <w:r w:rsidRPr="00053A9E">
        <w:rPr>
          <w:sz w:val="24"/>
          <w:szCs w:val="24"/>
        </w:rPr>
        <w:t xml:space="preserve">умение находить живописно-пластические решения для каждой творческой задачи; </w:t>
      </w:r>
    </w:p>
    <w:p w:rsidR="004D6E2E" w:rsidRDefault="004D6E2E" w:rsidP="0014435E">
      <w:pPr>
        <w:widowControl/>
        <w:numPr>
          <w:ilvl w:val="0"/>
          <w:numId w:val="33"/>
        </w:numPr>
        <w:tabs>
          <w:tab w:val="left" w:pos="993"/>
        </w:tabs>
        <w:suppressAutoHyphens/>
        <w:autoSpaceDE/>
        <w:autoSpaceDN/>
        <w:adjustRightInd/>
        <w:ind w:left="426" w:firstLine="0"/>
        <w:jc w:val="both"/>
        <w:rPr>
          <w:sz w:val="24"/>
          <w:szCs w:val="24"/>
        </w:rPr>
      </w:pPr>
      <w:r w:rsidRPr="00053A9E">
        <w:rPr>
          <w:sz w:val="24"/>
          <w:szCs w:val="24"/>
        </w:rPr>
        <w:t>навыки работы по композиции.</w:t>
      </w:r>
    </w:p>
    <w:p w:rsidR="004D6E2E" w:rsidRDefault="004D6E2E" w:rsidP="0014435E">
      <w:pPr>
        <w:widowControl/>
        <w:numPr>
          <w:ilvl w:val="0"/>
          <w:numId w:val="33"/>
        </w:numPr>
        <w:tabs>
          <w:tab w:val="left" w:pos="993"/>
        </w:tabs>
        <w:suppressAutoHyphens/>
        <w:autoSpaceDE/>
        <w:autoSpaceDN/>
        <w:adjustRightInd/>
        <w:ind w:left="426" w:firstLine="0"/>
        <w:jc w:val="both"/>
        <w:rPr>
          <w:sz w:val="24"/>
          <w:szCs w:val="24"/>
        </w:rPr>
      </w:pPr>
      <w:r w:rsidRPr="004D6E2E">
        <w:rPr>
          <w:sz w:val="24"/>
          <w:szCs w:val="24"/>
        </w:rPr>
        <w:t xml:space="preserve">понятий и  терминов, используемых при работе над композицией; </w:t>
      </w:r>
    </w:p>
    <w:p w:rsidR="004D6E2E" w:rsidRPr="004D6E2E" w:rsidRDefault="004D6E2E" w:rsidP="0014435E">
      <w:pPr>
        <w:widowControl/>
        <w:numPr>
          <w:ilvl w:val="0"/>
          <w:numId w:val="33"/>
        </w:numPr>
        <w:tabs>
          <w:tab w:val="left" w:pos="993"/>
        </w:tabs>
        <w:suppressAutoHyphens/>
        <w:autoSpaceDE/>
        <w:autoSpaceDN/>
        <w:adjustRightInd/>
        <w:ind w:left="426" w:firstLine="0"/>
        <w:jc w:val="both"/>
        <w:rPr>
          <w:sz w:val="24"/>
          <w:szCs w:val="24"/>
        </w:rPr>
      </w:pPr>
      <w:r w:rsidRPr="004D6E2E">
        <w:rPr>
          <w:sz w:val="24"/>
          <w:szCs w:val="24"/>
        </w:rPr>
        <w:t xml:space="preserve"> тональной, цветовой, линейной композиции;</w:t>
      </w:r>
    </w:p>
    <w:p w:rsidR="004D6E2E" w:rsidRPr="00967D89" w:rsidRDefault="004D6E2E" w:rsidP="0014435E">
      <w:pPr>
        <w:tabs>
          <w:tab w:val="left" w:pos="567"/>
        </w:tabs>
        <w:ind w:left="426"/>
        <w:jc w:val="both"/>
        <w:rPr>
          <w:b/>
          <w:i/>
          <w:sz w:val="24"/>
          <w:szCs w:val="24"/>
        </w:rPr>
      </w:pPr>
      <w:r w:rsidRPr="00967D89">
        <w:rPr>
          <w:sz w:val="24"/>
          <w:szCs w:val="24"/>
        </w:rPr>
        <w:t xml:space="preserve">- </w:t>
      </w:r>
      <w:r w:rsidRPr="00967D89">
        <w:rPr>
          <w:b/>
          <w:i/>
          <w:sz w:val="24"/>
          <w:szCs w:val="24"/>
        </w:rPr>
        <w:t>умения:</w:t>
      </w:r>
    </w:p>
    <w:p w:rsidR="004D6E2E" w:rsidRPr="00967D89" w:rsidRDefault="004D6E2E" w:rsidP="0014435E">
      <w:pPr>
        <w:widowControl/>
        <w:numPr>
          <w:ilvl w:val="0"/>
          <w:numId w:val="29"/>
        </w:numPr>
        <w:tabs>
          <w:tab w:val="left" w:pos="567"/>
        </w:tabs>
        <w:suppressAutoHyphens/>
        <w:autoSpaceDE/>
        <w:autoSpaceDN/>
        <w:adjustRightInd/>
        <w:ind w:left="426" w:firstLine="0"/>
        <w:jc w:val="both"/>
        <w:rPr>
          <w:sz w:val="24"/>
          <w:szCs w:val="24"/>
        </w:rPr>
      </w:pPr>
      <w:r w:rsidRPr="00967D89">
        <w:rPr>
          <w:sz w:val="24"/>
          <w:szCs w:val="24"/>
        </w:rPr>
        <w:t>уравновешивать основные элементы в листе;</w:t>
      </w:r>
    </w:p>
    <w:p w:rsidR="004D6E2E" w:rsidRPr="00967D89" w:rsidRDefault="004D6E2E" w:rsidP="0014435E">
      <w:pPr>
        <w:widowControl/>
        <w:numPr>
          <w:ilvl w:val="0"/>
          <w:numId w:val="31"/>
        </w:numPr>
        <w:tabs>
          <w:tab w:val="left" w:pos="567"/>
        </w:tabs>
        <w:suppressAutoHyphens/>
        <w:autoSpaceDE/>
        <w:autoSpaceDN/>
        <w:adjustRightInd/>
        <w:ind w:left="426" w:firstLine="0"/>
        <w:jc w:val="both"/>
        <w:rPr>
          <w:sz w:val="24"/>
          <w:szCs w:val="24"/>
        </w:rPr>
      </w:pPr>
      <w:r w:rsidRPr="00967D89">
        <w:rPr>
          <w:sz w:val="24"/>
          <w:szCs w:val="24"/>
        </w:rPr>
        <w:t>четко выделять композиционный центр;</w:t>
      </w:r>
    </w:p>
    <w:p w:rsidR="004D6E2E" w:rsidRPr="00967D89" w:rsidRDefault="004D6E2E" w:rsidP="0014435E">
      <w:pPr>
        <w:widowControl/>
        <w:numPr>
          <w:ilvl w:val="0"/>
          <w:numId w:val="31"/>
        </w:numPr>
        <w:tabs>
          <w:tab w:val="left" w:pos="567"/>
        </w:tabs>
        <w:suppressAutoHyphens/>
        <w:autoSpaceDE/>
        <w:autoSpaceDN/>
        <w:adjustRightInd/>
        <w:ind w:left="426" w:firstLine="0"/>
        <w:jc w:val="both"/>
        <w:rPr>
          <w:sz w:val="24"/>
          <w:szCs w:val="24"/>
        </w:rPr>
      </w:pPr>
      <w:r w:rsidRPr="00967D89">
        <w:rPr>
          <w:sz w:val="24"/>
          <w:szCs w:val="24"/>
        </w:rPr>
        <w:t>собирать материал в работе над сюжетной композицией;</w:t>
      </w:r>
    </w:p>
    <w:p w:rsidR="004D6E2E" w:rsidRPr="00967D89" w:rsidRDefault="004D6E2E" w:rsidP="0014435E">
      <w:pPr>
        <w:widowControl/>
        <w:numPr>
          <w:ilvl w:val="0"/>
          <w:numId w:val="30"/>
        </w:numPr>
        <w:tabs>
          <w:tab w:val="clear" w:pos="720"/>
          <w:tab w:val="num" w:pos="0"/>
          <w:tab w:val="left" w:pos="567"/>
        </w:tabs>
        <w:suppressAutoHyphens/>
        <w:autoSpaceDE/>
        <w:autoSpaceDN/>
        <w:adjustRightInd/>
        <w:ind w:left="426" w:firstLine="0"/>
        <w:jc w:val="both"/>
        <w:rPr>
          <w:color w:val="000000"/>
          <w:sz w:val="24"/>
          <w:szCs w:val="24"/>
        </w:rPr>
      </w:pPr>
      <w:r w:rsidRPr="00967D89">
        <w:rPr>
          <w:color w:val="000000"/>
          <w:sz w:val="24"/>
          <w:szCs w:val="24"/>
        </w:rPr>
        <w:t>передачи пространства через изменение насыщенности и светлоты цвета;</w:t>
      </w:r>
    </w:p>
    <w:p w:rsidR="004D6E2E" w:rsidRPr="00967D89" w:rsidRDefault="004D6E2E" w:rsidP="0014435E">
      <w:pPr>
        <w:widowControl/>
        <w:numPr>
          <w:ilvl w:val="0"/>
          <w:numId w:val="30"/>
        </w:numPr>
        <w:tabs>
          <w:tab w:val="clear" w:pos="720"/>
          <w:tab w:val="num" w:pos="0"/>
          <w:tab w:val="left" w:pos="567"/>
        </w:tabs>
        <w:suppressAutoHyphens/>
        <w:autoSpaceDE/>
        <w:autoSpaceDN/>
        <w:adjustRightInd/>
        <w:ind w:left="426" w:firstLine="0"/>
        <w:jc w:val="both"/>
        <w:rPr>
          <w:sz w:val="24"/>
          <w:szCs w:val="24"/>
        </w:rPr>
      </w:pPr>
      <w:r w:rsidRPr="00967D89">
        <w:rPr>
          <w:sz w:val="24"/>
          <w:szCs w:val="24"/>
        </w:rPr>
        <w:t>последовательно поэтапно работать над сюжетной композицией;</w:t>
      </w:r>
    </w:p>
    <w:p w:rsidR="004D6E2E" w:rsidRPr="00967D89" w:rsidRDefault="004D6E2E" w:rsidP="0014435E">
      <w:pPr>
        <w:widowControl/>
        <w:numPr>
          <w:ilvl w:val="0"/>
          <w:numId w:val="30"/>
        </w:numPr>
        <w:tabs>
          <w:tab w:val="clear" w:pos="720"/>
          <w:tab w:val="num" w:pos="0"/>
          <w:tab w:val="left" w:pos="567"/>
        </w:tabs>
        <w:suppressAutoHyphens/>
        <w:autoSpaceDE/>
        <w:autoSpaceDN/>
        <w:adjustRightInd/>
        <w:ind w:left="426" w:firstLine="0"/>
        <w:jc w:val="both"/>
        <w:rPr>
          <w:sz w:val="24"/>
          <w:szCs w:val="24"/>
        </w:rPr>
      </w:pPr>
      <w:r w:rsidRPr="00967D89">
        <w:rPr>
          <w:sz w:val="24"/>
          <w:szCs w:val="24"/>
        </w:rPr>
        <w:t>работать над индивидуальной трактовкой персонажей;</w:t>
      </w:r>
    </w:p>
    <w:p w:rsidR="004D6E2E" w:rsidRPr="00967D89" w:rsidRDefault="004D6E2E" w:rsidP="0014435E">
      <w:pPr>
        <w:widowControl/>
        <w:numPr>
          <w:ilvl w:val="0"/>
          <w:numId w:val="30"/>
        </w:numPr>
        <w:tabs>
          <w:tab w:val="clear" w:pos="720"/>
          <w:tab w:val="num" w:pos="0"/>
          <w:tab w:val="left" w:pos="567"/>
        </w:tabs>
        <w:suppressAutoHyphens/>
        <w:autoSpaceDE/>
        <w:autoSpaceDN/>
        <w:adjustRightInd/>
        <w:ind w:left="426" w:firstLine="0"/>
        <w:jc w:val="both"/>
        <w:rPr>
          <w:sz w:val="24"/>
          <w:szCs w:val="24"/>
        </w:rPr>
      </w:pPr>
      <w:r w:rsidRPr="00967D89">
        <w:rPr>
          <w:sz w:val="24"/>
          <w:szCs w:val="24"/>
        </w:rPr>
        <w:t>передавать стилистику, историческую достоверность деталей;</w:t>
      </w:r>
    </w:p>
    <w:p w:rsidR="004D6E2E" w:rsidRPr="00967D89" w:rsidRDefault="004D6E2E" w:rsidP="0014435E">
      <w:pPr>
        <w:widowControl/>
        <w:numPr>
          <w:ilvl w:val="0"/>
          <w:numId w:val="30"/>
        </w:numPr>
        <w:tabs>
          <w:tab w:val="clear" w:pos="720"/>
          <w:tab w:val="num" w:pos="0"/>
          <w:tab w:val="left" w:pos="567"/>
        </w:tabs>
        <w:suppressAutoHyphens/>
        <w:autoSpaceDE/>
        <w:autoSpaceDN/>
        <w:adjustRightInd/>
        <w:ind w:left="426" w:firstLine="0"/>
        <w:jc w:val="both"/>
        <w:rPr>
          <w:color w:val="000000"/>
          <w:sz w:val="24"/>
          <w:szCs w:val="24"/>
        </w:rPr>
      </w:pPr>
      <w:r w:rsidRPr="00967D89">
        <w:rPr>
          <w:color w:val="000000"/>
          <w:sz w:val="24"/>
          <w:szCs w:val="24"/>
        </w:rPr>
        <w:t>трансформировать  и стилизовать заданную форму;</w:t>
      </w:r>
    </w:p>
    <w:p w:rsidR="004D6E2E" w:rsidRPr="00967D89" w:rsidRDefault="004D6E2E" w:rsidP="0014435E">
      <w:pPr>
        <w:widowControl/>
        <w:numPr>
          <w:ilvl w:val="0"/>
          <w:numId w:val="27"/>
        </w:numPr>
        <w:tabs>
          <w:tab w:val="clear" w:pos="720"/>
          <w:tab w:val="num" w:pos="0"/>
          <w:tab w:val="left" w:pos="709"/>
        </w:tabs>
        <w:suppressAutoHyphens/>
        <w:autoSpaceDE/>
        <w:autoSpaceDN/>
        <w:adjustRightInd/>
        <w:ind w:left="426" w:firstLine="0"/>
        <w:jc w:val="both"/>
        <w:rPr>
          <w:sz w:val="24"/>
          <w:szCs w:val="24"/>
        </w:rPr>
      </w:pPr>
      <w:r w:rsidRPr="00967D89">
        <w:rPr>
          <w:sz w:val="24"/>
          <w:szCs w:val="24"/>
        </w:rPr>
        <w:t>ориентироваться в общепринятой терминологии;</w:t>
      </w:r>
    </w:p>
    <w:p w:rsidR="004D6E2E" w:rsidRPr="00967D89" w:rsidRDefault="004D6E2E" w:rsidP="0014435E">
      <w:pPr>
        <w:widowControl/>
        <w:numPr>
          <w:ilvl w:val="0"/>
          <w:numId w:val="27"/>
        </w:numPr>
        <w:tabs>
          <w:tab w:val="clear" w:pos="720"/>
          <w:tab w:val="num" w:pos="0"/>
          <w:tab w:val="left" w:pos="709"/>
        </w:tabs>
        <w:suppressAutoHyphens/>
        <w:autoSpaceDE/>
        <w:autoSpaceDN/>
        <w:adjustRightInd/>
        <w:ind w:left="426" w:firstLine="0"/>
        <w:jc w:val="both"/>
        <w:rPr>
          <w:sz w:val="24"/>
          <w:szCs w:val="24"/>
        </w:rPr>
      </w:pPr>
      <w:r w:rsidRPr="00967D89">
        <w:rPr>
          <w:sz w:val="24"/>
          <w:szCs w:val="24"/>
        </w:rPr>
        <w:t>доводить свою работу до известной степени законченности;</w:t>
      </w:r>
    </w:p>
    <w:p w:rsidR="004D6E2E" w:rsidRPr="00967D89" w:rsidRDefault="004D6E2E" w:rsidP="0014435E">
      <w:pPr>
        <w:widowControl/>
        <w:numPr>
          <w:ilvl w:val="0"/>
          <w:numId w:val="27"/>
        </w:numPr>
        <w:tabs>
          <w:tab w:val="clear" w:pos="720"/>
          <w:tab w:val="num" w:pos="0"/>
          <w:tab w:val="left" w:pos="709"/>
        </w:tabs>
        <w:suppressAutoHyphens/>
        <w:autoSpaceDE/>
        <w:autoSpaceDN/>
        <w:adjustRightInd/>
        <w:ind w:left="426" w:firstLine="0"/>
        <w:jc w:val="both"/>
        <w:rPr>
          <w:sz w:val="24"/>
          <w:szCs w:val="24"/>
        </w:rPr>
      </w:pPr>
      <w:r w:rsidRPr="00967D89">
        <w:rPr>
          <w:sz w:val="24"/>
          <w:szCs w:val="24"/>
        </w:rPr>
        <w:t>обрабатывать поверхность листа, передавать характер движения людей и животных;</w:t>
      </w:r>
    </w:p>
    <w:p w:rsidR="004D6E2E" w:rsidRPr="00967D89" w:rsidRDefault="004D6E2E" w:rsidP="0014435E">
      <w:pPr>
        <w:widowControl/>
        <w:numPr>
          <w:ilvl w:val="0"/>
          <w:numId w:val="27"/>
        </w:numPr>
        <w:tabs>
          <w:tab w:val="clear" w:pos="720"/>
          <w:tab w:val="num" w:pos="0"/>
          <w:tab w:val="left" w:pos="709"/>
        </w:tabs>
        <w:suppressAutoHyphens/>
        <w:autoSpaceDE/>
        <w:autoSpaceDN/>
        <w:adjustRightInd/>
        <w:ind w:left="426" w:firstLine="0"/>
        <w:jc w:val="both"/>
        <w:rPr>
          <w:sz w:val="24"/>
          <w:szCs w:val="24"/>
        </w:rPr>
      </w:pPr>
      <w:r w:rsidRPr="00967D89">
        <w:rPr>
          <w:sz w:val="24"/>
          <w:szCs w:val="24"/>
        </w:rPr>
        <w:t>собирать дополнительный материал для создания композиции;</w:t>
      </w:r>
    </w:p>
    <w:p w:rsidR="004D6E2E" w:rsidRPr="00967D89" w:rsidRDefault="004D6E2E" w:rsidP="0014435E">
      <w:pPr>
        <w:tabs>
          <w:tab w:val="num" w:pos="0"/>
          <w:tab w:val="left" w:pos="567"/>
          <w:tab w:val="num" w:pos="720"/>
        </w:tabs>
        <w:ind w:left="426"/>
        <w:jc w:val="both"/>
        <w:rPr>
          <w:b/>
          <w:i/>
          <w:sz w:val="24"/>
          <w:szCs w:val="24"/>
        </w:rPr>
      </w:pPr>
      <w:r w:rsidRPr="00967D89">
        <w:rPr>
          <w:b/>
          <w:i/>
          <w:sz w:val="24"/>
          <w:szCs w:val="24"/>
        </w:rPr>
        <w:t>- навыки:</w:t>
      </w:r>
    </w:p>
    <w:p w:rsidR="004D6E2E" w:rsidRPr="00967D89" w:rsidRDefault="004D6E2E" w:rsidP="0014435E">
      <w:pPr>
        <w:widowControl/>
        <w:numPr>
          <w:ilvl w:val="0"/>
          <w:numId w:val="32"/>
        </w:numPr>
        <w:tabs>
          <w:tab w:val="clear" w:pos="720"/>
          <w:tab w:val="num" w:pos="0"/>
          <w:tab w:val="left" w:pos="709"/>
        </w:tabs>
        <w:suppressAutoHyphens/>
        <w:autoSpaceDE/>
        <w:autoSpaceDN/>
        <w:adjustRightInd/>
        <w:ind w:left="426" w:firstLine="0"/>
        <w:jc w:val="both"/>
        <w:rPr>
          <w:sz w:val="24"/>
          <w:szCs w:val="24"/>
        </w:rPr>
      </w:pPr>
      <w:r w:rsidRPr="00967D89">
        <w:rPr>
          <w:sz w:val="24"/>
          <w:szCs w:val="24"/>
        </w:rPr>
        <w:t>разработки сюжета;</w:t>
      </w:r>
    </w:p>
    <w:p w:rsidR="004D6E2E" w:rsidRPr="00967D89" w:rsidRDefault="004D6E2E" w:rsidP="0014435E">
      <w:pPr>
        <w:widowControl/>
        <w:numPr>
          <w:ilvl w:val="0"/>
          <w:numId w:val="32"/>
        </w:numPr>
        <w:tabs>
          <w:tab w:val="clear" w:pos="720"/>
          <w:tab w:val="num" w:pos="0"/>
          <w:tab w:val="left" w:pos="709"/>
        </w:tabs>
        <w:suppressAutoHyphens/>
        <w:autoSpaceDE/>
        <w:autoSpaceDN/>
        <w:adjustRightInd/>
        <w:ind w:left="426" w:firstLine="0"/>
        <w:jc w:val="both"/>
        <w:rPr>
          <w:color w:val="000000"/>
          <w:sz w:val="24"/>
          <w:szCs w:val="24"/>
        </w:rPr>
      </w:pPr>
      <w:r w:rsidRPr="00967D89">
        <w:rPr>
          <w:color w:val="000000"/>
          <w:sz w:val="24"/>
          <w:szCs w:val="24"/>
        </w:rPr>
        <w:t>использования пленэрных зарисовок и этюдов в композиции;</w:t>
      </w:r>
    </w:p>
    <w:p w:rsidR="004D6E2E" w:rsidRPr="00967D89" w:rsidRDefault="004D6E2E" w:rsidP="0014435E">
      <w:pPr>
        <w:widowControl/>
        <w:numPr>
          <w:ilvl w:val="0"/>
          <w:numId w:val="32"/>
        </w:numPr>
        <w:tabs>
          <w:tab w:val="clear" w:pos="720"/>
          <w:tab w:val="num" w:pos="0"/>
          <w:tab w:val="left" w:pos="709"/>
        </w:tabs>
        <w:suppressAutoHyphens/>
        <w:autoSpaceDE/>
        <w:autoSpaceDN/>
        <w:adjustRightInd/>
        <w:ind w:left="426" w:firstLine="0"/>
        <w:jc w:val="both"/>
        <w:rPr>
          <w:sz w:val="24"/>
          <w:szCs w:val="24"/>
        </w:rPr>
      </w:pPr>
      <w:r w:rsidRPr="00967D89">
        <w:rPr>
          <w:sz w:val="24"/>
          <w:szCs w:val="24"/>
        </w:rPr>
        <w:t>приобретение опыта работы над серией композиций.</w:t>
      </w:r>
    </w:p>
    <w:p w:rsidR="004D6E2E" w:rsidRPr="00967D89" w:rsidRDefault="004D6E2E" w:rsidP="0014435E">
      <w:pPr>
        <w:widowControl/>
        <w:numPr>
          <w:ilvl w:val="0"/>
          <w:numId w:val="25"/>
        </w:numPr>
        <w:tabs>
          <w:tab w:val="clear" w:pos="720"/>
          <w:tab w:val="num" w:pos="0"/>
          <w:tab w:val="left" w:pos="567"/>
        </w:tabs>
        <w:suppressAutoHyphens/>
        <w:autoSpaceDE/>
        <w:autoSpaceDN/>
        <w:adjustRightInd/>
        <w:ind w:left="426" w:firstLine="0"/>
        <w:jc w:val="both"/>
        <w:rPr>
          <w:color w:val="000000"/>
          <w:sz w:val="24"/>
          <w:szCs w:val="24"/>
        </w:rPr>
      </w:pPr>
      <w:r w:rsidRPr="00967D89">
        <w:rPr>
          <w:color w:val="000000"/>
          <w:sz w:val="24"/>
          <w:szCs w:val="24"/>
        </w:rPr>
        <w:t>перехода на условную плоскостную, аппликативную трактовку формы предмета;</w:t>
      </w:r>
    </w:p>
    <w:p w:rsidR="004D6E2E" w:rsidRPr="00967D89" w:rsidRDefault="004D6E2E" w:rsidP="0014435E">
      <w:pPr>
        <w:widowControl/>
        <w:numPr>
          <w:ilvl w:val="0"/>
          <w:numId w:val="26"/>
        </w:numPr>
        <w:tabs>
          <w:tab w:val="clear" w:pos="720"/>
          <w:tab w:val="num" w:pos="0"/>
          <w:tab w:val="left" w:pos="567"/>
        </w:tabs>
        <w:suppressAutoHyphens/>
        <w:autoSpaceDE/>
        <w:autoSpaceDN/>
        <w:adjustRightInd/>
        <w:ind w:left="426" w:firstLine="0"/>
        <w:jc w:val="both"/>
        <w:rPr>
          <w:sz w:val="24"/>
          <w:szCs w:val="24"/>
        </w:rPr>
      </w:pPr>
      <w:r w:rsidRPr="00967D89">
        <w:rPr>
          <w:sz w:val="24"/>
          <w:szCs w:val="24"/>
        </w:rPr>
        <w:t>анализировать схемы построения композиций великих художников;</w:t>
      </w:r>
    </w:p>
    <w:p w:rsidR="004D6E2E" w:rsidRPr="00967D89" w:rsidRDefault="004D6E2E" w:rsidP="0014435E">
      <w:pPr>
        <w:widowControl/>
        <w:numPr>
          <w:ilvl w:val="0"/>
          <w:numId w:val="26"/>
        </w:numPr>
        <w:tabs>
          <w:tab w:val="clear" w:pos="720"/>
          <w:tab w:val="num" w:pos="0"/>
          <w:tab w:val="left" w:pos="567"/>
        </w:tabs>
        <w:suppressAutoHyphens/>
        <w:autoSpaceDE/>
        <w:autoSpaceDN/>
        <w:adjustRightInd/>
        <w:ind w:left="426" w:firstLine="0"/>
        <w:jc w:val="both"/>
        <w:rPr>
          <w:sz w:val="24"/>
          <w:szCs w:val="24"/>
        </w:rPr>
      </w:pPr>
      <w:r w:rsidRPr="00967D89">
        <w:rPr>
          <w:sz w:val="24"/>
          <w:szCs w:val="24"/>
        </w:rPr>
        <w:t>работы с ограниченной палитрой, составление колеров;</w:t>
      </w:r>
    </w:p>
    <w:p w:rsidR="004D6E2E" w:rsidRPr="00967D89" w:rsidRDefault="004D6E2E" w:rsidP="0014435E">
      <w:pPr>
        <w:widowControl/>
        <w:numPr>
          <w:ilvl w:val="0"/>
          <w:numId w:val="26"/>
        </w:numPr>
        <w:tabs>
          <w:tab w:val="clear" w:pos="720"/>
          <w:tab w:val="num" w:pos="0"/>
          <w:tab w:val="left" w:pos="567"/>
        </w:tabs>
        <w:suppressAutoHyphens/>
        <w:autoSpaceDE/>
        <w:autoSpaceDN/>
        <w:adjustRightInd/>
        <w:ind w:left="426" w:firstLine="0"/>
        <w:jc w:val="both"/>
        <w:rPr>
          <w:sz w:val="24"/>
          <w:szCs w:val="24"/>
        </w:rPr>
      </w:pPr>
      <w:r w:rsidRPr="00967D89">
        <w:rPr>
          <w:sz w:val="24"/>
          <w:szCs w:val="24"/>
        </w:rPr>
        <w:t>создания орнаментальной композиции из стилизованных мотивов.</w:t>
      </w:r>
    </w:p>
    <w:p w:rsidR="005D58A1" w:rsidRPr="005D58A1" w:rsidRDefault="005D58A1" w:rsidP="0014435E">
      <w:pPr>
        <w:ind w:left="426"/>
        <w:jc w:val="both"/>
        <w:outlineLvl w:val="0"/>
        <w:rPr>
          <w:sz w:val="24"/>
          <w:szCs w:val="24"/>
        </w:rPr>
      </w:pPr>
    </w:p>
    <w:p w:rsidR="005D58A1" w:rsidRPr="005D58A1" w:rsidRDefault="005D58A1" w:rsidP="005D58A1">
      <w:pPr>
        <w:ind w:firstLine="709"/>
        <w:jc w:val="center"/>
        <w:rPr>
          <w:b/>
          <w:sz w:val="24"/>
          <w:szCs w:val="24"/>
        </w:rPr>
      </w:pPr>
      <w:r w:rsidRPr="005D58A1">
        <w:rPr>
          <w:b/>
          <w:sz w:val="24"/>
          <w:szCs w:val="24"/>
        </w:rPr>
        <w:lastRenderedPageBreak/>
        <w:t>ОЖИДАЕМЫЕ КОНЕЧНЫЕ РЕЗУЛЬТАТЫ</w:t>
      </w:r>
    </w:p>
    <w:p w:rsidR="005D58A1" w:rsidRPr="005D58A1" w:rsidRDefault="005D58A1" w:rsidP="005D58A1">
      <w:pPr>
        <w:ind w:firstLine="709"/>
        <w:jc w:val="center"/>
        <w:rPr>
          <w:b/>
          <w:sz w:val="24"/>
          <w:szCs w:val="24"/>
        </w:rPr>
      </w:pPr>
    </w:p>
    <w:p w:rsidR="005D58A1" w:rsidRPr="005D58A1" w:rsidRDefault="005D58A1" w:rsidP="005D58A1">
      <w:pPr>
        <w:ind w:firstLine="709"/>
        <w:jc w:val="both"/>
        <w:rPr>
          <w:sz w:val="24"/>
          <w:szCs w:val="24"/>
        </w:rPr>
      </w:pPr>
      <w:r w:rsidRPr="005D58A1">
        <w:rPr>
          <w:sz w:val="24"/>
          <w:szCs w:val="24"/>
        </w:rPr>
        <w:t>Заявленная цель может быть достигнута при условиях, если будет:</w:t>
      </w:r>
    </w:p>
    <w:p w:rsidR="005D58A1" w:rsidRPr="005D58A1" w:rsidRDefault="005D58A1" w:rsidP="005D58A1">
      <w:pPr>
        <w:widowControl/>
        <w:numPr>
          <w:ilvl w:val="0"/>
          <w:numId w:val="13"/>
        </w:numPr>
        <w:tabs>
          <w:tab w:val="num" w:pos="900"/>
        </w:tabs>
        <w:autoSpaceDE/>
        <w:autoSpaceDN/>
        <w:adjustRightInd/>
        <w:ind w:left="0" w:firstLine="709"/>
        <w:jc w:val="both"/>
        <w:rPr>
          <w:sz w:val="24"/>
          <w:szCs w:val="24"/>
        </w:rPr>
      </w:pPr>
      <w:r w:rsidRPr="005D58A1">
        <w:rPr>
          <w:sz w:val="24"/>
          <w:szCs w:val="24"/>
        </w:rPr>
        <w:t>Создана единая система общехудожественной и профильной подготовки детей, многоуровневая и взаимодополняющая, обеспечивающая разные потребности учащихся;</w:t>
      </w:r>
    </w:p>
    <w:p w:rsidR="004D6E2E" w:rsidRDefault="005D58A1" w:rsidP="005D58A1">
      <w:pPr>
        <w:widowControl/>
        <w:numPr>
          <w:ilvl w:val="0"/>
          <w:numId w:val="13"/>
        </w:numPr>
        <w:autoSpaceDE/>
        <w:autoSpaceDN/>
        <w:adjustRightInd/>
        <w:ind w:left="709" w:firstLine="11"/>
        <w:jc w:val="both"/>
        <w:rPr>
          <w:sz w:val="24"/>
          <w:szCs w:val="24"/>
        </w:rPr>
      </w:pPr>
      <w:r w:rsidRPr="005D58A1">
        <w:rPr>
          <w:sz w:val="24"/>
          <w:szCs w:val="24"/>
        </w:rPr>
        <w:t>Будет более развита методологическая и пси</w:t>
      </w:r>
      <w:r w:rsidR="004D6E2E">
        <w:rPr>
          <w:sz w:val="24"/>
          <w:szCs w:val="24"/>
        </w:rPr>
        <w:t>хологическая культура педагогов</w:t>
      </w:r>
    </w:p>
    <w:p w:rsidR="005D58A1" w:rsidRPr="005D58A1" w:rsidRDefault="005D58A1" w:rsidP="004D6E2E">
      <w:pPr>
        <w:widowControl/>
        <w:autoSpaceDE/>
        <w:autoSpaceDN/>
        <w:adjustRightInd/>
        <w:ind w:left="720"/>
        <w:jc w:val="both"/>
        <w:rPr>
          <w:sz w:val="24"/>
          <w:szCs w:val="24"/>
        </w:rPr>
      </w:pPr>
      <w:r w:rsidRPr="005D58A1">
        <w:rPr>
          <w:sz w:val="24"/>
          <w:szCs w:val="24"/>
        </w:rPr>
        <w:t xml:space="preserve">школы и сформировано новое педагогическое мышление; </w:t>
      </w:r>
    </w:p>
    <w:p w:rsidR="004D6E2E" w:rsidRDefault="005D58A1" w:rsidP="005D58A1">
      <w:pPr>
        <w:widowControl/>
        <w:numPr>
          <w:ilvl w:val="0"/>
          <w:numId w:val="13"/>
        </w:numPr>
        <w:autoSpaceDE/>
        <w:autoSpaceDN/>
        <w:adjustRightInd/>
        <w:ind w:left="709" w:firstLine="11"/>
        <w:jc w:val="both"/>
        <w:rPr>
          <w:sz w:val="24"/>
          <w:szCs w:val="24"/>
        </w:rPr>
      </w:pPr>
      <w:r w:rsidRPr="004D6E2E">
        <w:rPr>
          <w:sz w:val="24"/>
          <w:szCs w:val="24"/>
        </w:rPr>
        <w:t>Подготовлены условия для перехода к новой структуре школы</w:t>
      </w:r>
      <w:r w:rsidR="004D6E2E">
        <w:rPr>
          <w:sz w:val="24"/>
          <w:szCs w:val="24"/>
        </w:rPr>
        <w:t>.</w:t>
      </w:r>
    </w:p>
    <w:p w:rsidR="005D58A1" w:rsidRPr="004D6E2E" w:rsidRDefault="005D58A1" w:rsidP="00D23BB4">
      <w:pPr>
        <w:widowControl/>
        <w:numPr>
          <w:ilvl w:val="0"/>
          <w:numId w:val="13"/>
        </w:numPr>
        <w:autoSpaceDE/>
        <w:autoSpaceDN/>
        <w:adjustRightInd/>
        <w:ind w:left="709" w:firstLine="11"/>
        <w:jc w:val="both"/>
        <w:rPr>
          <w:sz w:val="24"/>
          <w:szCs w:val="24"/>
        </w:rPr>
      </w:pPr>
      <w:r w:rsidRPr="004D6E2E">
        <w:rPr>
          <w:sz w:val="24"/>
          <w:szCs w:val="24"/>
        </w:rPr>
        <w:t>Учитывая, что основная функция дополнительного образования состоит и в профессионализации (часть контингента обучающихся), с другой стороны в формировании общей культуры дете</w:t>
      </w:r>
      <w:proofErr w:type="gramStart"/>
      <w:r w:rsidRPr="004D6E2E">
        <w:rPr>
          <w:sz w:val="24"/>
          <w:szCs w:val="24"/>
        </w:rPr>
        <w:t>й</w:t>
      </w:r>
      <w:r w:rsidR="004D6E2E">
        <w:rPr>
          <w:sz w:val="24"/>
          <w:szCs w:val="24"/>
        </w:rPr>
        <w:t>-</w:t>
      </w:r>
      <w:proofErr w:type="gramEnd"/>
      <w:r w:rsidRPr="004D6E2E">
        <w:rPr>
          <w:sz w:val="24"/>
          <w:szCs w:val="24"/>
        </w:rPr>
        <w:t xml:space="preserve"> искусство </w:t>
      </w:r>
      <w:r w:rsidR="004D6E2E">
        <w:rPr>
          <w:sz w:val="24"/>
          <w:szCs w:val="24"/>
        </w:rPr>
        <w:t xml:space="preserve">должно </w:t>
      </w:r>
      <w:r w:rsidRPr="004D6E2E">
        <w:rPr>
          <w:sz w:val="24"/>
          <w:szCs w:val="24"/>
        </w:rPr>
        <w:t xml:space="preserve">стать рычагом для духовного развития ребенка. </w:t>
      </w:r>
    </w:p>
    <w:p w:rsidR="005D58A1" w:rsidRPr="004D6E2E" w:rsidRDefault="005D58A1" w:rsidP="004D6E2E">
      <w:pPr>
        <w:shd w:val="clear" w:color="auto" w:fill="FFFFFF"/>
        <w:ind w:left="709"/>
        <w:jc w:val="both"/>
        <w:rPr>
          <w:color w:val="000000"/>
          <w:kern w:val="2"/>
          <w:sz w:val="24"/>
          <w:szCs w:val="24"/>
        </w:rPr>
      </w:pPr>
      <w:r w:rsidRPr="005D58A1">
        <w:rPr>
          <w:b/>
          <w:color w:val="000000"/>
          <w:kern w:val="2"/>
          <w:sz w:val="24"/>
          <w:szCs w:val="24"/>
        </w:rPr>
        <w:t>Формами  подведения итогов реализации дополнительной образовательной программы</w:t>
      </w:r>
      <w:r w:rsidRPr="005D58A1">
        <w:rPr>
          <w:color w:val="000000"/>
          <w:kern w:val="2"/>
          <w:sz w:val="24"/>
          <w:szCs w:val="24"/>
        </w:rPr>
        <w:t xml:space="preserve">  могут быть: выставки, фестивали, конкурсы, учебно-исследовательские конференции и т. д.</w:t>
      </w:r>
    </w:p>
    <w:p w:rsidR="005D58A1" w:rsidRPr="005D58A1" w:rsidRDefault="005D58A1" w:rsidP="005D58A1">
      <w:pPr>
        <w:ind w:right="283" w:firstLine="709"/>
        <w:jc w:val="both"/>
        <w:rPr>
          <w:sz w:val="24"/>
          <w:szCs w:val="24"/>
        </w:rPr>
      </w:pPr>
      <w:r w:rsidRPr="005D58A1">
        <w:rPr>
          <w:sz w:val="24"/>
          <w:szCs w:val="24"/>
        </w:rPr>
        <w:t xml:space="preserve">Наряду с основной формой организации учебного процесса – </w:t>
      </w:r>
      <w:r w:rsidR="004D6E2E">
        <w:rPr>
          <w:sz w:val="24"/>
          <w:szCs w:val="24"/>
        </w:rPr>
        <w:t>занятие</w:t>
      </w:r>
      <w:proofErr w:type="gramStart"/>
      <w:r w:rsidR="004D6E2E">
        <w:rPr>
          <w:sz w:val="24"/>
          <w:szCs w:val="24"/>
        </w:rPr>
        <w:t>м</w:t>
      </w:r>
      <w:r w:rsidRPr="005D58A1">
        <w:rPr>
          <w:sz w:val="24"/>
          <w:szCs w:val="24"/>
        </w:rPr>
        <w:t>–</w:t>
      </w:r>
      <w:proofErr w:type="gramEnd"/>
      <w:r w:rsidRPr="005D58A1">
        <w:rPr>
          <w:sz w:val="24"/>
          <w:szCs w:val="24"/>
        </w:rPr>
        <w:t xml:space="preserve"> проводятся экскурсии в краеведческие музеи; используются видеоматериалы о художественных музеях и картинных галереях.          </w:t>
      </w:r>
    </w:p>
    <w:p w:rsidR="005D58A1" w:rsidRPr="005D58A1" w:rsidRDefault="005D58A1" w:rsidP="005D58A1">
      <w:pPr>
        <w:shd w:val="clear" w:color="auto" w:fill="FFFFFF"/>
        <w:ind w:right="283" w:firstLine="709"/>
        <w:jc w:val="both"/>
        <w:rPr>
          <w:color w:val="000000"/>
          <w:spacing w:val="-3"/>
          <w:sz w:val="24"/>
          <w:szCs w:val="24"/>
        </w:rPr>
      </w:pPr>
      <w:r w:rsidRPr="005D58A1">
        <w:rPr>
          <w:sz w:val="24"/>
          <w:szCs w:val="24"/>
        </w:rPr>
        <w:t xml:space="preserve">Основные </w:t>
      </w:r>
      <w:proofErr w:type="spellStart"/>
      <w:r w:rsidRPr="005D58A1">
        <w:rPr>
          <w:sz w:val="24"/>
          <w:szCs w:val="24"/>
        </w:rPr>
        <w:t>межпредметные</w:t>
      </w:r>
      <w:proofErr w:type="spellEnd"/>
      <w:r w:rsidRPr="005D58A1">
        <w:rPr>
          <w:sz w:val="24"/>
          <w:szCs w:val="24"/>
        </w:rPr>
        <w:t xml:space="preserve"> связи осуществляются с уроками музыки и литератур</w:t>
      </w:r>
      <w:r w:rsidR="004D6E2E">
        <w:rPr>
          <w:sz w:val="24"/>
          <w:szCs w:val="24"/>
        </w:rPr>
        <w:t>ы</w:t>
      </w:r>
      <w:r w:rsidRPr="005D58A1">
        <w:rPr>
          <w:sz w:val="24"/>
          <w:szCs w:val="24"/>
        </w:rPr>
        <w:t xml:space="preserve">.  При прохождении отдельных тем используются </w:t>
      </w:r>
      <w:proofErr w:type="spellStart"/>
      <w:r w:rsidRPr="005D58A1">
        <w:rPr>
          <w:sz w:val="24"/>
          <w:szCs w:val="24"/>
        </w:rPr>
        <w:t>межпредметные</w:t>
      </w:r>
      <w:proofErr w:type="spellEnd"/>
      <w:r w:rsidRPr="005D58A1">
        <w:rPr>
          <w:sz w:val="24"/>
          <w:szCs w:val="24"/>
        </w:rPr>
        <w:t xml:space="preserve"> связи с </w:t>
      </w:r>
      <w:r w:rsidR="004D6E2E">
        <w:rPr>
          <w:sz w:val="24"/>
          <w:szCs w:val="24"/>
        </w:rPr>
        <w:t xml:space="preserve">историей и биологией </w:t>
      </w:r>
      <w:r w:rsidRPr="005D58A1">
        <w:rPr>
          <w:sz w:val="24"/>
          <w:szCs w:val="24"/>
        </w:rPr>
        <w:t xml:space="preserve">(«Природа </w:t>
      </w:r>
      <w:r w:rsidR="004D6E2E">
        <w:rPr>
          <w:sz w:val="24"/>
          <w:szCs w:val="24"/>
        </w:rPr>
        <w:t>Ямала</w:t>
      </w:r>
      <w:r w:rsidRPr="005D58A1">
        <w:rPr>
          <w:sz w:val="24"/>
          <w:szCs w:val="24"/>
        </w:rPr>
        <w:t>», «Родной край – часть большой страны», «Страницы всемирной истории», «Страницы истории Отечества»), математикой (геометрические фигуры и объемы), трудовым обучением (</w:t>
      </w:r>
      <w:r w:rsidRPr="005D58A1">
        <w:rPr>
          <w:color w:val="000000"/>
          <w:spacing w:val="-3"/>
          <w:sz w:val="24"/>
          <w:szCs w:val="24"/>
        </w:rPr>
        <w:t>природные и искусственные материалы, отделка готовых изделий</w:t>
      </w:r>
      <w:r w:rsidRPr="005D58A1">
        <w:rPr>
          <w:sz w:val="24"/>
          <w:szCs w:val="24"/>
        </w:rPr>
        <w:t xml:space="preserve">). </w:t>
      </w:r>
    </w:p>
    <w:p w:rsidR="005D58A1" w:rsidRPr="005D58A1" w:rsidRDefault="005D58A1" w:rsidP="005D58A1">
      <w:pPr>
        <w:ind w:firstLine="550"/>
        <w:jc w:val="both"/>
        <w:outlineLvl w:val="0"/>
        <w:rPr>
          <w:sz w:val="24"/>
          <w:szCs w:val="24"/>
        </w:rPr>
      </w:pPr>
      <w:r w:rsidRPr="005D58A1">
        <w:rPr>
          <w:sz w:val="24"/>
          <w:szCs w:val="24"/>
        </w:rPr>
        <w:t xml:space="preserve">Программа рассчитана на 90 часов в год (2,5 часа в неделю). Программой предусмотрено проведение: практических работ; обобщающих работ. </w:t>
      </w:r>
    </w:p>
    <w:p w:rsidR="005D58A1" w:rsidRPr="005D58A1" w:rsidRDefault="005D58A1" w:rsidP="005D58A1">
      <w:pPr>
        <w:jc w:val="both"/>
        <w:rPr>
          <w:b/>
          <w:sz w:val="24"/>
          <w:szCs w:val="24"/>
        </w:rPr>
      </w:pPr>
      <w:r w:rsidRPr="005D58A1">
        <w:rPr>
          <w:b/>
          <w:sz w:val="24"/>
          <w:szCs w:val="24"/>
        </w:rPr>
        <w:t xml:space="preserve">Требования к уровню подготовки учащихся </w:t>
      </w:r>
    </w:p>
    <w:p w:rsidR="005D58A1" w:rsidRPr="005D58A1" w:rsidRDefault="005D58A1" w:rsidP="005D58A1">
      <w:pPr>
        <w:spacing w:before="100" w:beforeAutospacing="1" w:after="100" w:afterAutospacing="1"/>
        <w:jc w:val="both"/>
        <w:rPr>
          <w:sz w:val="24"/>
          <w:szCs w:val="24"/>
        </w:rPr>
      </w:pPr>
      <w:r w:rsidRPr="005D58A1">
        <w:rPr>
          <w:b/>
          <w:bCs/>
          <w:iCs/>
          <w:sz w:val="24"/>
          <w:szCs w:val="24"/>
        </w:rPr>
        <w:t>Личные качества:</w:t>
      </w:r>
    </w:p>
    <w:p w:rsidR="005D58A1" w:rsidRPr="005D58A1" w:rsidRDefault="005D58A1" w:rsidP="005D58A1">
      <w:pPr>
        <w:widowControl/>
        <w:numPr>
          <w:ilvl w:val="0"/>
          <w:numId w:val="17"/>
        </w:numPr>
        <w:autoSpaceDE/>
        <w:autoSpaceDN/>
        <w:adjustRightInd/>
        <w:spacing w:before="100" w:beforeAutospacing="1" w:after="100" w:afterAutospacing="1"/>
        <w:jc w:val="both"/>
        <w:rPr>
          <w:sz w:val="24"/>
          <w:szCs w:val="24"/>
        </w:rPr>
      </w:pPr>
      <w:r w:rsidRPr="005D58A1">
        <w:rPr>
          <w:sz w:val="24"/>
          <w:szCs w:val="24"/>
        </w:rPr>
        <w:t>художественный вкус и фантазия;</w:t>
      </w:r>
    </w:p>
    <w:p w:rsidR="005D58A1" w:rsidRPr="005D58A1" w:rsidRDefault="005D58A1" w:rsidP="005D58A1">
      <w:pPr>
        <w:widowControl/>
        <w:numPr>
          <w:ilvl w:val="0"/>
          <w:numId w:val="17"/>
        </w:numPr>
        <w:autoSpaceDE/>
        <w:autoSpaceDN/>
        <w:adjustRightInd/>
        <w:spacing w:before="100" w:beforeAutospacing="1" w:after="100" w:afterAutospacing="1"/>
        <w:jc w:val="both"/>
        <w:rPr>
          <w:sz w:val="24"/>
          <w:szCs w:val="24"/>
        </w:rPr>
      </w:pPr>
      <w:r w:rsidRPr="005D58A1">
        <w:rPr>
          <w:sz w:val="24"/>
          <w:szCs w:val="24"/>
        </w:rPr>
        <w:t>чувство цвета и цветовой гармонии;</w:t>
      </w:r>
    </w:p>
    <w:p w:rsidR="005D58A1" w:rsidRPr="005D58A1" w:rsidRDefault="005D58A1" w:rsidP="005D58A1">
      <w:pPr>
        <w:widowControl/>
        <w:numPr>
          <w:ilvl w:val="0"/>
          <w:numId w:val="17"/>
        </w:numPr>
        <w:autoSpaceDE/>
        <w:autoSpaceDN/>
        <w:adjustRightInd/>
        <w:spacing w:before="100" w:beforeAutospacing="1" w:after="100" w:afterAutospacing="1"/>
        <w:jc w:val="both"/>
        <w:rPr>
          <w:sz w:val="24"/>
          <w:szCs w:val="24"/>
        </w:rPr>
      </w:pPr>
      <w:r w:rsidRPr="005D58A1">
        <w:rPr>
          <w:sz w:val="24"/>
          <w:szCs w:val="24"/>
        </w:rPr>
        <w:t>точность в движениях пальцев рук;</w:t>
      </w:r>
    </w:p>
    <w:p w:rsidR="005D58A1" w:rsidRPr="005D58A1" w:rsidRDefault="005D58A1" w:rsidP="005D58A1">
      <w:pPr>
        <w:widowControl/>
        <w:numPr>
          <w:ilvl w:val="0"/>
          <w:numId w:val="17"/>
        </w:numPr>
        <w:autoSpaceDE/>
        <w:autoSpaceDN/>
        <w:adjustRightInd/>
        <w:spacing w:before="100" w:beforeAutospacing="1" w:after="100" w:afterAutospacing="1"/>
        <w:jc w:val="both"/>
        <w:rPr>
          <w:sz w:val="24"/>
          <w:szCs w:val="24"/>
        </w:rPr>
      </w:pPr>
      <w:r w:rsidRPr="005D58A1">
        <w:rPr>
          <w:sz w:val="24"/>
          <w:szCs w:val="24"/>
        </w:rPr>
        <w:t>аккуратность;</w:t>
      </w:r>
    </w:p>
    <w:p w:rsidR="005D58A1" w:rsidRPr="005D58A1" w:rsidRDefault="005D58A1" w:rsidP="005D58A1">
      <w:pPr>
        <w:widowControl/>
        <w:numPr>
          <w:ilvl w:val="0"/>
          <w:numId w:val="17"/>
        </w:numPr>
        <w:autoSpaceDE/>
        <w:autoSpaceDN/>
        <w:adjustRightInd/>
        <w:spacing w:before="100" w:beforeAutospacing="1" w:after="100" w:afterAutospacing="1"/>
        <w:jc w:val="both"/>
        <w:rPr>
          <w:sz w:val="24"/>
          <w:szCs w:val="24"/>
        </w:rPr>
      </w:pPr>
      <w:r w:rsidRPr="005D58A1">
        <w:rPr>
          <w:sz w:val="24"/>
          <w:szCs w:val="24"/>
        </w:rPr>
        <w:t>терпение;</w:t>
      </w:r>
    </w:p>
    <w:p w:rsidR="005D58A1" w:rsidRPr="005D58A1" w:rsidRDefault="005D58A1" w:rsidP="005D58A1">
      <w:pPr>
        <w:widowControl/>
        <w:numPr>
          <w:ilvl w:val="0"/>
          <w:numId w:val="17"/>
        </w:numPr>
        <w:autoSpaceDE/>
        <w:autoSpaceDN/>
        <w:adjustRightInd/>
        <w:spacing w:before="100" w:beforeAutospacing="1" w:after="100" w:afterAutospacing="1"/>
        <w:jc w:val="both"/>
        <w:rPr>
          <w:sz w:val="24"/>
          <w:szCs w:val="24"/>
        </w:rPr>
      </w:pPr>
      <w:r w:rsidRPr="005D58A1">
        <w:rPr>
          <w:sz w:val="24"/>
          <w:szCs w:val="24"/>
        </w:rPr>
        <w:t>выносливость.</w:t>
      </w:r>
    </w:p>
    <w:p w:rsidR="005D58A1" w:rsidRPr="004D6E2E" w:rsidRDefault="005D58A1" w:rsidP="00D23BB4">
      <w:pPr>
        <w:spacing w:before="100" w:beforeAutospacing="1" w:after="100" w:afterAutospacing="1"/>
        <w:rPr>
          <w:b/>
          <w:sz w:val="24"/>
          <w:szCs w:val="24"/>
        </w:rPr>
      </w:pPr>
      <w:r w:rsidRPr="004D6E2E">
        <w:rPr>
          <w:b/>
          <w:sz w:val="24"/>
          <w:szCs w:val="24"/>
        </w:rPr>
        <w:t>К концу курса обучения учащиеся должны получить п</w:t>
      </w:r>
      <w:r w:rsidRPr="004D6E2E">
        <w:rPr>
          <w:b/>
          <w:bCs/>
          <w:iCs/>
          <w:sz w:val="24"/>
          <w:szCs w:val="24"/>
        </w:rPr>
        <w:t>рофессиональные навыки</w:t>
      </w:r>
      <w:r w:rsidRPr="004D6E2E">
        <w:rPr>
          <w:b/>
          <w:sz w:val="24"/>
          <w:szCs w:val="24"/>
        </w:rPr>
        <w:t xml:space="preserve"> и освоить основные виды работ:</w:t>
      </w:r>
    </w:p>
    <w:p w:rsidR="005D58A1" w:rsidRPr="005D58A1" w:rsidRDefault="005D58A1" w:rsidP="0014435E">
      <w:pPr>
        <w:widowControl/>
        <w:numPr>
          <w:ilvl w:val="0"/>
          <w:numId w:val="18"/>
        </w:numPr>
        <w:tabs>
          <w:tab w:val="clear" w:pos="720"/>
          <w:tab w:val="num" w:pos="567"/>
        </w:tabs>
        <w:autoSpaceDE/>
        <w:autoSpaceDN/>
        <w:adjustRightInd/>
        <w:spacing w:before="100" w:beforeAutospacing="1" w:after="100" w:afterAutospacing="1"/>
        <w:ind w:hanging="294"/>
        <w:jc w:val="both"/>
        <w:rPr>
          <w:sz w:val="24"/>
          <w:szCs w:val="24"/>
        </w:rPr>
      </w:pPr>
      <w:r w:rsidRPr="005D58A1">
        <w:rPr>
          <w:sz w:val="24"/>
          <w:szCs w:val="24"/>
        </w:rPr>
        <w:t xml:space="preserve">понимать основы живописи и </w:t>
      </w:r>
      <w:proofErr w:type="spellStart"/>
      <w:r w:rsidRPr="005D58A1">
        <w:rPr>
          <w:sz w:val="24"/>
          <w:szCs w:val="24"/>
        </w:rPr>
        <w:t>цветоведения</w:t>
      </w:r>
      <w:proofErr w:type="spellEnd"/>
      <w:r w:rsidRPr="005D58A1">
        <w:rPr>
          <w:sz w:val="24"/>
          <w:szCs w:val="24"/>
        </w:rPr>
        <w:t>;</w:t>
      </w:r>
    </w:p>
    <w:p w:rsidR="005D58A1" w:rsidRPr="005D58A1" w:rsidRDefault="005D58A1" w:rsidP="0014435E">
      <w:pPr>
        <w:widowControl/>
        <w:numPr>
          <w:ilvl w:val="0"/>
          <w:numId w:val="18"/>
        </w:numPr>
        <w:tabs>
          <w:tab w:val="clear" w:pos="720"/>
          <w:tab w:val="num" w:pos="567"/>
        </w:tabs>
        <w:autoSpaceDE/>
        <w:autoSpaceDN/>
        <w:adjustRightInd/>
        <w:spacing w:before="100" w:beforeAutospacing="1" w:after="100" w:afterAutospacing="1"/>
        <w:ind w:hanging="294"/>
        <w:jc w:val="both"/>
        <w:rPr>
          <w:sz w:val="24"/>
          <w:szCs w:val="24"/>
        </w:rPr>
      </w:pPr>
      <w:r w:rsidRPr="005D58A1">
        <w:rPr>
          <w:sz w:val="24"/>
          <w:szCs w:val="24"/>
        </w:rPr>
        <w:t>разбираться в видах стекла, технике его обработки и специальных инструментах для резки стекла;</w:t>
      </w:r>
    </w:p>
    <w:p w:rsidR="005D58A1" w:rsidRPr="005D58A1" w:rsidRDefault="005D58A1" w:rsidP="0014435E">
      <w:pPr>
        <w:widowControl/>
        <w:numPr>
          <w:ilvl w:val="0"/>
          <w:numId w:val="18"/>
        </w:numPr>
        <w:tabs>
          <w:tab w:val="clear" w:pos="720"/>
          <w:tab w:val="num" w:pos="567"/>
        </w:tabs>
        <w:autoSpaceDE/>
        <w:autoSpaceDN/>
        <w:adjustRightInd/>
        <w:spacing w:before="100" w:beforeAutospacing="1" w:after="100" w:afterAutospacing="1"/>
        <w:ind w:hanging="294"/>
        <w:jc w:val="both"/>
        <w:rPr>
          <w:sz w:val="24"/>
          <w:szCs w:val="24"/>
        </w:rPr>
      </w:pPr>
      <w:r w:rsidRPr="005D58A1">
        <w:rPr>
          <w:sz w:val="24"/>
          <w:szCs w:val="24"/>
        </w:rPr>
        <w:t>типы красителей и пигментов;</w:t>
      </w:r>
    </w:p>
    <w:p w:rsidR="005D58A1" w:rsidRPr="005D58A1" w:rsidRDefault="005D58A1" w:rsidP="0014435E">
      <w:pPr>
        <w:widowControl/>
        <w:numPr>
          <w:ilvl w:val="0"/>
          <w:numId w:val="18"/>
        </w:numPr>
        <w:tabs>
          <w:tab w:val="clear" w:pos="720"/>
          <w:tab w:val="num" w:pos="567"/>
        </w:tabs>
        <w:autoSpaceDE/>
        <w:autoSpaceDN/>
        <w:adjustRightInd/>
        <w:spacing w:before="100" w:beforeAutospacing="1" w:after="100" w:afterAutospacing="1"/>
        <w:ind w:hanging="294"/>
        <w:jc w:val="both"/>
        <w:rPr>
          <w:sz w:val="24"/>
          <w:szCs w:val="24"/>
        </w:rPr>
      </w:pPr>
      <w:r w:rsidRPr="005D58A1">
        <w:rPr>
          <w:sz w:val="24"/>
          <w:szCs w:val="24"/>
        </w:rPr>
        <w:t>виды припоя, технологию и состав приготовления смол и синтетических составов;</w:t>
      </w:r>
    </w:p>
    <w:p w:rsidR="005D58A1" w:rsidRPr="005D58A1" w:rsidRDefault="005D58A1" w:rsidP="0014435E">
      <w:pPr>
        <w:widowControl/>
        <w:numPr>
          <w:ilvl w:val="0"/>
          <w:numId w:val="18"/>
        </w:numPr>
        <w:tabs>
          <w:tab w:val="clear" w:pos="720"/>
          <w:tab w:val="num" w:pos="567"/>
        </w:tabs>
        <w:autoSpaceDE/>
        <w:autoSpaceDN/>
        <w:adjustRightInd/>
        <w:spacing w:before="100" w:beforeAutospacing="1" w:after="100" w:afterAutospacing="1"/>
        <w:ind w:hanging="294"/>
        <w:jc w:val="both"/>
        <w:rPr>
          <w:sz w:val="24"/>
          <w:szCs w:val="24"/>
        </w:rPr>
      </w:pPr>
      <w:r w:rsidRPr="005D58A1">
        <w:rPr>
          <w:sz w:val="24"/>
          <w:szCs w:val="24"/>
        </w:rPr>
        <w:t>работу печи отжига и станка для гравирования;</w:t>
      </w:r>
    </w:p>
    <w:p w:rsidR="005D58A1" w:rsidRPr="005D58A1" w:rsidRDefault="005D58A1" w:rsidP="0014435E">
      <w:pPr>
        <w:widowControl/>
        <w:numPr>
          <w:ilvl w:val="0"/>
          <w:numId w:val="18"/>
        </w:numPr>
        <w:tabs>
          <w:tab w:val="clear" w:pos="720"/>
          <w:tab w:val="num" w:pos="567"/>
        </w:tabs>
        <w:autoSpaceDE/>
        <w:autoSpaceDN/>
        <w:adjustRightInd/>
        <w:ind w:hanging="294"/>
        <w:jc w:val="both"/>
        <w:rPr>
          <w:sz w:val="24"/>
          <w:szCs w:val="24"/>
        </w:rPr>
      </w:pPr>
      <w:r w:rsidRPr="005D58A1">
        <w:rPr>
          <w:sz w:val="24"/>
          <w:szCs w:val="24"/>
        </w:rPr>
        <w:t>освоить технологию монтажа витражей, способы протяжки профиля из алюминия, меди, свинца и латуни.</w:t>
      </w:r>
    </w:p>
    <w:p w:rsidR="005D58A1" w:rsidRPr="005D58A1" w:rsidRDefault="005D58A1" w:rsidP="0014435E">
      <w:pPr>
        <w:widowControl/>
        <w:numPr>
          <w:ilvl w:val="0"/>
          <w:numId w:val="19"/>
        </w:numPr>
        <w:tabs>
          <w:tab w:val="num" w:pos="567"/>
        </w:tabs>
        <w:autoSpaceDE/>
        <w:autoSpaceDN/>
        <w:adjustRightInd/>
        <w:ind w:hanging="294"/>
        <w:rPr>
          <w:sz w:val="24"/>
          <w:szCs w:val="24"/>
        </w:rPr>
      </w:pPr>
      <w:r w:rsidRPr="005D58A1">
        <w:rPr>
          <w:sz w:val="24"/>
          <w:szCs w:val="24"/>
        </w:rPr>
        <w:t>создание эскизов витражей;</w:t>
      </w:r>
    </w:p>
    <w:p w:rsidR="005D58A1" w:rsidRPr="005D58A1" w:rsidRDefault="005D58A1" w:rsidP="0014435E">
      <w:pPr>
        <w:widowControl/>
        <w:numPr>
          <w:ilvl w:val="0"/>
          <w:numId w:val="19"/>
        </w:numPr>
        <w:tabs>
          <w:tab w:val="num" w:pos="567"/>
        </w:tabs>
        <w:autoSpaceDE/>
        <w:autoSpaceDN/>
        <w:adjustRightInd/>
        <w:spacing w:before="100" w:beforeAutospacing="1" w:after="100" w:afterAutospacing="1"/>
        <w:ind w:hanging="294"/>
        <w:rPr>
          <w:sz w:val="24"/>
          <w:szCs w:val="24"/>
        </w:rPr>
      </w:pPr>
      <w:r w:rsidRPr="005D58A1">
        <w:rPr>
          <w:sz w:val="24"/>
          <w:szCs w:val="24"/>
        </w:rPr>
        <w:t xml:space="preserve">подбирать </w:t>
      </w:r>
      <w:proofErr w:type="spellStart"/>
      <w:r w:rsidRPr="005D58A1">
        <w:rPr>
          <w:sz w:val="24"/>
          <w:szCs w:val="24"/>
        </w:rPr>
        <w:t>стекола</w:t>
      </w:r>
      <w:proofErr w:type="spellEnd"/>
      <w:r w:rsidRPr="005D58A1">
        <w:rPr>
          <w:sz w:val="24"/>
          <w:szCs w:val="24"/>
        </w:rPr>
        <w:t xml:space="preserve"> по цветам рисунка;</w:t>
      </w:r>
    </w:p>
    <w:p w:rsidR="005D58A1" w:rsidRPr="005D58A1" w:rsidRDefault="005D58A1" w:rsidP="0014435E">
      <w:pPr>
        <w:widowControl/>
        <w:numPr>
          <w:ilvl w:val="0"/>
          <w:numId w:val="19"/>
        </w:numPr>
        <w:tabs>
          <w:tab w:val="num" w:pos="567"/>
        </w:tabs>
        <w:autoSpaceDE/>
        <w:autoSpaceDN/>
        <w:adjustRightInd/>
        <w:spacing w:before="100" w:beforeAutospacing="1" w:after="100" w:afterAutospacing="1"/>
        <w:ind w:hanging="294"/>
        <w:rPr>
          <w:sz w:val="24"/>
          <w:szCs w:val="24"/>
        </w:rPr>
      </w:pPr>
      <w:r w:rsidRPr="005D58A1">
        <w:rPr>
          <w:sz w:val="24"/>
          <w:szCs w:val="24"/>
        </w:rPr>
        <w:t xml:space="preserve">вырезать и </w:t>
      </w:r>
      <w:proofErr w:type="spellStart"/>
      <w:r w:rsidRPr="005D58A1">
        <w:rPr>
          <w:sz w:val="24"/>
          <w:szCs w:val="24"/>
        </w:rPr>
        <w:t>изготовливать</w:t>
      </w:r>
      <w:proofErr w:type="spellEnd"/>
      <w:r w:rsidRPr="005D58A1">
        <w:rPr>
          <w:sz w:val="24"/>
          <w:szCs w:val="24"/>
        </w:rPr>
        <w:t xml:space="preserve"> по чертежам и шаблонам детали из стекла;</w:t>
      </w:r>
    </w:p>
    <w:p w:rsidR="005D58A1" w:rsidRPr="005D58A1" w:rsidRDefault="005D58A1" w:rsidP="0014435E">
      <w:pPr>
        <w:widowControl/>
        <w:numPr>
          <w:ilvl w:val="0"/>
          <w:numId w:val="19"/>
        </w:numPr>
        <w:tabs>
          <w:tab w:val="num" w:pos="567"/>
        </w:tabs>
        <w:autoSpaceDE/>
        <w:autoSpaceDN/>
        <w:adjustRightInd/>
        <w:spacing w:before="100" w:beforeAutospacing="1" w:after="100" w:afterAutospacing="1"/>
        <w:ind w:hanging="294"/>
        <w:rPr>
          <w:sz w:val="24"/>
          <w:szCs w:val="24"/>
        </w:rPr>
      </w:pPr>
      <w:r w:rsidRPr="005D58A1">
        <w:rPr>
          <w:sz w:val="24"/>
          <w:szCs w:val="24"/>
        </w:rPr>
        <w:t>наносить узор способом гравирования или травления;</w:t>
      </w:r>
    </w:p>
    <w:p w:rsidR="005D58A1" w:rsidRPr="005D58A1" w:rsidRDefault="005D58A1" w:rsidP="0014435E">
      <w:pPr>
        <w:widowControl/>
        <w:numPr>
          <w:ilvl w:val="0"/>
          <w:numId w:val="19"/>
        </w:numPr>
        <w:tabs>
          <w:tab w:val="num" w:pos="567"/>
        </w:tabs>
        <w:autoSpaceDE/>
        <w:autoSpaceDN/>
        <w:adjustRightInd/>
        <w:spacing w:before="100" w:beforeAutospacing="1" w:after="100" w:afterAutospacing="1"/>
        <w:ind w:hanging="294"/>
        <w:rPr>
          <w:sz w:val="24"/>
          <w:szCs w:val="24"/>
        </w:rPr>
      </w:pPr>
      <w:r w:rsidRPr="005D58A1">
        <w:rPr>
          <w:sz w:val="24"/>
          <w:szCs w:val="24"/>
        </w:rPr>
        <w:lastRenderedPageBreak/>
        <w:t xml:space="preserve">загружать в печь </w:t>
      </w:r>
      <w:proofErr w:type="spellStart"/>
      <w:r w:rsidRPr="005D58A1">
        <w:rPr>
          <w:sz w:val="24"/>
          <w:szCs w:val="24"/>
        </w:rPr>
        <w:t>стекола</w:t>
      </w:r>
      <w:proofErr w:type="spellEnd"/>
      <w:r w:rsidRPr="005D58A1">
        <w:rPr>
          <w:sz w:val="24"/>
          <w:szCs w:val="24"/>
        </w:rPr>
        <w:t xml:space="preserve"> для обжига;</w:t>
      </w:r>
    </w:p>
    <w:p w:rsidR="005D58A1" w:rsidRPr="005D58A1" w:rsidRDefault="005D58A1" w:rsidP="0014435E">
      <w:pPr>
        <w:widowControl/>
        <w:numPr>
          <w:ilvl w:val="0"/>
          <w:numId w:val="19"/>
        </w:numPr>
        <w:tabs>
          <w:tab w:val="num" w:pos="567"/>
        </w:tabs>
        <w:autoSpaceDE/>
        <w:autoSpaceDN/>
        <w:adjustRightInd/>
        <w:spacing w:before="100" w:beforeAutospacing="1" w:after="100" w:afterAutospacing="1"/>
        <w:ind w:hanging="294"/>
        <w:rPr>
          <w:sz w:val="24"/>
          <w:szCs w:val="24"/>
        </w:rPr>
      </w:pPr>
      <w:r w:rsidRPr="005D58A1">
        <w:rPr>
          <w:sz w:val="24"/>
          <w:szCs w:val="24"/>
        </w:rPr>
        <w:t>скреплять электропаяльником составные части;</w:t>
      </w:r>
    </w:p>
    <w:p w:rsidR="005D58A1" w:rsidRPr="005D58A1" w:rsidRDefault="005D58A1" w:rsidP="0014435E">
      <w:pPr>
        <w:widowControl/>
        <w:numPr>
          <w:ilvl w:val="0"/>
          <w:numId w:val="19"/>
        </w:numPr>
        <w:tabs>
          <w:tab w:val="num" w:pos="567"/>
        </w:tabs>
        <w:autoSpaceDE/>
        <w:autoSpaceDN/>
        <w:adjustRightInd/>
        <w:spacing w:before="100" w:beforeAutospacing="1" w:after="100" w:afterAutospacing="1"/>
        <w:ind w:hanging="294"/>
        <w:rPr>
          <w:sz w:val="24"/>
          <w:szCs w:val="24"/>
        </w:rPr>
      </w:pPr>
      <w:r w:rsidRPr="005D58A1">
        <w:rPr>
          <w:sz w:val="24"/>
          <w:szCs w:val="24"/>
        </w:rPr>
        <w:t xml:space="preserve">монтаж и установка витражей на месте; </w:t>
      </w:r>
    </w:p>
    <w:p w:rsidR="005D58A1" w:rsidRPr="005D58A1" w:rsidRDefault="005D58A1" w:rsidP="0014435E">
      <w:pPr>
        <w:widowControl/>
        <w:numPr>
          <w:ilvl w:val="0"/>
          <w:numId w:val="19"/>
        </w:numPr>
        <w:tabs>
          <w:tab w:val="num" w:pos="567"/>
        </w:tabs>
        <w:autoSpaceDE/>
        <w:autoSpaceDN/>
        <w:adjustRightInd/>
        <w:spacing w:before="100" w:beforeAutospacing="1" w:after="100" w:afterAutospacing="1"/>
        <w:ind w:hanging="294"/>
        <w:rPr>
          <w:sz w:val="24"/>
          <w:szCs w:val="24"/>
        </w:rPr>
      </w:pPr>
      <w:r w:rsidRPr="005D58A1">
        <w:rPr>
          <w:sz w:val="24"/>
          <w:szCs w:val="24"/>
        </w:rPr>
        <w:t>армировать витражи свинцовой, латунной, медной или стальной лентой.</w:t>
      </w:r>
    </w:p>
    <w:p w:rsidR="005D58A1" w:rsidRPr="005D58A1" w:rsidRDefault="005D58A1" w:rsidP="005D58A1">
      <w:pPr>
        <w:jc w:val="both"/>
        <w:rPr>
          <w:b/>
          <w:sz w:val="24"/>
          <w:szCs w:val="24"/>
        </w:rPr>
      </w:pPr>
      <w:r w:rsidRPr="005D58A1">
        <w:rPr>
          <w:b/>
          <w:sz w:val="24"/>
          <w:szCs w:val="24"/>
        </w:rPr>
        <w:t>Учащиеся должны знать:</w:t>
      </w:r>
    </w:p>
    <w:p w:rsidR="005D58A1" w:rsidRPr="005D58A1" w:rsidRDefault="005D58A1" w:rsidP="005D58A1">
      <w:pPr>
        <w:jc w:val="both"/>
        <w:rPr>
          <w:sz w:val="24"/>
          <w:szCs w:val="24"/>
        </w:rPr>
      </w:pPr>
      <w:r w:rsidRPr="005D58A1">
        <w:rPr>
          <w:sz w:val="24"/>
          <w:szCs w:val="24"/>
        </w:rPr>
        <w:t>- особенности образного языка изобразительных видов искусства, единство функционального и художественно-образных начал и их социальную роль;</w:t>
      </w:r>
    </w:p>
    <w:p w:rsidR="005D58A1" w:rsidRPr="005D58A1" w:rsidRDefault="005D58A1" w:rsidP="005D58A1">
      <w:pPr>
        <w:jc w:val="both"/>
        <w:rPr>
          <w:b/>
          <w:sz w:val="24"/>
          <w:szCs w:val="24"/>
        </w:rPr>
      </w:pPr>
      <w:r w:rsidRPr="005D58A1">
        <w:rPr>
          <w:b/>
          <w:sz w:val="24"/>
          <w:szCs w:val="24"/>
        </w:rPr>
        <w:t>Учащиеся должны уметь:</w:t>
      </w:r>
    </w:p>
    <w:p w:rsidR="005D58A1" w:rsidRPr="005D58A1" w:rsidRDefault="005D58A1" w:rsidP="005D58A1">
      <w:pPr>
        <w:jc w:val="both"/>
        <w:rPr>
          <w:sz w:val="24"/>
          <w:szCs w:val="24"/>
        </w:rPr>
      </w:pPr>
      <w:r w:rsidRPr="005D58A1">
        <w:rPr>
          <w:sz w:val="24"/>
          <w:szCs w:val="24"/>
        </w:rPr>
        <w:t>- создавать композиции, моделировать архитектурно-дизайнерские объекты (в графике, живописи и ДПК);</w:t>
      </w:r>
    </w:p>
    <w:p w:rsidR="005D58A1" w:rsidRPr="005D58A1" w:rsidRDefault="005D58A1" w:rsidP="005D58A1">
      <w:pPr>
        <w:jc w:val="both"/>
        <w:rPr>
          <w:sz w:val="24"/>
          <w:szCs w:val="24"/>
        </w:rPr>
      </w:pPr>
      <w:r w:rsidRPr="005D58A1">
        <w:rPr>
          <w:sz w:val="24"/>
          <w:szCs w:val="24"/>
        </w:rPr>
        <w:t>- моделировать в своем творчестве основные этапы художественно-производственного процесса в изобразительном искусстве;</w:t>
      </w:r>
    </w:p>
    <w:p w:rsidR="005D58A1" w:rsidRPr="005D58A1" w:rsidRDefault="005D58A1" w:rsidP="005D58A1">
      <w:pPr>
        <w:jc w:val="both"/>
        <w:rPr>
          <w:sz w:val="24"/>
          <w:szCs w:val="24"/>
        </w:rPr>
      </w:pPr>
      <w:r w:rsidRPr="005D58A1">
        <w:rPr>
          <w:sz w:val="24"/>
          <w:szCs w:val="24"/>
        </w:rPr>
        <w:t>- работать с натуры, по памяти и воображению над зарисовкой и проектированием конкретных оформительских задач;</w:t>
      </w:r>
    </w:p>
    <w:p w:rsidR="005D58A1" w:rsidRPr="005D58A1" w:rsidRDefault="005D58A1" w:rsidP="005D58A1">
      <w:pPr>
        <w:jc w:val="both"/>
        <w:rPr>
          <w:sz w:val="24"/>
          <w:szCs w:val="24"/>
        </w:rPr>
      </w:pPr>
      <w:r w:rsidRPr="005D58A1">
        <w:rPr>
          <w:sz w:val="24"/>
          <w:szCs w:val="24"/>
        </w:rPr>
        <w:t>- использовать в композициях ритм линий, цвета, объемов, статику и динамику и фактуры;</w:t>
      </w:r>
    </w:p>
    <w:p w:rsidR="005D58A1" w:rsidRPr="005D58A1" w:rsidRDefault="005D58A1" w:rsidP="005D58A1">
      <w:pPr>
        <w:jc w:val="both"/>
        <w:rPr>
          <w:sz w:val="24"/>
          <w:szCs w:val="24"/>
        </w:rPr>
      </w:pPr>
      <w:r w:rsidRPr="005D58A1">
        <w:rPr>
          <w:sz w:val="24"/>
          <w:szCs w:val="24"/>
        </w:rPr>
        <w:t>- создавать композиции на предметной плоскости и в пространстве;</w:t>
      </w:r>
    </w:p>
    <w:p w:rsidR="005D58A1" w:rsidRPr="005D58A1" w:rsidRDefault="005D58A1" w:rsidP="005D58A1">
      <w:pPr>
        <w:jc w:val="both"/>
        <w:rPr>
          <w:sz w:val="24"/>
          <w:szCs w:val="24"/>
        </w:rPr>
      </w:pPr>
      <w:r w:rsidRPr="005D58A1">
        <w:rPr>
          <w:sz w:val="24"/>
          <w:szCs w:val="24"/>
        </w:rPr>
        <w:t>- работать над эскизом монументального произведения (витраж);</w:t>
      </w:r>
    </w:p>
    <w:p w:rsidR="00F95AFE" w:rsidRPr="005D58A1" w:rsidRDefault="005D58A1" w:rsidP="004D6E2E">
      <w:pPr>
        <w:jc w:val="both"/>
        <w:rPr>
          <w:sz w:val="24"/>
          <w:szCs w:val="24"/>
        </w:rPr>
      </w:pPr>
      <w:r w:rsidRPr="005D58A1">
        <w:rPr>
          <w:sz w:val="24"/>
          <w:szCs w:val="24"/>
        </w:rPr>
        <w:t xml:space="preserve">- использовать разнообразные материалы </w:t>
      </w:r>
    </w:p>
    <w:p w:rsidR="004D6E2E" w:rsidRPr="00967D89" w:rsidRDefault="004D6E2E" w:rsidP="004D6E2E">
      <w:pPr>
        <w:tabs>
          <w:tab w:val="left" w:pos="709"/>
        </w:tabs>
        <w:jc w:val="both"/>
        <w:rPr>
          <w:sz w:val="24"/>
          <w:szCs w:val="24"/>
        </w:rPr>
      </w:pPr>
    </w:p>
    <w:p w:rsidR="004D6E2E" w:rsidRPr="004D6E2E" w:rsidRDefault="004D6E2E" w:rsidP="004D6E2E">
      <w:pPr>
        <w:jc w:val="center"/>
        <w:rPr>
          <w:b/>
          <w:sz w:val="24"/>
          <w:szCs w:val="24"/>
        </w:rPr>
      </w:pPr>
      <w:r w:rsidRPr="004D6E2E">
        <w:rPr>
          <w:b/>
          <w:sz w:val="24"/>
          <w:szCs w:val="24"/>
        </w:rPr>
        <w:t>СПИСОК ЛИТЕРАТУРЫ</w:t>
      </w:r>
    </w:p>
    <w:p w:rsidR="004D6E2E" w:rsidRPr="00967D89" w:rsidRDefault="004D6E2E" w:rsidP="004D6E2E">
      <w:pPr>
        <w:jc w:val="both"/>
        <w:rPr>
          <w:sz w:val="24"/>
          <w:szCs w:val="24"/>
        </w:rPr>
      </w:pPr>
    </w:p>
    <w:p w:rsidR="004D6E2E" w:rsidRPr="004D6E2E" w:rsidRDefault="004D6E2E" w:rsidP="004D6E2E">
      <w:pPr>
        <w:pStyle w:val="a6"/>
        <w:numPr>
          <w:ilvl w:val="0"/>
          <w:numId w:val="25"/>
        </w:numPr>
        <w:jc w:val="both"/>
        <w:rPr>
          <w:color w:val="000000"/>
          <w:sz w:val="24"/>
          <w:szCs w:val="24"/>
        </w:rPr>
      </w:pPr>
      <w:r w:rsidRPr="004D6E2E">
        <w:rPr>
          <w:sz w:val="24"/>
          <w:szCs w:val="24"/>
        </w:rPr>
        <w:t xml:space="preserve">Примерная программа для детских художественных школ и изобразительных отделений детских школ искусств «ОСНОВЫ КОМПОЗИЦИИ». </w:t>
      </w:r>
    </w:p>
    <w:p w:rsidR="004D6E2E" w:rsidRPr="004D6E2E" w:rsidRDefault="004D6E2E" w:rsidP="004D6E2E">
      <w:pPr>
        <w:pStyle w:val="a6"/>
        <w:numPr>
          <w:ilvl w:val="0"/>
          <w:numId w:val="25"/>
        </w:numPr>
        <w:jc w:val="both"/>
        <w:rPr>
          <w:sz w:val="24"/>
          <w:szCs w:val="24"/>
        </w:rPr>
      </w:pPr>
      <w:r w:rsidRPr="004D6E2E">
        <w:rPr>
          <w:sz w:val="24"/>
          <w:szCs w:val="24"/>
        </w:rPr>
        <w:t xml:space="preserve">Программа по станковой композиции Министерства культуры Российской Федерации  и научно-методического центра по художественному образованию. </w:t>
      </w:r>
    </w:p>
    <w:p w:rsidR="004D6E2E" w:rsidRPr="004D6E2E" w:rsidRDefault="004D6E2E" w:rsidP="004D6E2E">
      <w:pPr>
        <w:pStyle w:val="a6"/>
        <w:numPr>
          <w:ilvl w:val="0"/>
          <w:numId w:val="25"/>
        </w:numPr>
        <w:jc w:val="both"/>
        <w:rPr>
          <w:color w:val="000000"/>
          <w:sz w:val="24"/>
          <w:szCs w:val="24"/>
        </w:rPr>
      </w:pPr>
      <w:r w:rsidRPr="004D6E2E">
        <w:rPr>
          <w:sz w:val="24"/>
          <w:szCs w:val="24"/>
        </w:rPr>
        <w:t>Гармония цвета. М.:</w:t>
      </w:r>
      <w:proofErr w:type="spellStart"/>
      <w:r w:rsidRPr="004D6E2E">
        <w:rPr>
          <w:sz w:val="24"/>
          <w:szCs w:val="24"/>
        </w:rPr>
        <w:t>Астрель</w:t>
      </w:r>
      <w:proofErr w:type="spellEnd"/>
    </w:p>
    <w:p w:rsidR="004D6E2E" w:rsidRPr="004D6E2E" w:rsidRDefault="004D6E2E" w:rsidP="004D6E2E">
      <w:pPr>
        <w:pStyle w:val="a6"/>
        <w:numPr>
          <w:ilvl w:val="0"/>
          <w:numId w:val="25"/>
        </w:numPr>
        <w:jc w:val="both"/>
        <w:rPr>
          <w:sz w:val="24"/>
          <w:szCs w:val="24"/>
        </w:rPr>
      </w:pPr>
      <w:r w:rsidRPr="004D6E2E">
        <w:rPr>
          <w:sz w:val="24"/>
          <w:szCs w:val="24"/>
        </w:rPr>
        <w:t xml:space="preserve">Комарова Т. С., Савенков А. И. Коллективное творчество детей. – М.: Российское педагогическое агентство, 1998. – 98 с. </w:t>
      </w:r>
    </w:p>
    <w:p w:rsidR="004D6E2E" w:rsidRPr="004D6E2E" w:rsidRDefault="004D6E2E" w:rsidP="004D6E2E">
      <w:pPr>
        <w:pStyle w:val="a6"/>
        <w:numPr>
          <w:ilvl w:val="0"/>
          <w:numId w:val="25"/>
        </w:numPr>
        <w:jc w:val="both"/>
        <w:rPr>
          <w:sz w:val="24"/>
          <w:szCs w:val="24"/>
        </w:rPr>
      </w:pPr>
      <w:r w:rsidRPr="004D6E2E">
        <w:rPr>
          <w:sz w:val="24"/>
          <w:szCs w:val="24"/>
        </w:rPr>
        <w:t>Оуэн Ч. Роспись по стеклу. Арт-Родник</w:t>
      </w:r>
    </w:p>
    <w:p w:rsidR="004D6E2E" w:rsidRPr="004D6E2E" w:rsidRDefault="004D6E2E" w:rsidP="004D6E2E">
      <w:pPr>
        <w:pStyle w:val="a6"/>
        <w:numPr>
          <w:ilvl w:val="0"/>
          <w:numId w:val="25"/>
        </w:numPr>
        <w:jc w:val="both"/>
        <w:rPr>
          <w:sz w:val="24"/>
          <w:szCs w:val="24"/>
        </w:rPr>
      </w:pPr>
      <w:r w:rsidRPr="004D6E2E">
        <w:rPr>
          <w:sz w:val="24"/>
          <w:szCs w:val="24"/>
        </w:rPr>
        <w:t>Сокольникова Н.М. Краткий словарь художественных терминов. Обнинск, издательство «Титул»</w:t>
      </w:r>
    </w:p>
    <w:p w:rsidR="004D6E2E" w:rsidRPr="004D6E2E" w:rsidRDefault="004D6E2E" w:rsidP="004D6E2E">
      <w:pPr>
        <w:pStyle w:val="a6"/>
        <w:numPr>
          <w:ilvl w:val="0"/>
          <w:numId w:val="25"/>
        </w:numPr>
        <w:jc w:val="both"/>
        <w:rPr>
          <w:sz w:val="24"/>
          <w:szCs w:val="24"/>
        </w:rPr>
      </w:pPr>
      <w:r w:rsidRPr="004D6E2E">
        <w:rPr>
          <w:sz w:val="24"/>
          <w:szCs w:val="24"/>
        </w:rPr>
        <w:t>Сокольникова Н.М. Рисунок. Обнинск, издательство «Титул»</w:t>
      </w:r>
    </w:p>
    <w:p w:rsidR="004D6E2E" w:rsidRPr="004D6E2E" w:rsidRDefault="004D6E2E" w:rsidP="004D6E2E">
      <w:pPr>
        <w:pStyle w:val="a6"/>
        <w:numPr>
          <w:ilvl w:val="0"/>
          <w:numId w:val="25"/>
        </w:numPr>
        <w:jc w:val="both"/>
        <w:rPr>
          <w:sz w:val="24"/>
          <w:szCs w:val="24"/>
        </w:rPr>
      </w:pPr>
      <w:r w:rsidRPr="004D6E2E">
        <w:rPr>
          <w:sz w:val="24"/>
          <w:szCs w:val="24"/>
        </w:rPr>
        <w:t>Сокольникова Н.М. Живопись. Обнинск, издательство «Титул»</w:t>
      </w:r>
    </w:p>
    <w:p w:rsidR="004D6E2E" w:rsidRPr="004D6E2E" w:rsidRDefault="004D6E2E" w:rsidP="004D6E2E">
      <w:pPr>
        <w:pStyle w:val="a6"/>
        <w:numPr>
          <w:ilvl w:val="0"/>
          <w:numId w:val="25"/>
        </w:numPr>
        <w:jc w:val="both"/>
        <w:rPr>
          <w:sz w:val="24"/>
          <w:szCs w:val="24"/>
        </w:rPr>
      </w:pPr>
      <w:r w:rsidRPr="004D6E2E">
        <w:rPr>
          <w:sz w:val="24"/>
          <w:szCs w:val="24"/>
        </w:rPr>
        <w:t>Сокольникова Н.М. Основы композиции. Обнинск, издательство «Титул»</w:t>
      </w:r>
    </w:p>
    <w:p w:rsidR="005D58A1" w:rsidRPr="0014435E" w:rsidRDefault="0014435E" w:rsidP="0014435E">
      <w:pPr>
        <w:pStyle w:val="a6"/>
        <w:numPr>
          <w:ilvl w:val="0"/>
          <w:numId w:val="25"/>
        </w:numPr>
        <w:rPr>
          <w:sz w:val="24"/>
          <w:szCs w:val="24"/>
        </w:rPr>
        <w:sectPr w:rsidR="005D58A1" w:rsidRPr="0014435E" w:rsidSect="00D2292A">
          <w:type w:val="continuous"/>
          <w:pgSz w:w="11906" w:h="16838"/>
          <w:pgMar w:top="1134" w:right="1134" w:bottom="1134" w:left="1134"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roofErr w:type="spellStart"/>
      <w:r>
        <w:rPr>
          <w:sz w:val="24"/>
          <w:szCs w:val="24"/>
        </w:rPr>
        <w:t>Фристоун</w:t>
      </w:r>
      <w:proofErr w:type="spellEnd"/>
      <w:r>
        <w:rPr>
          <w:sz w:val="24"/>
          <w:szCs w:val="24"/>
        </w:rPr>
        <w:t xml:space="preserve"> А.Г. Роспись по стеклу.</w:t>
      </w:r>
      <w:bookmarkStart w:id="0" w:name="_GoBack"/>
      <w:bookmarkEnd w:id="0"/>
    </w:p>
    <w:p w:rsidR="009B60B4" w:rsidRPr="008D3C9B" w:rsidRDefault="009B60B4" w:rsidP="0014435E">
      <w:pPr>
        <w:rPr>
          <w:sz w:val="22"/>
          <w:szCs w:val="22"/>
        </w:rPr>
      </w:pPr>
    </w:p>
    <w:sectPr w:rsidR="009B60B4" w:rsidRPr="008D3C9B" w:rsidSect="004D6E2E">
      <w:type w:val="continuous"/>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1">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2">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3">
    <w:nsid w:val="0000000C"/>
    <w:multiLevelType w:val="singleLevel"/>
    <w:tmpl w:val="0000000C"/>
    <w:name w:val="WW8Num12"/>
    <w:lvl w:ilvl="0">
      <w:start w:val="1"/>
      <w:numFmt w:val="bullet"/>
      <w:lvlText w:val=""/>
      <w:lvlJc w:val="left"/>
      <w:pPr>
        <w:tabs>
          <w:tab w:val="num" w:pos="720"/>
        </w:tabs>
        <w:ind w:left="720" w:hanging="360"/>
      </w:pPr>
      <w:rPr>
        <w:rFonts w:ascii="Symbol" w:hAnsi="Symbol"/>
        <w:b/>
      </w:rPr>
    </w:lvl>
  </w:abstractNum>
  <w:abstractNum w:abstractNumId="4">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5">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6">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7">
    <w:nsid w:val="00000016"/>
    <w:multiLevelType w:val="singleLevel"/>
    <w:tmpl w:val="00000016"/>
    <w:name w:val="WW8Num22"/>
    <w:lvl w:ilvl="0">
      <w:start w:val="1"/>
      <w:numFmt w:val="bullet"/>
      <w:lvlText w:val=""/>
      <w:lvlJc w:val="left"/>
      <w:pPr>
        <w:tabs>
          <w:tab w:val="num" w:pos="720"/>
        </w:tabs>
        <w:ind w:left="720" w:hanging="360"/>
      </w:pPr>
      <w:rPr>
        <w:rFonts w:ascii="Symbol" w:hAnsi="Symbol"/>
      </w:rPr>
    </w:lvl>
  </w:abstractNum>
  <w:abstractNum w:abstractNumId="8">
    <w:nsid w:val="0000001D"/>
    <w:multiLevelType w:val="singleLevel"/>
    <w:tmpl w:val="0000001D"/>
    <w:name w:val="WW8Num29"/>
    <w:lvl w:ilvl="0">
      <w:start w:val="1"/>
      <w:numFmt w:val="bullet"/>
      <w:lvlText w:val=""/>
      <w:lvlJc w:val="left"/>
      <w:pPr>
        <w:tabs>
          <w:tab w:val="num" w:pos="720"/>
        </w:tabs>
        <w:ind w:left="720" w:hanging="360"/>
      </w:pPr>
      <w:rPr>
        <w:rFonts w:ascii="Symbol" w:hAnsi="Symbol"/>
      </w:rPr>
    </w:lvl>
  </w:abstractNum>
  <w:abstractNum w:abstractNumId="9">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10">
    <w:nsid w:val="02371B82"/>
    <w:multiLevelType w:val="hybridMultilevel"/>
    <w:tmpl w:val="E08637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CD7B01"/>
    <w:multiLevelType w:val="hybridMultilevel"/>
    <w:tmpl w:val="38604114"/>
    <w:lvl w:ilvl="0" w:tplc="0419000D">
      <w:start w:val="1"/>
      <w:numFmt w:val="bullet"/>
      <w:lvlText w:val=""/>
      <w:lvlJc w:val="left"/>
      <w:pPr>
        <w:tabs>
          <w:tab w:val="num" w:pos="1800"/>
        </w:tabs>
        <w:ind w:left="180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481009B"/>
    <w:multiLevelType w:val="multilevel"/>
    <w:tmpl w:val="F300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C501269"/>
    <w:multiLevelType w:val="multilevel"/>
    <w:tmpl w:val="D130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2D15CA"/>
    <w:multiLevelType w:val="hybridMultilevel"/>
    <w:tmpl w:val="40B239D0"/>
    <w:lvl w:ilvl="0" w:tplc="280A5E6E">
      <w:start w:val="65535"/>
      <w:numFmt w:val="bullet"/>
      <w:lvlText w:val="•"/>
      <w:lvlJc w:val="left"/>
      <w:pPr>
        <w:tabs>
          <w:tab w:val="num" w:pos="142"/>
        </w:tabs>
        <w:ind w:left="142" w:firstLine="0"/>
      </w:pPr>
      <w:rPr>
        <w:rFonts w:ascii="Times New Roman" w:hAnsi="Times New Roman" w:cs="Times New Roman"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5">
    <w:nsid w:val="17BF34A8"/>
    <w:multiLevelType w:val="hybridMultilevel"/>
    <w:tmpl w:val="DD640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8D03ED"/>
    <w:multiLevelType w:val="multilevel"/>
    <w:tmpl w:val="8B3C112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E2034A"/>
    <w:multiLevelType w:val="multilevel"/>
    <w:tmpl w:val="9F88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9F4081"/>
    <w:multiLevelType w:val="hybridMultilevel"/>
    <w:tmpl w:val="E2A46316"/>
    <w:lvl w:ilvl="0" w:tplc="7E46C89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29671BAB"/>
    <w:multiLevelType w:val="hybridMultilevel"/>
    <w:tmpl w:val="489256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B230DAD"/>
    <w:multiLevelType w:val="hybridMultilevel"/>
    <w:tmpl w:val="A238AE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A69176A"/>
    <w:multiLevelType w:val="hybridMultilevel"/>
    <w:tmpl w:val="F5BE20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B4168DD"/>
    <w:multiLevelType w:val="hybridMultilevel"/>
    <w:tmpl w:val="80C46ED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3F501C0B"/>
    <w:multiLevelType w:val="hybridMultilevel"/>
    <w:tmpl w:val="F23EC45A"/>
    <w:lvl w:ilvl="0" w:tplc="234A1038">
      <w:start w:val="3"/>
      <w:numFmt w:val="upperRoman"/>
      <w:lvlText w:val="%1."/>
      <w:lvlJc w:val="left"/>
      <w:pPr>
        <w:ind w:left="1800" w:hanging="720"/>
      </w:pPr>
      <w:rPr>
        <w:rFonts w:hint="default"/>
        <w:b/>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3055F6A"/>
    <w:multiLevelType w:val="hybridMultilevel"/>
    <w:tmpl w:val="67E8CAA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D52F27"/>
    <w:multiLevelType w:val="hybridMultilevel"/>
    <w:tmpl w:val="0EBCB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CE18A2"/>
    <w:multiLevelType w:val="multilevel"/>
    <w:tmpl w:val="4AC0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1360D1"/>
    <w:multiLevelType w:val="hybridMultilevel"/>
    <w:tmpl w:val="EA5EB018"/>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D45025"/>
    <w:multiLevelType w:val="multilevel"/>
    <w:tmpl w:val="9ECC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F73491"/>
    <w:multiLevelType w:val="multilevel"/>
    <w:tmpl w:val="A0CE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A80A58"/>
    <w:multiLevelType w:val="hybridMultilevel"/>
    <w:tmpl w:val="B128B9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21633D3"/>
    <w:multiLevelType w:val="hybridMultilevel"/>
    <w:tmpl w:val="BB401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C860E7"/>
    <w:multiLevelType w:val="multilevel"/>
    <w:tmpl w:val="17C6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60F7FFD"/>
    <w:multiLevelType w:val="hybridMultilevel"/>
    <w:tmpl w:val="9E1AC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512061"/>
    <w:multiLevelType w:val="multilevel"/>
    <w:tmpl w:val="B1DC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3"/>
  </w:num>
  <w:num w:numId="3">
    <w:abstractNumId w:val="17"/>
  </w:num>
  <w:num w:numId="4">
    <w:abstractNumId w:val="28"/>
  </w:num>
  <w:num w:numId="5">
    <w:abstractNumId w:val="21"/>
  </w:num>
  <w:num w:numId="6">
    <w:abstractNumId w:val="14"/>
  </w:num>
  <w:num w:numId="7">
    <w:abstractNumId w:val="18"/>
  </w:num>
  <w:num w:numId="8">
    <w:abstractNumId w:val="33"/>
  </w:num>
  <w:num w:numId="9">
    <w:abstractNumId w:val="12"/>
  </w:num>
  <w:num w:numId="10">
    <w:abstractNumId w:val="24"/>
  </w:num>
  <w:num w:numId="11">
    <w:abstractNumId w:val="15"/>
  </w:num>
  <w:num w:numId="12">
    <w:abstractNumId w:val="25"/>
  </w:num>
  <w:num w:numId="13">
    <w:abstractNumId w:val="22"/>
  </w:num>
  <w:num w:numId="14">
    <w:abstractNumId w:val="10"/>
  </w:num>
  <w:num w:numId="15">
    <w:abstractNumId w:val="30"/>
  </w:num>
  <w:num w:numId="16">
    <w:abstractNumId w:val="11"/>
  </w:num>
  <w:num w:numId="17">
    <w:abstractNumId w:val="26"/>
  </w:num>
  <w:num w:numId="18">
    <w:abstractNumId w:val="29"/>
  </w:num>
  <w:num w:numId="19">
    <w:abstractNumId w:val="16"/>
  </w:num>
  <w:num w:numId="20">
    <w:abstractNumId w:val="23"/>
  </w:num>
  <w:num w:numId="21">
    <w:abstractNumId w:val="20"/>
  </w:num>
  <w:num w:numId="22">
    <w:abstractNumId w:val="32"/>
  </w:num>
  <w:num w:numId="23">
    <w:abstractNumId w:val="31"/>
  </w:num>
  <w:num w:numId="24">
    <w:abstractNumId w:val="19"/>
  </w:num>
  <w:num w:numId="25">
    <w:abstractNumId w:val="0"/>
  </w:num>
  <w:num w:numId="26">
    <w:abstractNumId w:val="1"/>
  </w:num>
  <w:num w:numId="27">
    <w:abstractNumId w:val="2"/>
  </w:num>
  <w:num w:numId="28">
    <w:abstractNumId w:val="3"/>
  </w:num>
  <w:num w:numId="29">
    <w:abstractNumId w:val="4"/>
  </w:num>
  <w:num w:numId="30">
    <w:abstractNumId w:val="5"/>
  </w:num>
  <w:num w:numId="31">
    <w:abstractNumId w:val="6"/>
  </w:num>
  <w:num w:numId="32">
    <w:abstractNumId w:val="7"/>
  </w:num>
  <w:num w:numId="33">
    <w:abstractNumId w:val="8"/>
  </w:num>
  <w:num w:numId="34">
    <w:abstractNumId w:val="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95AFE"/>
    <w:rsid w:val="00006033"/>
    <w:rsid w:val="000227F1"/>
    <w:rsid w:val="00037AB9"/>
    <w:rsid w:val="00090DC4"/>
    <w:rsid w:val="000D62E2"/>
    <w:rsid w:val="000E63A0"/>
    <w:rsid w:val="0014435E"/>
    <w:rsid w:val="001C2183"/>
    <w:rsid w:val="001E2201"/>
    <w:rsid w:val="001F72A5"/>
    <w:rsid w:val="002A26A0"/>
    <w:rsid w:val="002A681B"/>
    <w:rsid w:val="002E02DB"/>
    <w:rsid w:val="003019B4"/>
    <w:rsid w:val="003626A4"/>
    <w:rsid w:val="00390357"/>
    <w:rsid w:val="003A2772"/>
    <w:rsid w:val="003C772C"/>
    <w:rsid w:val="003D581F"/>
    <w:rsid w:val="004735FF"/>
    <w:rsid w:val="004D6E2E"/>
    <w:rsid w:val="004E0FE0"/>
    <w:rsid w:val="004F17B9"/>
    <w:rsid w:val="004F411B"/>
    <w:rsid w:val="00502463"/>
    <w:rsid w:val="0054416B"/>
    <w:rsid w:val="005D25AD"/>
    <w:rsid w:val="005D58A1"/>
    <w:rsid w:val="005E35BA"/>
    <w:rsid w:val="005F350F"/>
    <w:rsid w:val="005F7300"/>
    <w:rsid w:val="00652FE5"/>
    <w:rsid w:val="0066569D"/>
    <w:rsid w:val="006730FF"/>
    <w:rsid w:val="006B27E9"/>
    <w:rsid w:val="006E5FF8"/>
    <w:rsid w:val="00723719"/>
    <w:rsid w:val="007C58D4"/>
    <w:rsid w:val="007F4101"/>
    <w:rsid w:val="007F5F6C"/>
    <w:rsid w:val="008017A6"/>
    <w:rsid w:val="00810D18"/>
    <w:rsid w:val="00824C2F"/>
    <w:rsid w:val="00870BDD"/>
    <w:rsid w:val="008A54F3"/>
    <w:rsid w:val="008B00DE"/>
    <w:rsid w:val="008D19BF"/>
    <w:rsid w:val="008D3C9B"/>
    <w:rsid w:val="008D6109"/>
    <w:rsid w:val="008E630A"/>
    <w:rsid w:val="00947E0E"/>
    <w:rsid w:val="00970520"/>
    <w:rsid w:val="00973AC8"/>
    <w:rsid w:val="009A76DE"/>
    <w:rsid w:val="009B60B4"/>
    <w:rsid w:val="009D5821"/>
    <w:rsid w:val="009D76F8"/>
    <w:rsid w:val="009E08D3"/>
    <w:rsid w:val="00A116A6"/>
    <w:rsid w:val="00A1404E"/>
    <w:rsid w:val="00A14F06"/>
    <w:rsid w:val="00A42CBE"/>
    <w:rsid w:val="00AB02A9"/>
    <w:rsid w:val="00AC3BFE"/>
    <w:rsid w:val="00AD0DD1"/>
    <w:rsid w:val="00AE18E0"/>
    <w:rsid w:val="00AF3C9A"/>
    <w:rsid w:val="00B15DDB"/>
    <w:rsid w:val="00B60B2B"/>
    <w:rsid w:val="00B91C87"/>
    <w:rsid w:val="00BB16DC"/>
    <w:rsid w:val="00BC399E"/>
    <w:rsid w:val="00C11143"/>
    <w:rsid w:val="00C26767"/>
    <w:rsid w:val="00C53017"/>
    <w:rsid w:val="00C54DBC"/>
    <w:rsid w:val="00C56BE6"/>
    <w:rsid w:val="00C750FD"/>
    <w:rsid w:val="00CA021E"/>
    <w:rsid w:val="00CC2825"/>
    <w:rsid w:val="00CF1CBD"/>
    <w:rsid w:val="00D0659D"/>
    <w:rsid w:val="00D2292A"/>
    <w:rsid w:val="00D23BB4"/>
    <w:rsid w:val="00DC49AA"/>
    <w:rsid w:val="00DC4CA4"/>
    <w:rsid w:val="00E45B85"/>
    <w:rsid w:val="00E55881"/>
    <w:rsid w:val="00E92C5A"/>
    <w:rsid w:val="00EC4DC0"/>
    <w:rsid w:val="00F03716"/>
    <w:rsid w:val="00F07D90"/>
    <w:rsid w:val="00F52AA5"/>
    <w:rsid w:val="00F71668"/>
    <w:rsid w:val="00F71B7B"/>
    <w:rsid w:val="00F91291"/>
    <w:rsid w:val="00F93F91"/>
    <w:rsid w:val="00F95AFE"/>
    <w:rsid w:val="00FE37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A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C54DBC"/>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F95AFE"/>
    <w:pPr>
      <w:widowControl/>
      <w:suppressAutoHyphens/>
      <w:autoSpaceDE/>
      <w:autoSpaceDN/>
      <w:adjustRightInd/>
      <w:spacing w:before="280" w:after="280"/>
    </w:pPr>
    <w:rPr>
      <w:rFonts w:ascii="Tahoma" w:hAnsi="Tahoma" w:cs="Tahoma"/>
      <w:lang w:eastAsia="ar-SA"/>
    </w:rPr>
  </w:style>
  <w:style w:type="paragraph" w:customStyle="1" w:styleId="a3">
    <w:name w:val="Стиль"/>
    <w:rsid w:val="00F95AFE"/>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4">
    <w:name w:val="Table Grid"/>
    <w:basedOn w:val="a1"/>
    <w:rsid w:val="00F95A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F95AFE"/>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9D5821"/>
    <w:pPr>
      <w:ind w:left="720"/>
      <w:contextualSpacing/>
    </w:pPr>
  </w:style>
  <w:style w:type="character" w:customStyle="1" w:styleId="30">
    <w:name w:val="Заголовок 3 Знак"/>
    <w:basedOn w:val="a0"/>
    <w:link w:val="3"/>
    <w:rsid w:val="00C54DBC"/>
    <w:rPr>
      <w:rFonts w:ascii="Arial" w:eastAsia="Times New Roman" w:hAnsi="Arial" w:cs="Arial"/>
      <w:b/>
      <w:bCs/>
      <w:sz w:val="26"/>
      <w:szCs w:val="26"/>
      <w:lang w:eastAsia="ru-RU"/>
    </w:rPr>
  </w:style>
  <w:style w:type="paragraph" w:styleId="a7">
    <w:name w:val="Body Text Indent"/>
    <w:basedOn w:val="a"/>
    <w:link w:val="a8"/>
    <w:rsid w:val="000D62E2"/>
    <w:pPr>
      <w:widowControl/>
      <w:autoSpaceDE/>
      <w:autoSpaceDN/>
      <w:adjustRightInd/>
      <w:spacing w:line="360" w:lineRule="auto"/>
      <w:ind w:firstLine="720"/>
      <w:jc w:val="both"/>
    </w:pPr>
    <w:rPr>
      <w:sz w:val="24"/>
    </w:rPr>
  </w:style>
  <w:style w:type="character" w:customStyle="1" w:styleId="a8">
    <w:name w:val="Основной текст с отступом Знак"/>
    <w:basedOn w:val="a0"/>
    <w:link w:val="a7"/>
    <w:rsid w:val="000D62E2"/>
    <w:rPr>
      <w:rFonts w:ascii="Times New Roman" w:eastAsia="Times New Roman" w:hAnsi="Times New Roman" w:cs="Times New Roman"/>
      <w:sz w:val="24"/>
      <w:szCs w:val="20"/>
      <w:lang w:eastAsia="ru-RU"/>
    </w:rPr>
  </w:style>
  <w:style w:type="paragraph" w:customStyle="1" w:styleId="a9">
    <w:name w:val="Знак Знак Знак Знак"/>
    <w:basedOn w:val="a"/>
    <w:next w:val="a"/>
    <w:rsid w:val="00AF3C9A"/>
    <w:pPr>
      <w:widowControl/>
      <w:autoSpaceDE/>
      <w:autoSpaceDN/>
      <w:adjustRightInd/>
      <w:spacing w:after="160" w:line="240" w:lineRule="exact"/>
      <w:ind w:firstLine="709"/>
      <w:jc w:val="both"/>
    </w:pPr>
    <w:rPr>
      <w:rFonts w:ascii="Tahoma" w:hAnsi="Tahoma"/>
      <w:color w:val="FF0000"/>
      <w:spacing w:val="24"/>
      <w:kern w:val="32"/>
      <w:sz w:val="28"/>
      <w:lang w:val="en-GB" w:eastAsia="en-US"/>
    </w:rPr>
  </w:style>
  <w:style w:type="paragraph" w:customStyle="1" w:styleId="Default">
    <w:name w:val="Default"/>
    <w:rsid w:val="00AF3C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ash0410043104370430044600200441043f04380441043a0430char1">
    <w:name w:val="dash0410_0431_0437_0430_0446_0020_0441_043f_0438_0441_043a_0430__char1"/>
    <w:basedOn w:val="a0"/>
    <w:rsid w:val="00B91C87"/>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B91C87"/>
    <w:pPr>
      <w:widowControl/>
      <w:autoSpaceDE/>
      <w:autoSpaceDN/>
      <w:adjustRightInd/>
      <w:ind w:left="720" w:firstLine="700"/>
      <w:jc w:val="both"/>
    </w:pPr>
    <w:rPr>
      <w:sz w:val="24"/>
      <w:szCs w:val="24"/>
    </w:rPr>
  </w:style>
  <w:style w:type="paragraph" w:customStyle="1" w:styleId="1">
    <w:name w:val="Абзац списка1"/>
    <w:basedOn w:val="a"/>
    <w:rsid w:val="00970520"/>
    <w:pPr>
      <w:widowControl/>
      <w:autoSpaceDE/>
      <w:autoSpaceDN/>
      <w:adjustRightInd/>
      <w:spacing w:after="200" w:line="276" w:lineRule="auto"/>
      <w:ind w:left="720"/>
      <w:contextualSpacing/>
    </w:pPr>
    <w:rPr>
      <w:rFonts w:ascii="Calibri" w:hAnsi="Calibri"/>
      <w:sz w:val="22"/>
      <w:szCs w:val="22"/>
    </w:rPr>
  </w:style>
  <w:style w:type="paragraph" w:styleId="aa">
    <w:name w:val="Normal (Web)"/>
    <w:basedOn w:val="a"/>
    <w:rsid w:val="00502463"/>
    <w:pPr>
      <w:widowControl/>
      <w:autoSpaceDE/>
      <w:autoSpaceDN/>
      <w:adjustRightInd/>
      <w:spacing w:before="100" w:beforeAutospacing="1" w:after="100" w:afterAutospacing="1"/>
    </w:pPr>
    <w:rPr>
      <w:sz w:val="24"/>
      <w:szCs w:val="24"/>
    </w:rPr>
  </w:style>
  <w:style w:type="paragraph" w:customStyle="1" w:styleId="ab">
    <w:name w:val="Знак Знак Знак Знак"/>
    <w:basedOn w:val="a"/>
    <w:next w:val="a"/>
    <w:rsid w:val="00502463"/>
    <w:pPr>
      <w:widowControl/>
      <w:autoSpaceDE/>
      <w:autoSpaceDN/>
      <w:adjustRightInd/>
      <w:spacing w:after="160" w:line="240" w:lineRule="exact"/>
      <w:ind w:firstLine="709"/>
      <w:jc w:val="both"/>
    </w:pPr>
    <w:rPr>
      <w:rFonts w:ascii="Tahoma" w:hAnsi="Tahoma"/>
      <w:color w:val="FF0000"/>
      <w:spacing w:val="24"/>
      <w:kern w:val="32"/>
      <w:sz w:val="28"/>
      <w:lang w:val="en-GB" w:eastAsia="en-US"/>
    </w:rPr>
  </w:style>
  <w:style w:type="paragraph" w:customStyle="1" w:styleId="ac">
    <w:name w:val="Знак"/>
    <w:basedOn w:val="a"/>
    <w:rsid w:val="0014435E"/>
    <w:pPr>
      <w:widowControl/>
      <w:tabs>
        <w:tab w:val="num" w:pos="720"/>
      </w:tabs>
      <w:autoSpaceDE/>
      <w:autoSpaceDN/>
      <w:adjustRightInd/>
      <w:spacing w:after="160" w:line="240" w:lineRule="exact"/>
      <w:ind w:left="720" w:hanging="720"/>
      <w:jc w:val="both"/>
    </w:pPr>
    <w:rPr>
      <w:rFonts w:ascii="Verdana" w:hAnsi="Verdana"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1639">
      <w:bodyDiv w:val="1"/>
      <w:marLeft w:val="0"/>
      <w:marRight w:val="0"/>
      <w:marTop w:val="0"/>
      <w:marBottom w:val="0"/>
      <w:divBdr>
        <w:top w:val="none" w:sz="0" w:space="0" w:color="auto"/>
        <w:left w:val="none" w:sz="0" w:space="0" w:color="auto"/>
        <w:bottom w:val="none" w:sz="0" w:space="0" w:color="auto"/>
        <w:right w:val="none" w:sz="0" w:space="0" w:color="auto"/>
      </w:divBdr>
    </w:div>
    <w:div w:id="204146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B79DD-4D26-4B64-A874-A34577325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11</Pages>
  <Words>3589</Words>
  <Characters>20462</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Зоя Борисовна Елчиева</cp:lastModifiedBy>
  <cp:revision>43</cp:revision>
  <cp:lastPrinted>2015-01-10T07:02:00Z</cp:lastPrinted>
  <dcterms:created xsi:type="dcterms:W3CDTF">2010-09-21T16:13:00Z</dcterms:created>
  <dcterms:modified xsi:type="dcterms:W3CDTF">2015-01-10T07:05:00Z</dcterms:modified>
</cp:coreProperties>
</file>