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A1" w:rsidRPr="004E4DA1" w:rsidRDefault="004E4DA1" w:rsidP="004E4DA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2322E"/>
          <w:kern w:val="36"/>
          <w:sz w:val="33"/>
          <w:szCs w:val="33"/>
          <w:lang w:eastAsia="ru-RU"/>
        </w:rPr>
      </w:pPr>
      <w:r w:rsidRPr="004E4DA1">
        <w:rPr>
          <w:rFonts w:ascii="Verdana" w:eastAsia="Times New Roman" w:hAnsi="Verdana" w:cs="Times New Roman"/>
          <w:b/>
          <w:bCs/>
          <w:color w:val="32322E"/>
          <w:kern w:val="36"/>
          <w:sz w:val="33"/>
          <w:szCs w:val="33"/>
          <w:lang w:eastAsia="ru-RU"/>
        </w:rPr>
        <w:t>Умножение десятичных дробей, правила, примеры, решения.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Переходим к изучению следующего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hyperlink r:id="rId5" w:anchor="operations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действия с десятичными дробями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сейчас мы всесторонне рассмотрим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lang w:eastAsia="ru-RU"/>
        </w:rPr>
        <w:t>умножение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Сначала обговорим общие принципы умножения десятичных дробей. После этого перейдем к умножению десятичной дроби на десятичную дробь, покажем, как выполняется умножение десятичных дробей столбиком, рассмотрим решения примеров. Дальше разберем умножение десятичных дробей на натуральные числа, в частности на 10, 100 и т.д. В заключение поговорим об умножении десятичных дробей на обыкновенные дроби и смешанные числа.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Сразу скажем, что в этой статье мы будем говорить лишь об умножении положительных десятичных дробей (смотрите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hyperlink r:id="rId6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положительные и отрицательные числа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). Остальные случаи разобраны в статьях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hyperlink r:id="rId7" w:anchor="multiplication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умножение рациональных чисел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szCs w:val="21"/>
          <w:lang w:eastAsia="ru-RU"/>
        </w:rPr>
        <w:t>умножение действительных чисел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Навигация по странице.</w:t>
      </w:r>
    </w:p>
    <w:p w:rsidR="004E4DA1" w:rsidRPr="004E4DA1" w:rsidRDefault="004E4DA1" w:rsidP="004E4DA1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hyperlink r:id="rId8" w:anchor="concept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Общие принципы умножения десятичных дробей.</w:t>
        </w:r>
      </w:hyperlink>
    </w:p>
    <w:p w:rsidR="004E4DA1" w:rsidRPr="004E4DA1" w:rsidRDefault="004E4DA1" w:rsidP="004E4DA1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hyperlink r:id="rId9" w:anchor="long_multiplication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Умножение десятичных дробей столбиком.</w:t>
        </w:r>
      </w:hyperlink>
    </w:p>
    <w:p w:rsidR="004E4DA1" w:rsidRPr="004E4DA1" w:rsidRDefault="004E4DA1" w:rsidP="004E4DA1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hyperlink r:id="rId10" w:anchor="by_tenth_hundredth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Умножение десятичных дробей на 0,1, 0,01, и т.д.</w:t>
        </w:r>
      </w:hyperlink>
    </w:p>
    <w:p w:rsidR="004E4DA1" w:rsidRPr="004E4DA1" w:rsidRDefault="004E4DA1" w:rsidP="004E4DA1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hyperlink r:id="rId11" w:anchor="by_natural_numbers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Умножение десятичной дроби на натуральное число.</w:t>
        </w:r>
      </w:hyperlink>
    </w:p>
    <w:p w:rsidR="004E4DA1" w:rsidRPr="004E4DA1" w:rsidRDefault="004E4DA1" w:rsidP="004E4DA1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hyperlink r:id="rId12" w:anchor="by_ten_hundred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Умножение десятичной дроби на 10, 100, …</w:t>
        </w:r>
      </w:hyperlink>
    </w:p>
    <w:p w:rsidR="004E4DA1" w:rsidRPr="004E4DA1" w:rsidRDefault="004E4DA1" w:rsidP="004E4DA1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hyperlink r:id="rId13" w:anchor="by_fractions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Умножение десятичной дроби на обыкновенную дробь или смешанное число.</w:t>
        </w:r>
      </w:hyperlink>
    </w:p>
    <w:p w:rsidR="004E4DA1" w:rsidRPr="004E4DA1" w:rsidRDefault="004E4DA1" w:rsidP="004E4DA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</w:pPr>
      <w:bookmarkStart w:id="0" w:name="concept"/>
      <w:bookmarkEnd w:id="0"/>
      <w:r w:rsidRPr="004E4DA1"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  <w:t>Общие принципы умножения десятичных дробей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Обсудим общие принципы, которых следует придерживаться при проведении умножения с десятичными дробями.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 xml:space="preserve">Так как конечные десятичные дроби и бесконечные периодические дроби являются десятичной формой записи обыкновенных дробей, то умножение таких десятичных </w:t>
      </w:r>
      <w:proofErr w:type="gramStart"/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дробей</w:t>
      </w:r>
      <w:proofErr w:type="gramEnd"/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 xml:space="preserve"> по сути </w:t>
      </w:r>
      <w:proofErr w:type="spellStart"/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является</w:t>
      </w:r>
      <w:hyperlink r:id="rId14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умножением</w:t>
        </w:r>
        <w:proofErr w:type="spellEnd"/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 xml:space="preserve"> обыкновенных дробей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Иными словами,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>умножение конечных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>умножение конечной и периодической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 xml:space="preserve">, а </w:t>
      </w:r>
      <w:proofErr w:type="spellStart"/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также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>умножение</w:t>
      </w:r>
      <w:proofErr w:type="spellEnd"/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 xml:space="preserve"> периодических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сводится к умножению обыкновенных дробей после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hyperlink r:id="rId15" w:anchor="from_decimals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перевода десятичных дробей в обыкновенные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Рассмотрим примеры применения озвученного принципа умножения десятичных дробей.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Выполните умножение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1,5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0,75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Заменим умножаемые десятичные дроби соответствующими обыкновенными дробями. Так как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1,5=15/10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0,75=75/100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 xml:space="preserve">, 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lastRenderedPageBreak/>
        <w:t>то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952625" cy="457200"/>
            <wp:effectExtent l="0" t="0" r="0" b="0"/>
            <wp:docPr id="1" name="Рисунок 1" descr="http://www.cleverstudents.ru/numbers/images/multiplication_of_decimal_fraction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everstudents.ru/numbers/images/multiplication_of_decimal_fractions/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 xml:space="preserve">. Можно </w:t>
      </w:r>
      <w:proofErr w:type="spellStart"/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провести</w:t>
      </w:r>
      <w:hyperlink r:id="rId17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сокращение</w:t>
        </w:r>
        <w:proofErr w:type="spellEnd"/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 xml:space="preserve"> дроби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после чего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hyperlink r:id="rId18" w:anchor="reduction_to_mixed_number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выделить целую часть из неправильной дроби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990725" cy="457200"/>
            <wp:effectExtent l="19050" t="0" r="0" b="0"/>
            <wp:docPr id="2" name="Рисунок 2" descr="http://www.cleverstudents.ru/numbers/images/multiplication_of_decimal_fractions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verstudents.ru/numbers/images/multiplication_of_decimal_fractions/0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а удобнее полученную обыкновенную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1 125/1 000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записать в виде десятичной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1,125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1,5·0,75=1,125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Следует отметить, что конечные десятичные дроби удобно умножать столбиком, об этом способе умножения десятичных дробей мы поговорим в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hyperlink r:id="rId20" w:anchor="long_multiplication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следующем пункте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Рассмотрим пример умножения периодических десятичных дробей.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Вычислите произведение периодических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0,(3)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2,(36)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Выполним перевод периодических десятичных дробей в обыкновенные дроби: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5410200" cy="1019175"/>
            <wp:effectExtent l="0" t="0" r="0" b="0"/>
            <wp:docPr id="3" name="Рисунок 3" descr="http://www.cleverstudents.ru/numbers/images/multiplication_of_decimal_fractions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everstudents.ru/numbers/images/multiplication_of_decimal_fractions/00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1" w:rsidRPr="004E4DA1" w:rsidRDefault="004E4DA1" w:rsidP="004E4DA1">
      <w:pPr>
        <w:spacing w:before="100" w:beforeAutospacing="1"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Тогда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914525" cy="428625"/>
            <wp:effectExtent l="0" t="0" r="0" b="0"/>
            <wp:docPr id="4" name="Рисунок 4" descr="http://www.cleverstudents.ru/numbers/images/multiplication_of_decimal_fractions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everstudents.ru/numbers/images/multiplication_of_decimal_fractions/00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Можно полученную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hyperlink r:id="rId23" w:anchor="from_common_fractions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обыкновенную дробь перевести в десятичную дробь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: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2981325" cy="2705100"/>
            <wp:effectExtent l="0" t="0" r="9525" b="0"/>
            <wp:docPr id="5" name="Рисунок 5" descr="http://www.cleverstudents.ru/numbers/images/multiplication_of_decimal_fractions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everstudents.ru/numbers/images/multiplication_of_decimal_fractions/00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lastRenderedPageBreak/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0,(3)·2,(36)=0,(78)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Если среди умножаемых десятичных дробей присутствуют бесконечные непериодические, то все умножаемые дроби, в том числе конечные и периодические, следует округлить до некоторого разряда (смотрите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szCs w:val="21"/>
          <w:lang w:eastAsia="ru-RU"/>
        </w:rPr>
        <w:t>округление чисел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), после чего выполнять умножение полученных после округления конечных десятичных дробей.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Выполните умножение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5,382…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0,2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Сначала округлим бесконечную непериодическую десятичную дробь, округление можно провести до сотых, имеем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5,382…≈5,38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Конечную десятичную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0,2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округлять до сотых нет необходимости. Таким образом,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5,382…·0,2≈5,38·0,2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Осталось вычислить произведение конечных десятичных дробей: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5,38·0,2=538/100·2/10=1 076/1 000=1,076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5,382…·0,2≈1,076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CECDD5"/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7"/>
          <w:szCs w:val="27"/>
          <w:lang w:eastAsia="ru-RU"/>
        </w:rPr>
      </w:pPr>
      <w:hyperlink r:id="rId25" w:anchor="beginning" w:history="1">
        <w:r w:rsidRPr="004E4DA1">
          <w:rPr>
            <w:rFonts w:ascii="Verdana" w:eastAsia="Times New Roman" w:hAnsi="Verdana" w:cs="Times New Roman"/>
            <w:color w:val="32322E"/>
            <w:sz w:val="15"/>
            <w:u w:val="single"/>
            <w:lang w:eastAsia="ru-RU"/>
          </w:rPr>
          <w:t>К началу страницы</w:t>
        </w:r>
      </w:hyperlink>
    </w:p>
    <w:p w:rsidR="004E4DA1" w:rsidRPr="004E4DA1" w:rsidRDefault="004E4DA1" w:rsidP="004E4DA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</w:pPr>
      <w:bookmarkStart w:id="1" w:name="long_multiplication"/>
      <w:bookmarkEnd w:id="1"/>
      <w:r w:rsidRPr="004E4DA1"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  <w:t>Умножение десятичных дробей столбиком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Умножение конечных десятичных дробей можно выполнять столбиком, аналогично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hyperlink r:id="rId26" w:history="1">
        <w:r w:rsidRPr="004E4DA1">
          <w:rPr>
            <w:rFonts w:ascii="Verdana" w:eastAsia="Times New Roman" w:hAnsi="Verdana" w:cs="Times New Roman"/>
            <w:color w:val="32322E"/>
            <w:sz w:val="21"/>
            <w:u w:val="single"/>
            <w:lang w:eastAsia="ru-RU"/>
          </w:rPr>
          <w:t>умножению столбиком натуральных чисел</w:t>
        </w:r>
      </w:hyperlink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Сформулируем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lang w:eastAsia="ru-RU"/>
        </w:rPr>
        <w:t>правило умножения десятичных дробей столбиком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Чтобы умножить десятичные дроби столбиком, надо:</w:t>
      </w:r>
    </w:p>
    <w:p w:rsidR="004E4DA1" w:rsidRPr="004E4DA1" w:rsidRDefault="004E4DA1" w:rsidP="004E4DA1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4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не обращая внимания на запятые, выполнить умножение по всем правилам умножения столбиком натуральных чисел;</w:t>
      </w:r>
    </w:p>
    <w:p w:rsidR="004E4DA1" w:rsidRPr="004E4DA1" w:rsidRDefault="004E4DA1" w:rsidP="004E4DA1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4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 полученном числе отделить десятичной запятой столько цифр справа, сколько десятичных знаков в обоих множителях вместе, при этом если в произведении не хватает цифр, то слева нужно дописать нужное количество нулей.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Рассмотрим примеры умножения десятичных дробей столбиком.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Выполните умножение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63,37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0,12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lastRenderedPageBreak/>
        <w:t>Проведем умножение десятичных дробей столбиком. Сначала умножаем числа, не обращая внимания на запятые: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323975" cy="1104900"/>
            <wp:effectExtent l="19050" t="0" r="9525" b="0"/>
            <wp:docPr id="6" name="Рисунок 6" descr="http://www.cleverstudents.ru/numbers/images/multiplication_of_decimal_fractions/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everstudents.ru/numbers/images/multiplication_of_decimal_fractions/00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Осталось в полученном произведении поставить запятую. Ей нужно отделить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4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цифры справа, так как в множителях в сумме четыре десятичных знака (два в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3,37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 два в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0,12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). Цифр там хватает, поэтому нулей слева дописывать не придется. Закончим запись: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323975" cy="1104900"/>
            <wp:effectExtent l="19050" t="0" r="9525" b="0"/>
            <wp:docPr id="7" name="Рисунок 7" descr="http://www.cleverstudents.ru/numbers/images/multiplication_of_decimal_fractions/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everstudents.ru/numbers/images/multiplication_of_decimal_fractions/00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1" w:rsidRPr="004E4DA1" w:rsidRDefault="004E4DA1" w:rsidP="004E4DA1">
      <w:pPr>
        <w:spacing w:before="100" w:beforeAutospacing="1"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 итоге имеем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3,37·0,12=7,6044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3,37·0,12=7,6044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Вычислите произведение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3,2601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0,0254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Выполнив умножение столбиком без учета запятых, получаем следующую картину: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2171700" cy="1362075"/>
            <wp:effectExtent l="0" t="0" r="0" b="0"/>
            <wp:docPr id="8" name="Рисунок 8" descr="http://www.cleverstudents.ru/numbers/images/multiplication_of_decimal_fractions/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everstudents.ru/numbers/images/multiplication_of_decimal_fractions/00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Теперь в произведении нужно отделить запятой 8 цифр справа, так как общее количество десятичных знаков умножаемых дробей равно восьми. Но в произведении только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7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цифр, поэтому, нужно слева приписать столько нулей, чтобы можно было отделить запятой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8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цифр. В нашем случае нужно приписать два нуля: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2171700" cy="1362075"/>
            <wp:effectExtent l="19050" t="0" r="0" b="0"/>
            <wp:docPr id="9" name="Рисунок 9" descr="http://www.cleverstudents.ru/numbers/images/multiplication_of_decimal_fractions/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everstudents.ru/numbers/images/multiplication_of_decimal_fractions/00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1" w:rsidRPr="004E4DA1" w:rsidRDefault="004E4DA1" w:rsidP="004E4DA1">
      <w:pPr>
        <w:spacing w:before="100" w:beforeAutospacing="1"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lastRenderedPageBreak/>
        <w:t>На этом умножение десятичных дробей столбиком закончено.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3,2601·0,0254=0,08280654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CECDD5"/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7"/>
          <w:szCs w:val="27"/>
          <w:lang w:eastAsia="ru-RU"/>
        </w:rPr>
      </w:pPr>
      <w:hyperlink r:id="rId31" w:anchor="beginning" w:history="1">
        <w:r w:rsidRPr="004E4DA1">
          <w:rPr>
            <w:rFonts w:ascii="Verdana" w:eastAsia="Times New Roman" w:hAnsi="Verdana" w:cs="Times New Roman"/>
            <w:color w:val="32322E"/>
            <w:sz w:val="15"/>
            <w:u w:val="single"/>
            <w:lang w:eastAsia="ru-RU"/>
          </w:rPr>
          <w:t>К началу страницы</w:t>
        </w:r>
      </w:hyperlink>
    </w:p>
    <w:p w:rsidR="004E4DA1" w:rsidRPr="004E4DA1" w:rsidRDefault="004E4DA1" w:rsidP="004E4DA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</w:pPr>
      <w:bookmarkStart w:id="2" w:name="by_tenth_hundredth"/>
      <w:bookmarkEnd w:id="2"/>
      <w:r w:rsidRPr="004E4DA1"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  <w:t>Умножение десятичных дробей на 0,1, 0,01, и т.д.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Довольно часто приходится умножать десятичные дроби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0,1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0,01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 так далее. Поэтому целесообразно сформулировать правило умножения десятичной дроби на эти числа, которое следует из рассмотренных выше принципов умножения десятичных дробей.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Итак,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>умножение данной десятичной дроби на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i/>
          <w:iCs/>
          <w:color w:val="32322E"/>
          <w:sz w:val="21"/>
          <w:lang w:eastAsia="ru-RU"/>
        </w:rPr>
        <w:t>0,1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>,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i/>
          <w:iCs/>
          <w:color w:val="32322E"/>
          <w:sz w:val="21"/>
          <w:lang w:eastAsia="ru-RU"/>
        </w:rPr>
        <w:t>0,01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>,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i/>
          <w:iCs/>
          <w:color w:val="32322E"/>
          <w:sz w:val="21"/>
          <w:lang w:eastAsia="ru-RU"/>
        </w:rPr>
        <w:t>0,001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>и так далее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дает дробь, которая получается из исходной, если в ее записи перенести запятую влево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2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3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 так далее цифр соответственно, при этом если не хватает цифр для переноса запятой, то нужно слева дописать необходимое количество нулей.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Например, чтобы умножить десятичную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54,34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0,1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надо в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54,34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перенести запятую влево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цифру, при этом получится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5,434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то есть,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54,34·0,1=5,434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Приведем еще один пример. Умножим десятичную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9,3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0,0001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Для этого нам нужно в умножаемой десятичной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9,3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перенести запятую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4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цифры влево, но запись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9,3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не содержит такого количества знаков. Поэтому нам нужно в записи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9,3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слева приписать столько нулей, чтобы можно было беспрепятственно осуществить перенос запятой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4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цифры, имеем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9,3·0,0001=0,00093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Заметим, что озвученное правило умножения десятичной дроби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0,1, 0,01, …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справедливо и для бесконечных десятичных дробей. К примеру,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0,(18)·0,01=0,00(18)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или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93,938…·0,1=9,3938…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CECDD5"/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7"/>
          <w:szCs w:val="27"/>
          <w:lang w:eastAsia="ru-RU"/>
        </w:rPr>
      </w:pPr>
      <w:hyperlink r:id="rId32" w:anchor="beginning" w:history="1">
        <w:r w:rsidRPr="004E4DA1">
          <w:rPr>
            <w:rFonts w:ascii="Verdana" w:eastAsia="Times New Roman" w:hAnsi="Verdana" w:cs="Times New Roman"/>
            <w:color w:val="32322E"/>
            <w:sz w:val="15"/>
            <w:u w:val="single"/>
            <w:lang w:eastAsia="ru-RU"/>
          </w:rPr>
          <w:t>К началу страницы</w:t>
        </w:r>
      </w:hyperlink>
    </w:p>
    <w:p w:rsidR="004E4DA1" w:rsidRPr="004E4DA1" w:rsidRDefault="004E4DA1" w:rsidP="004E4DA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</w:pPr>
      <w:bookmarkStart w:id="3" w:name="by_natural_numbers"/>
      <w:bookmarkEnd w:id="3"/>
      <w:r w:rsidRPr="004E4DA1"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  <w:t>Умножение десятичной дроби на натуральное число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По своей сути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>умножение десятичных дробей на натуральные числа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ничем не отличается от умножения десятичной дроби на десятичную дробь.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Конечную десятичную дробь умножать на натуральное число удобнее всего столбиком, при этом следует придерживаться правил умножения столбиком десятичных дробей, рассмотренных в одном из предыдущих пунктов.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Вычислите произведение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15·2,27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lastRenderedPageBreak/>
        <w:t>Проведем умножение натурального числа на десятичную дробь столбиком: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114425" cy="1314450"/>
            <wp:effectExtent l="0" t="0" r="0" b="0"/>
            <wp:docPr id="10" name="Рисунок 10" descr="http://www.cleverstudents.ru/numbers/images/multiplication_of_decimal_fractions/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everstudents.ru/numbers/images/multiplication_of_decimal_fractions/01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15·2,27=34,05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При умножении периодической десятичной дроби на натуральное число, периодическую дробь следует заменить обыкновенной дробью.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Умножьте десятичную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0,(42)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 натуральное число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22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Сначала переведем периодическую десятичную дробь в обыкновенную дробь: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4772025" cy="447675"/>
            <wp:effectExtent l="19050" t="0" r="9525" b="0"/>
            <wp:docPr id="11" name="Рисунок 11" descr="http://www.cleverstudents.ru/numbers/images/multiplication_of_decimal_fractions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everstudents.ru/numbers/images/multiplication_of_decimal_fractions/01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1" w:rsidRPr="004E4DA1" w:rsidRDefault="004E4DA1" w:rsidP="004E4DA1">
      <w:pPr>
        <w:spacing w:before="100" w:beforeAutospacing="1"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Теперь выполним умножение: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2828925" cy="447675"/>
            <wp:effectExtent l="19050" t="0" r="9525" b="0"/>
            <wp:docPr id="12" name="Рисунок 12" descr="http://www.cleverstudents.ru/numbers/images/multiplication_of_decimal_fractions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everstudents.ru/numbers/images/multiplication_of_decimal_fractions/01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Этот результат в виде десятичной дроби имеет вид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9,(3)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0,(42)·22=9,(3)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А при умножении бесконечной непериодической десятичной дроби на натуральное число нужно предварительно провести округление.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Выполните умножение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4·2,145…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Округлив до сотых исходную бесконечную десятичную дробь, мы придем к умножению натурального числа и конечной десятичной дроби. Имеем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4·2,145…≈4·2,15=8,60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4·2,145…≈8,60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CECDD5"/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7"/>
          <w:szCs w:val="27"/>
          <w:lang w:eastAsia="ru-RU"/>
        </w:rPr>
      </w:pPr>
      <w:hyperlink r:id="rId36" w:anchor="beginning" w:history="1">
        <w:r w:rsidRPr="004E4DA1">
          <w:rPr>
            <w:rFonts w:ascii="Verdana" w:eastAsia="Times New Roman" w:hAnsi="Verdana" w:cs="Times New Roman"/>
            <w:color w:val="32322E"/>
            <w:sz w:val="15"/>
            <w:u w:val="single"/>
            <w:lang w:eastAsia="ru-RU"/>
          </w:rPr>
          <w:t>К началу страницы</w:t>
        </w:r>
      </w:hyperlink>
    </w:p>
    <w:p w:rsidR="004E4DA1" w:rsidRPr="004E4DA1" w:rsidRDefault="004E4DA1" w:rsidP="004E4DA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</w:pPr>
      <w:bookmarkStart w:id="4" w:name="by_ten_hundred"/>
      <w:bookmarkEnd w:id="4"/>
      <w:r w:rsidRPr="004E4DA1"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  <w:lastRenderedPageBreak/>
        <w:t>Умножение десятичной дроби на 10, 100, …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Довольно часто приходится умножать десятичные дроби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10, 100, …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Поэтому целесообразно подробно остановиться на этих случаях.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Озвучим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b/>
          <w:bCs/>
          <w:color w:val="32322E"/>
          <w:sz w:val="21"/>
          <w:szCs w:val="21"/>
          <w:lang w:eastAsia="ru-RU"/>
        </w:rPr>
        <w:t>правило умножения десятичной дроби на 10, 100, 1 000 и т.д.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При умножении десятичной дроби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10, 100, …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 ее записи нужно перенести запятую вправо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1, 2, 3, …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цифры соответственно и отбросить лишние нули слева; если в записи умножаемой дроби не хватает цифр для переноса запятой, то нужно дописать необходимое количество нулей справа.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Умножьте десятичную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0,0783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Перенесем в записи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0,0783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 две цифры вправо, при этом получим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007,83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Отбросив два нуля слева, получаем десятичную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7,38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Таким образом,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0,0783·100=7,83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0,0783·100=7,83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Выполните умножение десятичной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0,02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10 000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Чтобы умножить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0,02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10 000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нам нужно перенести запятую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4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цифры вправо. Очевидно, в записи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0,02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не хватает цифр для переноса запятой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4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цифры, поэтому допишем несколько нулей справа, чтобы можно было осуществить перенос запятой. В нашем примере достаточно дописать три нуля, имеем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0,02000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После переноса запятой получим запись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00200,0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Отбросив нули слева, имеем число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200,0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которое равно натуральному числу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200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оно и является результатом умножения десятичной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0,02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10 000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0,02·10 000=200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Озвученное правило справедливо и для умножения бесконечных десятичных дробей на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10, 100, …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При умножении периодических десятичных дробей нужно быть аккуратными с периодом дроби, которая является результатом умножения.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Умножьте периодическую десятичную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5,32(672)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1 000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Перед умножением распишем периодическую десятичную дробь как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5,32672672672…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это нам позволит не допустить ошибки. Теперь перенесем запятую вправо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3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знака, имеем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5 326,726726…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 xml:space="preserve">. Таким 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lastRenderedPageBreak/>
        <w:t>образом, после умножения получается периодическая десятичная дробь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5 326,(726)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5,32(672)·1 000=5 326,(726)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При умножении бесконечных непериодических дробей на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10, 100, …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нужно предварительно провести округление бесконечной дроби до некоторого разряда, после чего проводить умножение.</w:t>
      </w:r>
    </w:p>
    <w:p w:rsidR="004E4DA1" w:rsidRPr="004E4DA1" w:rsidRDefault="004E4DA1" w:rsidP="004E4DA1">
      <w:pPr>
        <w:shd w:val="clear" w:color="auto" w:fill="CECDD5"/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7"/>
          <w:szCs w:val="27"/>
          <w:lang w:eastAsia="ru-RU"/>
        </w:rPr>
      </w:pPr>
      <w:hyperlink r:id="rId37" w:anchor="beginning" w:history="1">
        <w:r w:rsidRPr="004E4DA1">
          <w:rPr>
            <w:rFonts w:ascii="Verdana" w:eastAsia="Times New Roman" w:hAnsi="Verdana" w:cs="Times New Roman"/>
            <w:color w:val="32322E"/>
            <w:sz w:val="15"/>
            <w:u w:val="single"/>
            <w:lang w:eastAsia="ru-RU"/>
          </w:rPr>
          <w:t>К началу страницы</w:t>
        </w:r>
      </w:hyperlink>
    </w:p>
    <w:p w:rsidR="004E4DA1" w:rsidRPr="004E4DA1" w:rsidRDefault="004E4DA1" w:rsidP="004E4DA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</w:pPr>
      <w:bookmarkStart w:id="5" w:name="by_fractions"/>
      <w:bookmarkEnd w:id="5"/>
      <w:r w:rsidRPr="004E4DA1">
        <w:rPr>
          <w:rFonts w:ascii="Verdana" w:eastAsia="Times New Roman" w:hAnsi="Verdana" w:cs="Times New Roman"/>
          <w:b/>
          <w:bCs/>
          <w:color w:val="32322E"/>
          <w:sz w:val="27"/>
          <w:szCs w:val="27"/>
          <w:lang w:eastAsia="ru-RU"/>
        </w:rPr>
        <w:t>Умножение десятичной дроби на обыкновенную дробь или смешанное число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Для умножения конечной десятичной дроби или бесконечной периодической десятичной дроби на обыкновенную дробь или смешанное число, нужно десятичную дробь представить в виде обыкновенной дроби, после чего провести умножение.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Проведите умножение десятичной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0,4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на смешанное число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276225" cy="447675"/>
            <wp:effectExtent l="0" t="0" r="0" b="0"/>
            <wp:docPr id="13" name="Рисунок 13" descr="http://www.cleverstudents.ru/numbers/images/multiplication_of_decimal_fractions/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everstudents.ru/numbers/images/multiplication_of_decimal_fractions/013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Так как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0,4=4/10=2/5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628650" cy="447675"/>
            <wp:effectExtent l="19050" t="0" r="0" b="0"/>
            <wp:docPr id="14" name="Рисунок 14" descr="http://www.cleverstudents.ru/numbers/images/multiplication_of_decimal_fractions/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everstudents.ru/numbers/images/multiplication_of_decimal_fractions/014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то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990725" cy="447675"/>
            <wp:effectExtent l="0" t="0" r="9525" b="0"/>
            <wp:docPr id="15" name="Рисунок 15" descr="http://www.cleverstudents.ru/numbers/images/multiplication_of_decimal_fractions/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everstudents.ru/numbers/images/multiplication_of_decimal_fractions/015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Полученное число можно записать в виде периодической десятичной дроби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1,5(3)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571625" cy="447675"/>
            <wp:effectExtent l="19050" t="0" r="9525" b="0"/>
            <wp:docPr id="16" name="Рисунок 16" descr="http://www.cleverstudents.ru/numbers/images/multiplication_of_decimal_fractions/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everstudents.ru/numbers/images/multiplication_of_decimal_fractions/01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При умножении бесконечной непериодической десятичной дроби на обыкновенную дробь или смешанное число, обыкновенную дробь или смешанное число следует заменить десятичной дробью, после чего провести округление умножаемых дробей и закончить вычисления.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4E4DA1" w:rsidRPr="004E4DA1" w:rsidRDefault="004E4DA1" w:rsidP="004E4DA1">
      <w:pPr>
        <w:spacing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Выполните умножение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847725" cy="447675"/>
            <wp:effectExtent l="19050" t="0" r="9525" b="0"/>
            <wp:docPr id="17" name="Рисунок 17" descr="http://www.cleverstudents.ru/numbers/images/multiplication_of_decimal_fractions/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everstudents.ru/numbers/images/multiplication_of_decimal_fractions/01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4E4DA1" w:rsidRPr="004E4DA1" w:rsidRDefault="004E4DA1" w:rsidP="004E4DA1">
      <w:pPr>
        <w:spacing w:after="100" w:afterAutospacing="1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lastRenderedPageBreak/>
        <w:t>Так как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2/3=0,6666…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, то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2438400" cy="447675"/>
            <wp:effectExtent l="0" t="0" r="0" b="0"/>
            <wp:docPr id="18" name="Рисунок 18" descr="http://www.cleverstudents.ru/numbers/images/multiplication_of_decimal_fractions/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leverstudents.ru/numbers/images/multiplication_of_decimal_fractions/018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После округления умножаемых дробей до тысячных, приходим к произведению двух конечных десятичных дробей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3,568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и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0,667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 Выполним умножение в столбик: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876425" cy="1295400"/>
            <wp:effectExtent l="19050" t="0" r="9525" b="0"/>
            <wp:docPr id="19" name="Рисунок 19" descr="http://www.cleverstudents.ru/numbers/images/multiplication_of_decimal_fractions/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everstudents.ru/numbers/images/multiplication_of_decimal_fractions/01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1" w:rsidRPr="004E4DA1" w:rsidRDefault="004E4DA1" w:rsidP="004E4DA1">
      <w:pPr>
        <w:spacing w:before="100" w:beforeAutospacing="1" w:after="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Полученный результат следует округлить до тысячных, так как умножаемые дроби были взяты с точностью до тысячных, имеем</w:t>
      </w:r>
      <w:r w:rsidRPr="004E4DA1">
        <w:rPr>
          <w:rFonts w:ascii="Verdana" w:eastAsia="Times New Roman" w:hAnsi="Verdana" w:cs="Times New Roman"/>
          <w:color w:val="32322E"/>
          <w:sz w:val="21"/>
          <w:lang w:eastAsia="ru-RU"/>
        </w:rPr>
        <w:t> </w:t>
      </w:r>
      <w:r w:rsidRPr="004E4DA1">
        <w:rPr>
          <w:rFonts w:ascii="Verdana" w:eastAsia="Times New Roman" w:hAnsi="Verdana" w:cs="Times New Roman"/>
          <w:i/>
          <w:iCs/>
          <w:color w:val="32322E"/>
          <w:sz w:val="21"/>
          <w:lang w:eastAsia="ru-RU"/>
        </w:rPr>
        <w:t>2,379856≈2,380</w:t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4E4DA1" w:rsidRPr="004E4DA1" w:rsidRDefault="004E4DA1" w:rsidP="004E4DA1">
      <w:pPr>
        <w:spacing w:after="150" w:line="240" w:lineRule="auto"/>
        <w:ind w:left="750" w:right="300"/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2322E"/>
          <w:sz w:val="21"/>
          <w:szCs w:val="21"/>
          <w:lang w:eastAsia="ru-RU"/>
        </w:rPr>
        <w:drawing>
          <wp:inline distT="0" distB="0" distL="0" distR="0">
            <wp:extent cx="1438275" cy="447675"/>
            <wp:effectExtent l="0" t="0" r="9525" b="0"/>
            <wp:docPr id="20" name="Рисунок 20" descr="http://www.cleverstudents.ru/numbers/images/multiplication_of_decimal_fractions/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leverstudents.ru/numbers/images/multiplication_of_decimal_fractions/02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DA1">
        <w:rPr>
          <w:rFonts w:ascii="Verdana" w:eastAsia="Times New Roman" w:hAnsi="Verdana" w:cs="Times New Roman"/>
          <w:color w:val="32322E"/>
          <w:sz w:val="21"/>
          <w:szCs w:val="21"/>
          <w:lang w:eastAsia="ru-RU"/>
        </w:rPr>
        <w:t>.</w:t>
      </w:r>
    </w:p>
    <w:p w:rsidR="004E4DA1" w:rsidRPr="004E4DA1" w:rsidRDefault="004E4DA1" w:rsidP="004E4DA1">
      <w:pPr>
        <w:shd w:val="clear" w:color="auto" w:fill="F8F7F7"/>
        <w:spacing w:after="100" w:afterAutospacing="1" w:line="240" w:lineRule="auto"/>
        <w:ind w:left="300"/>
        <w:rPr>
          <w:rFonts w:ascii="Verdana" w:eastAsia="Times New Roman" w:hAnsi="Verdana" w:cs="Times New Roman"/>
          <w:i/>
          <w:iCs/>
          <w:color w:val="32322E"/>
          <w:sz w:val="18"/>
          <w:szCs w:val="18"/>
          <w:lang w:eastAsia="ru-RU"/>
        </w:rPr>
      </w:pPr>
      <w:r w:rsidRPr="004E4DA1">
        <w:rPr>
          <w:rFonts w:ascii="Verdana" w:eastAsia="Times New Roman" w:hAnsi="Verdana" w:cs="Times New Roman"/>
          <w:i/>
          <w:iCs/>
          <w:color w:val="32322E"/>
          <w:sz w:val="18"/>
          <w:szCs w:val="18"/>
          <w:lang w:eastAsia="ru-RU"/>
        </w:rPr>
        <w:t>Список литературы.</w:t>
      </w:r>
    </w:p>
    <w:p w:rsidR="004E4DA1" w:rsidRPr="004E4DA1" w:rsidRDefault="004E4DA1" w:rsidP="004E4DA1">
      <w:pPr>
        <w:numPr>
          <w:ilvl w:val="0"/>
          <w:numId w:val="3"/>
        </w:numPr>
        <w:spacing w:before="150" w:after="150" w:line="240" w:lineRule="auto"/>
        <w:ind w:left="1320"/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</w:pPr>
      <w:proofErr w:type="spell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Виленкин</w:t>
      </w:r>
      <w:proofErr w:type="spell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 Н.Я., </w:t>
      </w:r>
      <w:proofErr w:type="gram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Жохов</w:t>
      </w:r>
      <w:proofErr w:type="gram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 В.И., Чесноков А.С., </w:t>
      </w:r>
      <w:proofErr w:type="spell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Шварцбурд</w:t>
      </w:r>
      <w:proofErr w:type="spell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 С.И. Математика: учебник для 5 </w:t>
      </w:r>
      <w:proofErr w:type="spell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кл</w:t>
      </w:r>
      <w:proofErr w:type="spell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. общеобразовательных учреждений.</w:t>
      </w:r>
    </w:p>
    <w:p w:rsidR="004E4DA1" w:rsidRPr="004E4DA1" w:rsidRDefault="004E4DA1" w:rsidP="004E4DA1">
      <w:pPr>
        <w:numPr>
          <w:ilvl w:val="0"/>
          <w:numId w:val="3"/>
        </w:numPr>
        <w:spacing w:before="150" w:after="150" w:line="240" w:lineRule="auto"/>
        <w:ind w:left="1320"/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</w:pPr>
      <w:proofErr w:type="spell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Виленкин</w:t>
      </w:r>
      <w:proofErr w:type="spell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 Н.Я. и др. Математика. 6 класс: учебник для общеобразовательных учреждений.</w:t>
      </w:r>
    </w:p>
    <w:p w:rsidR="004E4DA1" w:rsidRPr="004E4DA1" w:rsidRDefault="004E4DA1" w:rsidP="004E4DA1">
      <w:pPr>
        <w:numPr>
          <w:ilvl w:val="0"/>
          <w:numId w:val="3"/>
        </w:numPr>
        <w:spacing w:before="150" w:after="150" w:line="240" w:lineRule="auto"/>
        <w:ind w:left="1320"/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Макарычев Ю.Н., </w:t>
      </w:r>
      <w:proofErr w:type="spell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Миндюк</w:t>
      </w:r>
      <w:proofErr w:type="spell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 Н.Г., </w:t>
      </w:r>
      <w:proofErr w:type="spell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Нешков</w:t>
      </w:r>
      <w:proofErr w:type="spell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 К.И., Суворова С.Б. Алгебра</w:t>
      </w:r>
      <w:proofErr w:type="gram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.</w:t>
      </w:r>
      <w:proofErr w:type="gram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 </w:t>
      </w:r>
      <w:proofErr w:type="gram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у</w:t>
      </w:r>
      <w:proofErr w:type="gram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чебник для 8 </w:t>
      </w:r>
      <w:proofErr w:type="spell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кл</w:t>
      </w:r>
      <w:proofErr w:type="spell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. общеобразовательных учреждений.</w:t>
      </w:r>
    </w:p>
    <w:p w:rsidR="004E4DA1" w:rsidRPr="004E4DA1" w:rsidRDefault="004E4DA1" w:rsidP="004E4DA1">
      <w:pPr>
        <w:numPr>
          <w:ilvl w:val="0"/>
          <w:numId w:val="3"/>
        </w:numPr>
        <w:spacing w:before="150" w:after="150" w:line="240" w:lineRule="auto"/>
        <w:ind w:left="1320"/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</w:pPr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Гусев В.А., Мордкович А.Г. Математика (пособие </w:t>
      </w:r>
      <w:proofErr w:type="gramStart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>для</w:t>
      </w:r>
      <w:proofErr w:type="gramEnd"/>
      <w:r w:rsidRPr="004E4DA1">
        <w:rPr>
          <w:rFonts w:ascii="Verdana" w:eastAsia="Times New Roman" w:hAnsi="Verdana" w:cs="Times New Roman"/>
          <w:color w:val="32322E"/>
          <w:sz w:val="15"/>
          <w:szCs w:val="15"/>
          <w:lang w:eastAsia="ru-RU"/>
        </w:rPr>
        <w:t xml:space="preserve"> поступающих в техникумы).</w:t>
      </w:r>
    </w:p>
    <w:p w:rsidR="0057333E" w:rsidRDefault="0057333E"/>
    <w:sectPr w:rsidR="0057333E" w:rsidSect="0057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E95"/>
    <w:multiLevelType w:val="multilevel"/>
    <w:tmpl w:val="44B4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470E"/>
    <w:multiLevelType w:val="multilevel"/>
    <w:tmpl w:val="543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80AE2"/>
    <w:multiLevelType w:val="multilevel"/>
    <w:tmpl w:val="800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A1"/>
    <w:rsid w:val="004E4DA1"/>
    <w:rsid w:val="0057333E"/>
    <w:rsid w:val="00627141"/>
    <w:rsid w:val="00A841E2"/>
    <w:rsid w:val="00FE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E"/>
  </w:style>
  <w:style w:type="paragraph" w:styleId="1">
    <w:name w:val="heading 1"/>
    <w:basedOn w:val="a"/>
    <w:link w:val="10"/>
    <w:uiPriority w:val="9"/>
    <w:qFormat/>
    <w:rsid w:val="004E4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4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">
    <w:name w:val="txt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DA1"/>
  </w:style>
  <w:style w:type="character" w:styleId="a3">
    <w:name w:val="Hyperlink"/>
    <w:basedOn w:val="a0"/>
    <w:uiPriority w:val="99"/>
    <w:semiHidden/>
    <w:unhideWhenUsed/>
    <w:rsid w:val="004E4DA1"/>
    <w:rPr>
      <w:color w:val="0000FF"/>
      <w:u w:val="single"/>
    </w:rPr>
  </w:style>
  <w:style w:type="character" w:styleId="a4">
    <w:name w:val="Strong"/>
    <w:basedOn w:val="a0"/>
    <w:uiPriority w:val="22"/>
    <w:qFormat/>
    <w:rsid w:val="004E4DA1"/>
    <w:rPr>
      <w:b/>
      <w:bCs/>
    </w:rPr>
  </w:style>
  <w:style w:type="paragraph" w:customStyle="1" w:styleId="navtitle">
    <w:name w:val="nav_title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itle">
    <w:name w:val="sample_title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E4DA1"/>
  </w:style>
  <w:style w:type="paragraph" w:customStyle="1" w:styleId="solvingtitle">
    <w:name w:val="solving_title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raturetitle">
    <w:name w:val="literature_title"/>
    <w:basedOn w:val="a"/>
    <w:rsid w:val="004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987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051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590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275984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7408184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2003268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32062586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3438588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278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265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29063216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1777396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360160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02871368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16235365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086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50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490682592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60180754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7438995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5634514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751153399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685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568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3534390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48632375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10962958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65133622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090345085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280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800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1610904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69681128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3904144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068191654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2000149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9263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04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4495291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8241048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807853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6529918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8744418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777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192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3788673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7975173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5172417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5193724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62845369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479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611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41178079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47099486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604071433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45621795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67387358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046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703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50026726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7306394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46154642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386530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410272215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484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17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1943003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775905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151124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13027344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78815176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91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811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4053417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0326647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8722421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06080551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7282056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678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577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352602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2557083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497499922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02328541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01673399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09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604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169175266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0899057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2881396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28402858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76662342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026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815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67032924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rstudents.ru/numbers/multiplication_of_decimal_fractions.html" TargetMode="External"/><Relationship Id="rId13" Type="http://schemas.openxmlformats.org/officeDocument/2006/relationships/hyperlink" Target="http://www.cleverstudents.ru/numbers/multiplication_of_decimal_fractions.html" TargetMode="External"/><Relationship Id="rId18" Type="http://schemas.openxmlformats.org/officeDocument/2006/relationships/hyperlink" Target="http://www.cleverstudents.ru/numbers/mixed_numbers.html" TargetMode="External"/><Relationship Id="rId26" Type="http://schemas.openxmlformats.org/officeDocument/2006/relationships/hyperlink" Target="http://www.cleverstudents.ru/numbers/long_multiplication.html" TargetMode="External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image" Target="media/image11.png"/><Relationship Id="rId42" Type="http://schemas.openxmlformats.org/officeDocument/2006/relationships/image" Target="media/image17.png"/><Relationship Id="rId47" Type="http://schemas.openxmlformats.org/officeDocument/2006/relationships/theme" Target="theme/theme1.xml"/><Relationship Id="rId7" Type="http://schemas.openxmlformats.org/officeDocument/2006/relationships/hyperlink" Target="http://www.cleverstudents.ru/numbers/operations_with_rational_numbers.html" TargetMode="External"/><Relationship Id="rId12" Type="http://schemas.openxmlformats.org/officeDocument/2006/relationships/hyperlink" Target="http://www.cleverstudents.ru/numbers/multiplication_of_decimal_fractions.html" TargetMode="External"/><Relationship Id="rId17" Type="http://schemas.openxmlformats.org/officeDocument/2006/relationships/hyperlink" Target="http://www.cleverstudents.ru/numbers/reduction_of_fractions.html" TargetMode="External"/><Relationship Id="rId25" Type="http://schemas.openxmlformats.org/officeDocument/2006/relationships/hyperlink" Target="http://www.cleverstudents.ru/numbers/multiplication_of_decimal_fractions.html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3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cleverstudents.ru/numbers/multiplication_of_decimal_fractions.html" TargetMode="External"/><Relationship Id="rId29" Type="http://schemas.openxmlformats.org/officeDocument/2006/relationships/image" Target="media/image8.png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://www.cleverstudents.ru/numbers/positive_and_negative_numbers.html" TargetMode="External"/><Relationship Id="rId11" Type="http://schemas.openxmlformats.org/officeDocument/2006/relationships/hyperlink" Target="http://www.cleverstudents.ru/numbers/multiplication_of_decimal_fractions.html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www.cleverstudents.ru/numbers/multiplication_of_decimal_fractions.html" TargetMode="External"/><Relationship Id="rId37" Type="http://schemas.openxmlformats.org/officeDocument/2006/relationships/hyperlink" Target="http://www.cleverstudents.ru/numbers/multiplication_of_decimal_fractions.html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" Type="http://schemas.openxmlformats.org/officeDocument/2006/relationships/hyperlink" Target="http://www.cleverstudents.ru/numbers/decimal_fractions.html" TargetMode="External"/><Relationship Id="rId15" Type="http://schemas.openxmlformats.org/officeDocument/2006/relationships/hyperlink" Target="http://www.cleverstudents.ru/numbers/from_decimals_to_common_fractions_and_back.html" TargetMode="External"/><Relationship Id="rId23" Type="http://schemas.openxmlformats.org/officeDocument/2006/relationships/hyperlink" Target="http://www.cleverstudents.ru/numbers/from_decimals_to_common_fractions_and_back.html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www.cleverstudents.ru/numbers/multiplication_of_decimal_fractions.html" TargetMode="External"/><Relationship Id="rId10" Type="http://schemas.openxmlformats.org/officeDocument/2006/relationships/hyperlink" Target="http://www.cleverstudents.ru/numbers/multiplication_of_decimal_fractions.html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www.cleverstudents.ru/numbers/multiplication_of_decimal_fractions.html" TargetMode="External"/><Relationship Id="rId44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://www.cleverstudents.ru/numbers/multiplication_of_decimal_fractions.html" TargetMode="External"/><Relationship Id="rId14" Type="http://schemas.openxmlformats.org/officeDocument/2006/relationships/hyperlink" Target="http://www.cleverstudents.ru/numbers/multiplication_of_fractions.html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2.png"/><Relationship Id="rId4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2039</Words>
  <Characters>11626</Characters>
  <Application>Microsoft Office Word</Application>
  <DocSecurity>0</DocSecurity>
  <Lines>96</Lines>
  <Paragraphs>27</Paragraphs>
  <ScaleCrop>false</ScaleCrop>
  <Company>Microsoft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3</cp:revision>
  <dcterms:created xsi:type="dcterms:W3CDTF">2015-02-26T09:39:00Z</dcterms:created>
  <dcterms:modified xsi:type="dcterms:W3CDTF">2015-02-26T09:40:00Z</dcterms:modified>
</cp:coreProperties>
</file>