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C7" w:rsidRPr="000B5385" w:rsidRDefault="007B30C7" w:rsidP="000B5385">
      <w:pPr>
        <w:jc w:val="center"/>
        <w:rPr>
          <w:rFonts w:ascii="Times New Roman" w:hAnsi="Times New Roman" w:cs="Times New Roman"/>
          <w:sz w:val="28"/>
          <w:szCs w:val="28"/>
        </w:rPr>
      </w:pPr>
      <w:r w:rsidRPr="000B5385">
        <w:rPr>
          <w:rFonts w:ascii="Times New Roman" w:hAnsi="Times New Roman" w:cs="Times New Roman"/>
          <w:sz w:val="28"/>
          <w:szCs w:val="28"/>
        </w:rPr>
        <w:t>Тема: «Методика работы над сочинением в начальных классах»</w:t>
      </w:r>
    </w:p>
    <w:p w:rsidR="007B30C7" w:rsidRPr="000B5385" w:rsidRDefault="007B30C7" w:rsidP="000B5385">
      <w:pPr>
        <w:pStyle w:val="a3"/>
        <w:rPr>
          <w:rFonts w:ascii="Times New Roman" w:hAnsi="Times New Roman" w:cs="Times New Roman"/>
          <w:sz w:val="28"/>
          <w:szCs w:val="28"/>
        </w:rPr>
      </w:pPr>
      <w:r w:rsidRPr="000B5385">
        <w:rPr>
          <w:rFonts w:ascii="Times New Roman" w:hAnsi="Times New Roman" w:cs="Times New Roman"/>
          <w:sz w:val="28"/>
          <w:szCs w:val="28"/>
        </w:rPr>
        <w:t>1. Современные требования к проведению уроков сочинения.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Первые сочинения невелики по объему. Для проведения сочинений в 1-ом классе не требуются специальные уроки.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Сочинения являются составной частью уроков русского языка. Тематика сочинений подсказывается, а иногда и определяется содержанием читаемых произведений. В ходе работы над сочинением закрепляются те орфографические навыки и умения, которые получают учащиеся на уроках грамматики. Все сочинения выполняются под руководством учителя. Работа носит обучающий характер.</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процессе подготовки и проведения сочинений необходимо выработать у первоклассников:</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1. Умение коллективно составлять и под руководством учителя писать небольшие рассказы о своих играх, забавах, работе.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2.  Умение излагать свои мысли по готовому плану, составленному в форме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вопросов;</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3.   Умение строить простое предложение: правильно располагать в нем слова,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видеть границы предложения;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4.  </w:t>
      </w:r>
      <w:proofErr w:type="gramStart"/>
      <w:r w:rsidRPr="000B5385">
        <w:rPr>
          <w:rFonts w:ascii="Times New Roman" w:hAnsi="Times New Roman" w:cs="Times New Roman"/>
          <w:sz w:val="28"/>
          <w:szCs w:val="28"/>
        </w:rPr>
        <w:t>Умение находить для выражения своих мыслей наиболее точные и</w:t>
      </w:r>
      <w:proofErr w:type="gramEnd"/>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выразительные слова.</w:t>
      </w:r>
      <w:r w:rsidR="000B5385" w:rsidRPr="000B5385">
        <w:rPr>
          <w:rFonts w:ascii="Times New Roman" w:hAnsi="Times New Roman" w:cs="Times New Roman"/>
          <w:sz w:val="28"/>
          <w:szCs w:val="28"/>
        </w:rPr>
        <w:tab/>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Чтобы дети овладели этими умениями, необходима система упражнений, основанная на принципе постепенного наращивания трудностей. Поэтому письменным сочинениям в 1-ом классе предшествуют различные обучающие устные упражнения: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 xml:space="preserve">составление упражнений, объеденных темой, восстановление деформированного текста по серии сюжетных картинок, устные ответы на вопросы,  объеденные темой, составление предложений по сюжетным картинкам, устные рассказы по </w:t>
      </w:r>
      <w:proofErr w:type="gramStart"/>
      <w:r w:rsidRPr="000B5385">
        <w:rPr>
          <w:rFonts w:ascii="Times New Roman" w:hAnsi="Times New Roman" w:cs="Times New Roman"/>
          <w:sz w:val="28"/>
          <w:szCs w:val="28"/>
        </w:rPr>
        <w:t>прочитанному</w:t>
      </w:r>
      <w:proofErr w:type="gramEnd"/>
      <w:r w:rsidRPr="000B5385">
        <w:rPr>
          <w:rFonts w:ascii="Times New Roman" w:hAnsi="Times New Roman" w:cs="Times New Roman"/>
          <w:sz w:val="28"/>
          <w:szCs w:val="28"/>
        </w:rPr>
        <w:t>, по аналогии с прочитанным. Выполняя эти упражнения, учащиеся под руководством учителя учатся излагать мысли  в определенном порядке, последовательно.</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Сочинения во 2-ом классе - это  небольшие сюжетные рассказы, </w:t>
      </w:r>
      <w:proofErr w:type="gramStart"/>
      <w:r w:rsidRPr="000B5385">
        <w:rPr>
          <w:rFonts w:ascii="Times New Roman" w:hAnsi="Times New Roman" w:cs="Times New Roman"/>
          <w:sz w:val="28"/>
          <w:szCs w:val="28"/>
        </w:rPr>
        <w:t>в</w:t>
      </w:r>
      <w:proofErr w:type="gramEnd"/>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которые  со второго полугодия можно вводить элемент описания. Проводятся они как в устной, так и в письменной форме на протяжении всего учебного года. Устному рассказу, как и сочинению, нужно обучать. Устные рассказы вначале составляются коллективно и служат образцом для индивидуальных рассказов, которые рекомендуется проводить лишь во втором полугодии. Сочинения также составляются коллективно по плану, данному учителем или коллективно составленному. Готовый план учитель записывает на доске до урока. Если же план составляется коллективно, то запись идет по мере составления.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С третьей четверти в сочинения и рассказы можно включать элементы описания. Эти элементы  представляют собой  очень краткие  описания отдельных предметов, животных, людей. Прежде чем приступить к работе над сочинениями  с элементами описания, учитель обращает внимание детей </w:t>
      </w:r>
      <w:proofErr w:type="gramStart"/>
      <w:r w:rsidRPr="000B5385">
        <w:rPr>
          <w:rFonts w:ascii="Times New Roman" w:hAnsi="Times New Roman" w:cs="Times New Roman"/>
          <w:sz w:val="28"/>
          <w:szCs w:val="28"/>
        </w:rPr>
        <w:t>на  те</w:t>
      </w:r>
      <w:proofErr w:type="gramEnd"/>
      <w:r w:rsidRPr="000B5385">
        <w:rPr>
          <w:rFonts w:ascii="Times New Roman" w:hAnsi="Times New Roman" w:cs="Times New Roman"/>
          <w:sz w:val="28"/>
          <w:szCs w:val="28"/>
        </w:rPr>
        <w:t xml:space="preserve"> фрагменты из изучаемых ими художественных произведений, которые  содержат описания и могут служить образцом.</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3-ем классе учащиеся работают над сочинениями типа рассказа, но к</w:t>
      </w:r>
      <w:r w:rsidR="000B5385">
        <w:rPr>
          <w:rFonts w:ascii="Times New Roman" w:hAnsi="Times New Roman" w:cs="Times New Roman"/>
          <w:sz w:val="28"/>
          <w:szCs w:val="28"/>
        </w:rPr>
        <w:t xml:space="preserve"> </w:t>
      </w:r>
      <w:r w:rsidRPr="000B5385">
        <w:rPr>
          <w:rFonts w:ascii="Times New Roman" w:hAnsi="Times New Roman" w:cs="Times New Roman"/>
          <w:sz w:val="28"/>
          <w:szCs w:val="28"/>
        </w:rPr>
        <w:t xml:space="preserve">этим работам предъявляются более высокие </w:t>
      </w:r>
      <w:bookmarkStart w:id="0" w:name="_GoBack"/>
      <w:bookmarkEnd w:id="0"/>
      <w:r w:rsidRPr="000B5385">
        <w:rPr>
          <w:rFonts w:ascii="Times New Roman" w:hAnsi="Times New Roman" w:cs="Times New Roman"/>
          <w:sz w:val="28"/>
          <w:szCs w:val="28"/>
        </w:rPr>
        <w:t>требования. Свои усилия учитель направляет на то, чтобы научить учащихся: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1.      писать небольшие рассказы с элементами описания и рассуждения об экскурсиях, работе, наблюдениях.</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2.      Написать рассказы о случаях из своей жизни.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3.      Писать рассказы по одной картине и по отдельным эпизодам кинофильма.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4.      Самостоятельно составлять план сочинения в форме </w:t>
      </w:r>
      <w:proofErr w:type="gramStart"/>
      <w:r w:rsidRPr="000B5385">
        <w:rPr>
          <w:rFonts w:ascii="Times New Roman" w:hAnsi="Times New Roman" w:cs="Times New Roman"/>
          <w:sz w:val="28"/>
          <w:szCs w:val="28"/>
        </w:rPr>
        <w:t>вопросительных</w:t>
      </w:r>
      <w:proofErr w:type="gramEnd"/>
      <w:r w:rsidRPr="000B5385">
        <w:rPr>
          <w:rFonts w:ascii="Times New Roman" w:hAnsi="Times New Roman" w:cs="Times New Roman"/>
          <w:sz w:val="28"/>
          <w:szCs w:val="28"/>
        </w:rPr>
        <w:t>,</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повествовательных и восклицательных предложений.</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5.      Правильно строить простые предложения различных типов.</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6.      Умению отбирать слова и употреблять их в речи.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Как устные рассказы, так и письменные сочинения проводятся в определенной системе. В начале обучения восстанавливаются навыки работы над сочинением, приобретенные учащимися ранее. Работа начинается с коллективного составления рассказов на темы летних впечатлений. Где это возможно, в сюжеты включаются элементы описания.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3-ем классе в сюжетные рассказы и сочинения также вводятся описания единичных предметов и несложных действий: описание рисунка в сочинении « Что я люблю рисовать», описание грибов в сочинении « За грибами». Методика работы над сочинениями с элементами описания та же, что и во 2-ом классе.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Сочинения с элементами рассуждения – новый вид работы. Рассуждение – наиболее сложный способ изложения мыслей, т.к. основывается на понимании </w:t>
      </w:r>
      <w:proofErr w:type="spellStart"/>
      <w:r w:rsidRPr="000B5385">
        <w:rPr>
          <w:rFonts w:ascii="Times New Roman" w:hAnsi="Times New Roman" w:cs="Times New Roman"/>
          <w:sz w:val="28"/>
          <w:szCs w:val="28"/>
        </w:rPr>
        <w:t>причинно</w:t>
      </w:r>
      <w:proofErr w:type="spellEnd"/>
      <w:r w:rsidRPr="000B5385">
        <w:rPr>
          <w:rFonts w:ascii="Times New Roman" w:hAnsi="Times New Roman" w:cs="Times New Roman"/>
          <w:sz w:val="28"/>
          <w:szCs w:val="28"/>
        </w:rPr>
        <w:t xml:space="preserve"> следственных связей в явлениях и событиях, на умении делать выводы из наблюдений, доказывать выдвинутые положения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Работа над сочинениями включает:</w:t>
      </w:r>
    </w:p>
    <w:p w:rsidR="007B30C7" w:rsidRPr="000B5385" w:rsidRDefault="007B30C7" w:rsidP="000B5385">
      <w:pPr>
        <w:rPr>
          <w:rFonts w:ascii="Times New Roman" w:hAnsi="Times New Roman" w:cs="Times New Roman"/>
          <w:sz w:val="28"/>
          <w:szCs w:val="28"/>
        </w:rPr>
      </w:pPr>
      <w:proofErr w:type="gramStart"/>
      <w:r w:rsidRPr="000B5385">
        <w:rPr>
          <w:rFonts w:ascii="Times New Roman" w:hAnsi="Times New Roman" w:cs="Times New Roman"/>
          <w:sz w:val="28"/>
          <w:szCs w:val="28"/>
        </w:rPr>
        <w:t>Накопление материала: наблюдения, экскурсии, походы, прогулки, рассматривание картин, просмотр фильмов, спектаклей, чтение литературы и др..</w:t>
      </w:r>
      <w:proofErr w:type="gramEnd"/>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Отбор материала в соответствии с темой и ее раскрытием, систематизация материала, его расположение: беседы, обсуждения, выделение существенного, составление плана, отдельные записи, подготовка лексики и т.п</w:t>
      </w:r>
      <w:proofErr w:type="gramStart"/>
      <w:r w:rsidRPr="000B5385">
        <w:rPr>
          <w:rFonts w:ascii="Times New Roman" w:hAnsi="Times New Roman" w:cs="Times New Roman"/>
          <w:sz w:val="28"/>
          <w:szCs w:val="28"/>
        </w:rPr>
        <w:t>..</w:t>
      </w:r>
      <w:proofErr w:type="gramEnd"/>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Речевое оформление сочинения, т.е. составление самого текста, его запись, совершенствование, исправление ошибок самими учащимися, проверка.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2. Классификация сочинений, предназначенных для обучения в начальной школе.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Классификация сочинений</w:t>
      </w:r>
      <w:r w:rsidRPr="000B5385">
        <w:rPr>
          <w:rFonts w:ascii="Times New Roman" w:hAnsi="Times New Roman" w:cs="Times New Roman"/>
          <w:sz w:val="28"/>
          <w:szCs w:val="28"/>
        </w:rPr>
        <w:br/>
        <w:t xml:space="preserve">Классификация сочинений помогает учителю в </w:t>
      </w:r>
      <w:proofErr w:type="gramStart"/>
      <w:r w:rsidRPr="000B5385">
        <w:rPr>
          <w:rFonts w:ascii="Times New Roman" w:hAnsi="Times New Roman" w:cs="Times New Roman"/>
          <w:sz w:val="28"/>
          <w:szCs w:val="28"/>
        </w:rPr>
        <w:t>планировании</w:t>
      </w:r>
      <w:proofErr w:type="gramEnd"/>
      <w:r w:rsidRPr="000B5385">
        <w:rPr>
          <w:rFonts w:ascii="Times New Roman" w:hAnsi="Times New Roman" w:cs="Times New Roman"/>
          <w:sz w:val="28"/>
          <w:szCs w:val="28"/>
        </w:rPr>
        <w:t xml:space="preserve"> как каждого отдельного сочинения, так и их системы. </w:t>
      </w:r>
      <w:proofErr w:type="gramStart"/>
      <w:r w:rsidRPr="000B5385">
        <w:rPr>
          <w:rFonts w:ascii="Times New Roman" w:hAnsi="Times New Roman" w:cs="Times New Roman"/>
          <w:sz w:val="28"/>
          <w:szCs w:val="28"/>
        </w:rPr>
        <w:t>В практике учителей наибольшее распространение получили сочинения по картине и по серии картин, по экскурсии, по наблюдениям за погодой, растениями и животными, описание картин природы или отдельных предметов, рассказы о труде взрослых и детей, об играх и развлечениях, рассказы по аналогии с прочитанным, по данному учителем началу или концу.</w:t>
      </w:r>
      <w:proofErr w:type="gramEnd"/>
      <w:r w:rsidRPr="000B5385">
        <w:rPr>
          <w:rFonts w:ascii="Times New Roman" w:hAnsi="Times New Roman" w:cs="Times New Roman"/>
          <w:sz w:val="28"/>
          <w:szCs w:val="28"/>
        </w:rPr>
        <w:t xml:space="preserve"> К каждому из этих критериев могут быть применена следующая классификация.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По форме: устные, письменные, комбинированные (сочинения и иллюстрации к нему).</w:t>
      </w:r>
      <w:r w:rsidRPr="000B5385">
        <w:rPr>
          <w:rFonts w:ascii="Times New Roman" w:hAnsi="Times New Roman" w:cs="Times New Roman"/>
          <w:sz w:val="28"/>
          <w:szCs w:val="28"/>
        </w:rPr>
        <w:br/>
        <w:t>1. По источнику детской речи:</w:t>
      </w:r>
      <w:r w:rsidRPr="000B5385">
        <w:rPr>
          <w:rFonts w:ascii="Times New Roman" w:hAnsi="Times New Roman" w:cs="Times New Roman"/>
          <w:sz w:val="28"/>
          <w:szCs w:val="28"/>
        </w:rPr>
        <w:br/>
        <w:t>а) на основе наблюдения за предметом речи;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б) на основе личного опыта (о пережитом, виденном, слышанном самими учениками;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на основе воображения;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г) на основе восприятия произведения искусства (по книжному материалу, спектаклю, музыкальному произведению);</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д) по различным источникам одновременно (по книге и картине, по картине и личным наблюдениям).</w:t>
      </w:r>
      <w:r w:rsidRPr="000B5385">
        <w:rPr>
          <w:rFonts w:ascii="Times New Roman" w:hAnsi="Times New Roman" w:cs="Times New Roman"/>
          <w:sz w:val="28"/>
          <w:szCs w:val="28"/>
        </w:rPr>
        <w:br/>
        <w:t>  2. По степени самостоятельности:</w:t>
      </w:r>
      <w:r w:rsidRPr="000B5385">
        <w:rPr>
          <w:rFonts w:ascii="Times New Roman" w:hAnsi="Times New Roman" w:cs="Times New Roman"/>
          <w:sz w:val="28"/>
          <w:szCs w:val="28"/>
        </w:rPr>
        <w:br/>
        <w:t>а) сочинения коллективные;</w:t>
      </w:r>
      <w:r w:rsidRPr="000B5385">
        <w:rPr>
          <w:rFonts w:ascii="Times New Roman" w:hAnsi="Times New Roman" w:cs="Times New Roman"/>
          <w:sz w:val="28"/>
          <w:szCs w:val="28"/>
        </w:rPr>
        <w:br/>
        <w:t>б) сочинения индивидуальные.</w:t>
      </w:r>
      <w:r w:rsidRPr="000B5385">
        <w:rPr>
          <w:rFonts w:ascii="Times New Roman" w:hAnsi="Times New Roman" w:cs="Times New Roman"/>
          <w:sz w:val="28"/>
          <w:szCs w:val="28"/>
        </w:rPr>
        <w:br/>
        <w:t>  3. По типам текста:</w:t>
      </w:r>
      <w:r w:rsidRPr="000B5385">
        <w:rPr>
          <w:rFonts w:ascii="Times New Roman" w:hAnsi="Times New Roman" w:cs="Times New Roman"/>
          <w:sz w:val="28"/>
          <w:szCs w:val="28"/>
        </w:rPr>
        <w:br/>
        <w:t>а) повествование;</w:t>
      </w:r>
      <w:r w:rsidRPr="000B5385">
        <w:rPr>
          <w:rFonts w:ascii="Times New Roman" w:hAnsi="Times New Roman" w:cs="Times New Roman"/>
          <w:sz w:val="28"/>
          <w:szCs w:val="28"/>
        </w:rPr>
        <w:br/>
        <w:t>б) рассуждение;</w:t>
      </w:r>
      <w:r w:rsidRPr="000B5385">
        <w:rPr>
          <w:rFonts w:ascii="Times New Roman" w:hAnsi="Times New Roman" w:cs="Times New Roman"/>
          <w:sz w:val="28"/>
          <w:szCs w:val="28"/>
        </w:rPr>
        <w:br/>
        <w:t>в) описание;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г) сочинения смешанного типа (повествования с элементами описания или рассуждения).</w:t>
      </w:r>
      <w:r w:rsidRPr="000B5385">
        <w:rPr>
          <w:rFonts w:ascii="Times New Roman" w:hAnsi="Times New Roman" w:cs="Times New Roman"/>
          <w:sz w:val="28"/>
          <w:szCs w:val="28"/>
        </w:rPr>
        <w:br/>
        <w:t>  4. По тематике: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а) на учебную тему;</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б)  на свободную тему.</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3. Сочинение по картине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современной методике русского языка существует множество подходов к пониманию сочинений по картине и к методике их проведения.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частности профессор А.В. Текучев рассматривает сочинения по картине в следующем аспекте: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Это один из самых распространенных и давно применяемых в школе видов сочинения. Варианты их разнообразны – рассказывание сюжета картины, описание пейзажа, введение картины в сочинение в качестве эпизодам, которым начинается или заканчивается сочинение, сочинения по ряду картин (по картинному плану или сравнение их по какому-либо признаку), сочинение по картине с грамматическим заданием. Сочинения по картине проводятся во всех классах и могут быть различными по степени трудности. Перед ними ставятся задачи: научить учащихся смотреть картину, понимать содержание и видеть ее художественные возможности, переводить виденное на язык слова. Картина дает возможность развивать логическое мышление, поскольку при описании или передаче ее сюжета необходимо уметь выделить главное и второстепенное, видеть детали и определять отношения между частями, описывать все в нужной последовательности (то есть иметь план). Тематика сочинений по картине разнообразна – почти все виды сочинений, различаемых по жанру, могут быть проведены по картине. С использованием картин на уроках русского языка и литературы может быть связано обучение учащихся сочинениям самых разнообразных видов – описаниям по наблюдениям, портретной характеристике, рассуждениям.</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 xml:space="preserve">Авторы учебника "Методика русского языка" Е.А. Баринова, Л.Ф. </w:t>
      </w:r>
      <w:proofErr w:type="spellStart"/>
      <w:r w:rsidRPr="000B5385">
        <w:rPr>
          <w:rFonts w:ascii="Times New Roman" w:hAnsi="Times New Roman" w:cs="Times New Roman"/>
          <w:sz w:val="28"/>
          <w:szCs w:val="28"/>
        </w:rPr>
        <w:t>Боженкова</w:t>
      </w:r>
      <w:proofErr w:type="spellEnd"/>
      <w:r w:rsidRPr="000B5385">
        <w:rPr>
          <w:rFonts w:ascii="Times New Roman" w:hAnsi="Times New Roman" w:cs="Times New Roman"/>
          <w:sz w:val="28"/>
          <w:szCs w:val="28"/>
        </w:rPr>
        <w:t>, В.И. Лебедев освещают следующий подход к сочинению по картине: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Сочинения по картине – один из самых распространенных видов сочинений. Картина, как считает </w:t>
      </w:r>
      <w:proofErr w:type="spellStart"/>
      <w:r w:rsidRPr="000B5385">
        <w:rPr>
          <w:rFonts w:ascii="Times New Roman" w:hAnsi="Times New Roman" w:cs="Times New Roman"/>
          <w:sz w:val="28"/>
          <w:szCs w:val="28"/>
        </w:rPr>
        <w:t>К.Д.Ушинский</w:t>
      </w:r>
      <w:proofErr w:type="spellEnd"/>
      <w:r w:rsidRPr="000B5385">
        <w:rPr>
          <w:rFonts w:ascii="Times New Roman" w:hAnsi="Times New Roman" w:cs="Times New Roman"/>
          <w:sz w:val="28"/>
          <w:szCs w:val="28"/>
        </w:rPr>
        <w:t xml:space="preserve">, позволяет учащимся организовывать наблюдение, опираясь на личный жизненный опыт, следовательно, сочинение по картине может рассматриваться как сочинение по личным наблюдениям и впечатлениям, но не только от </w:t>
      </w:r>
      <w:proofErr w:type="gramStart"/>
      <w:r w:rsidRPr="000B5385">
        <w:rPr>
          <w:rFonts w:ascii="Times New Roman" w:hAnsi="Times New Roman" w:cs="Times New Roman"/>
          <w:sz w:val="28"/>
          <w:szCs w:val="28"/>
        </w:rPr>
        <w:t>виденного</w:t>
      </w:r>
      <w:proofErr w:type="gramEnd"/>
      <w:r w:rsidRPr="000B5385">
        <w:rPr>
          <w:rFonts w:ascii="Times New Roman" w:hAnsi="Times New Roman" w:cs="Times New Roman"/>
          <w:sz w:val="28"/>
          <w:szCs w:val="28"/>
        </w:rPr>
        <w:t xml:space="preserve">, а и от слышанного, и от прочитанного. Сочинение по картине может быть поэтому, с одной стороны, сочинением-описанием картины (на основе </w:t>
      </w:r>
      <w:proofErr w:type="gramStart"/>
      <w:r w:rsidRPr="000B5385">
        <w:rPr>
          <w:rFonts w:ascii="Times New Roman" w:hAnsi="Times New Roman" w:cs="Times New Roman"/>
          <w:sz w:val="28"/>
          <w:szCs w:val="28"/>
        </w:rPr>
        <w:t>виденного</w:t>
      </w:r>
      <w:proofErr w:type="gramEnd"/>
      <w:r w:rsidRPr="000B5385">
        <w:rPr>
          <w:rFonts w:ascii="Times New Roman" w:hAnsi="Times New Roman" w:cs="Times New Roman"/>
          <w:sz w:val="28"/>
          <w:szCs w:val="28"/>
        </w:rPr>
        <w:t>), с другой стороны, сочинением по поводу картины (на основе виденного, слышанного или прочитанного).</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Используя картину на уроках развития речи, преподаватель должен, прежде всего, научить учащихся "читать" ее.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"Прочесть" картину, значит понять творческий замысел художника, чутко воспринять язык живописи как искусства "зримых образов", "говорящих" красок, света и тени и, поняв все это, раскрыть содержание и идейный смысл картины.</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связи с этим большое значение имеет отбор картин. Начинать работу целесообразно с жанровых картин, интересных по тематике, близких и доступных детям, несложных в композиционных отношениях.</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VI классе на уроках литературы учащиеся получают представление об описании, и знакомство с пейзажной живописью становится для них наиболее необходимым.</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Подготовкой к работе над картиной-пейзажем может служить анализ картины сюжетного характера, при рассмотрении которой обращается внимание и на пейзаж.</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Выбрав для урока картину, преподаватель сам внимательно рассматривает ее, устанавливает, какова тема, идейное содержание картины, какими средствами художественной выразительности пользуется художник, раскрывая свой замысел.</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Система вопросов, которые намечает затем преподаватель, обеспечивает последовательность в раскрытии содержания картины, глубину анализа, внимание к главному, основному, помогающему понять замысел художника. Формулируя вопросы, преподаватель предусматривает также и необходимость направлять учащихся в процессе беседы на целесообразное использование тех или иных лексических и грамматических сре</w:t>
      </w:r>
      <w:proofErr w:type="gramStart"/>
      <w:r w:rsidRPr="000B5385">
        <w:rPr>
          <w:rFonts w:ascii="Times New Roman" w:hAnsi="Times New Roman" w:cs="Times New Roman"/>
          <w:sz w:val="28"/>
          <w:szCs w:val="28"/>
        </w:rPr>
        <w:t>дств дл</w:t>
      </w:r>
      <w:proofErr w:type="gramEnd"/>
      <w:r w:rsidRPr="000B5385">
        <w:rPr>
          <w:rFonts w:ascii="Times New Roman" w:hAnsi="Times New Roman" w:cs="Times New Roman"/>
          <w:sz w:val="28"/>
          <w:szCs w:val="28"/>
        </w:rPr>
        <w:t>я раскрытия темы данной картины; учитывает возможные трудности употребления в речи отдельных слов и выражений, построения предложений и намечает пути их преодоления.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В методике </w:t>
      </w:r>
      <w:proofErr w:type="gramStart"/>
      <w:r w:rsidRPr="000B5385">
        <w:rPr>
          <w:rFonts w:ascii="Times New Roman" w:hAnsi="Times New Roman" w:cs="Times New Roman"/>
          <w:sz w:val="28"/>
          <w:szCs w:val="28"/>
        </w:rPr>
        <w:t>обучения сочинения по картине</w:t>
      </w:r>
      <w:proofErr w:type="gramEnd"/>
      <w:r w:rsidRPr="000B5385">
        <w:rPr>
          <w:rFonts w:ascii="Times New Roman" w:hAnsi="Times New Roman" w:cs="Times New Roman"/>
          <w:sz w:val="28"/>
          <w:szCs w:val="28"/>
        </w:rPr>
        <w:t xml:space="preserve"> можно наметить три этапа: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I. Подготовка преподавателя к уроку по картине.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1. Выбор картины с учетом возраста учащихся, степени подготовленности класса и цели, поставленной преподавателем.</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2. Изучение содержания картины.</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3. Знакомство с биографией, творчеством художника, историей создания картины и средствами реализации замысла художника.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4. Формулировка вопросов для беседы.</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5. Составление плана урока.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II. Урок обучающего сочинения по картине (типа описания виденного).</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1. Ознакомление учащихся с темой и целью работы.</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2. вступительное слово преподавателя о художнике (его творческом пути и отдельных произведениях) или беседа, содержание и объем которой определяется уровнем подготовленности класса, степенью трудности восприятия картины, наличием литературы по данному вопросу.</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3. Молчаливое рассматривание картины.</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4. Беседа по поводу картины с одновременным анализом ответов учащихся.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5. Коллективное или самостоятельное составление плана сочинения в зависимости от подготовленности класса.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6. Устное сочинение одного-двух учащихся с последующим рецензированием его другими учащимися со стороны содержания и языкового оформления (такой анализ может быть сделан и преподавателем).</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7. Выяснение написания некоторых слов и выражений.</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8. Самостоятельная письменная работа учащихся над сочинением по картине.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III Анализ сочинений учащихся и исправление допущенных в них ошибок.</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Конспект урока сочинения по картине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Сочинение по картине В.Д. Поленова «Первый снег» («Ранний снег»)</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mc:AlternateContent>
          <mc:Choice Requires="wps">
            <w:drawing>
              <wp:inline distT="0" distB="0" distL="0" distR="0" wp14:anchorId="51CDC51E" wp14:editId="5E0FFF8A">
                <wp:extent cx="304800" cy="304800"/>
                <wp:effectExtent l="0" t="0" r="0" b="0"/>
                <wp:docPr id="2" name="AutoShape 2" descr="https://lh3.googleusercontent.com/BJiCBhZsHWmY6nBXRuUxvGeBboob7tmseW6zW2z5Z2gadzVzkvjVjt67cyS2-cVX037JwlQuvUjLs4tKG6ih6ACeOOMvHqtHuGDGHZdFDZOLs7tEG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lh3.googleusercontent.com/BJiCBhZsHWmY6nBXRuUxvGeBboob7tmseW6zW2z5Z2gadzVzkvjVjt67cyS2-cVX037JwlQuvUjLs4tKG6ih6ACeOOMvHqtHuGDGHZdFDZOLs7tEGE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1089+OQMAAFUGAAAOAAAAAAAAAAAAAAAAAC4CAABkcnMvZTJvRG9jLnhtbFBLAQItABQABgAI&#10;AAAAIQBMoOks2AAAAAMBAAAPAAAAAAAAAAAAAAAAAJMFAABkcnMvZG93bnJldi54bWxQSwUGAAAA&#10;AAQABADzAAAAmAYAAAAA&#10;" filled="f" stroked="f">
                <o:lock v:ext="edit" aspectratio="t"/>
                <w10:anchorlock/>
              </v:rect>
            </w:pict>
          </mc:Fallback>
        </mc:AlternateConten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Цель: способствовать формированию умения описывать  картину</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Задачи: </w:t>
      </w:r>
      <w:proofErr w:type="gramStart"/>
      <w:r w:rsidRPr="000B5385">
        <w:rPr>
          <w:rFonts w:ascii="Times New Roman" w:hAnsi="Times New Roman" w:cs="Times New Roman"/>
          <w:sz w:val="28"/>
          <w:szCs w:val="28"/>
        </w:rPr>
        <w:t>Образовательные</w:t>
      </w:r>
      <w:proofErr w:type="gramEnd"/>
      <w:r w:rsidRPr="000B5385">
        <w:rPr>
          <w:rFonts w:ascii="Times New Roman" w:hAnsi="Times New Roman" w:cs="Times New Roman"/>
          <w:sz w:val="28"/>
          <w:szCs w:val="28"/>
        </w:rPr>
        <w:t>: - научить писать сочинение  по картине.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Воспитательные: - Воспитывать самостоятельность и творческую                                   активность ребенка.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Развивающие: – развивать мыслительные операции;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 развивать речь учащихся.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Оборудование и литература: картина В.Д. Поленова «Первый снег» («Ранний снег»), тетради, музыка  </w:t>
      </w:r>
      <w:proofErr w:type="spellStart"/>
      <w:r w:rsidRPr="000B5385">
        <w:rPr>
          <w:rFonts w:ascii="Times New Roman" w:hAnsi="Times New Roman" w:cs="Times New Roman"/>
          <w:sz w:val="28"/>
          <w:szCs w:val="28"/>
        </w:rPr>
        <w:t>П.И.Чайковского</w:t>
      </w:r>
      <w:proofErr w:type="spellEnd"/>
      <w:r w:rsidRPr="000B5385">
        <w:rPr>
          <w:rFonts w:ascii="Times New Roman" w:hAnsi="Times New Roman" w:cs="Times New Roman"/>
          <w:sz w:val="28"/>
          <w:szCs w:val="28"/>
        </w:rPr>
        <w:t xml:space="preserve"> «Времена года. Ноябрь</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Ход урока:</w:t>
      </w:r>
    </w:p>
    <w:tbl>
      <w:tblPr>
        <w:tblW w:w="15255" w:type="dxa"/>
        <w:shd w:val="clear" w:color="auto" w:fill="E4EDC2"/>
        <w:tblCellMar>
          <w:left w:w="0" w:type="dxa"/>
          <w:right w:w="0" w:type="dxa"/>
        </w:tblCellMar>
        <w:tblLook w:val="04A0" w:firstRow="1" w:lastRow="0" w:firstColumn="1" w:lastColumn="0" w:noHBand="0" w:noVBand="1"/>
      </w:tblPr>
      <w:tblGrid>
        <w:gridCol w:w="3813"/>
        <w:gridCol w:w="3814"/>
        <w:gridCol w:w="3814"/>
        <w:gridCol w:w="3814"/>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bookmarkStart w:id="1" w:name="14d8fe1e83d58b3b17e1bcb8c9e4da7cd20b818a"/>
            <w:bookmarkStart w:id="2" w:name="0"/>
            <w:bookmarkEnd w:id="1"/>
            <w:bookmarkEnd w:id="2"/>
            <w:r w:rsidRPr="000B5385">
              <w:rPr>
                <w:rFonts w:ascii="Times New Roman" w:hAnsi="Times New Roman" w:cs="Times New Roman"/>
                <w:sz w:val="28"/>
                <w:szCs w:val="28"/>
              </w:rPr>
              <w:t>Этапы урока</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Деятельность учителя</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Деятельность ученика</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Примечания</w:t>
            </w:r>
          </w:p>
        </w:tc>
      </w:tr>
    </w:tbl>
    <w:p w:rsidR="007B30C7" w:rsidRPr="000B5385" w:rsidRDefault="007B30C7" w:rsidP="000B5385">
      <w:pPr>
        <w:rPr>
          <w:rFonts w:ascii="Times New Roman" w:hAnsi="Times New Roman" w:cs="Times New Roman"/>
          <w:sz w:val="28"/>
          <w:szCs w:val="28"/>
        </w:rPr>
      </w:pPr>
      <w:bookmarkStart w:id="3" w:name="a132eea8a58229c5206ea8bbe2c05eb6ddda6991"/>
      <w:bookmarkStart w:id="4" w:name="1"/>
      <w:bookmarkEnd w:id="3"/>
      <w:bookmarkEnd w:id="4"/>
    </w:p>
    <w:tbl>
      <w:tblPr>
        <w:tblW w:w="15255" w:type="dxa"/>
        <w:shd w:val="clear" w:color="auto" w:fill="E4EDC2"/>
        <w:tblCellMar>
          <w:left w:w="0" w:type="dxa"/>
          <w:right w:w="0" w:type="dxa"/>
        </w:tblCellMar>
        <w:tblLook w:val="04A0" w:firstRow="1" w:lastRow="0" w:firstColumn="1" w:lastColumn="0" w:noHBand="0" w:noVBand="1"/>
      </w:tblPr>
      <w:tblGrid>
        <w:gridCol w:w="3732"/>
        <w:gridCol w:w="3733"/>
        <w:gridCol w:w="4057"/>
        <w:gridCol w:w="3733"/>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1. Организация класса на работу.</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1. Слово – приветствие.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Давайте улыбнемся друг другу. Я рада вновь видеть ваши лица, ваши улыбки и думаю, что урок принесёт нам всем радость общения друг с другом. Вы многое узнаете и многому научитесь. Пожелаем друг другу успехов в учении.</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2. Слово – инструктаж.</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3. Сообщение темы и цели урока.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 Сегодня мы будем писать </w:t>
            </w:r>
            <w:r w:rsidRPr="000B5385">
              <w:rPr>
                <w:rFonts w:ascii="Times New Roman" w:hAnsi="Times New Roman" w:cs="Times New Roman"/>
                <w:sz w:val="28"/>
                <w:szCs w:val="28"/>
              </w:rPr>
              <w:lastRenderedPageBreak/>
              <w:t>сочинение-описание по картине.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В чем особенность сочинения-описания?</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4. Сообщение типа текста.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-Ваше сочинение по типу текста будет описание.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В чем особенность текста-описания?</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Описание  картины и общее впечатление от нее.</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Это текст, цель которого состоит в описании внешнего вида предмета.</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r>
    </w:tbl>
    <w:p w:rsidR="007B30C7" w:rsidRPr="000B5385" w:rsidRDefault="007B30C7" w:rsidP="000B5385">
      <w:pPr>
        <w:rPr>
          <w:rFonts w:ascii="Times New Roman" w:hAnsi="Times New Roman" w:cs="Times New Roman"/>
          <w:sz w:val="28"/>
          <w:szCs w:val="28"/>
        </w:rPr>
      </w:pPr>
      <w:bookmarkStart w:id="5" w:name="86adadb81f7f35d549937c0434e1999f667021a7"/>
      <w:bookmarkStart w:id="6" w:name="2"/>
      <w:bookmarkEnd w:id="5"/>
      <w:bookmarkEnd w:id="6"/>
    </w:p>
    <w:tbl>
      <w:tblPr>
        <w:tblW w:w="15255" w:type="dxa"/>
        <w:shd w:val="clear" w:color="auto" w:fill="E4EDC2"/>
        <w:tblCellMar>
          <w:left w:w="0" w:type="dxa"/>
          <w:right w:w="0" w:type="dxa"/>
        </w:tblCellMar>
        <w:tblLook w:val="04A0" w:firstRow="1" w:lastRow="0" w:firstColumn="1" w:lastColumn="0" w:noHBand="0" w:noVBand="1"/>
      </w:tblPr>
      <w:tblGrid>
        <w:gridCol w:w="2490"/>
        <w:gridCol w:w="6278"/>
        <w:gridCol w:w="3997"/>
        <w:gridCol w:w="2490"/>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2. Подготовка к знакомству с источником речи</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а) - Какой сейчас месяц?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 какому времени года относится ноябрь?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 Какие изменения происходят в природе, характерные поздней осени?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Небо, солнце, осадки, почва – неживая природа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Деревья, люди – живая природа.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б) Упражнения при подготовке к сочинению.</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Подберите к словам признаки поздней осени.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Осень: золотая, ранняя, дождливая, хмурая, поздняя.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Небо: яркое, серое, мрачное, голубое, ясное.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Ветер: ласковый, </w:t>
            </w:r>
            <w:proofErr w:type="spellStart"/>
            <w:r w:rsidRPr="000B5385">
              <w:rPr>
                <w:rFonts w:ascii="Times New Roman" w:hAnsi="Times New Roman" w:cs="Times New Roman"/>
                <w:sz w:val="28"/>
                <w:szCs w:val="28"/>
              </w:rPr>
              <w:t>резкий</w:t>
            </w:r>
            <w:proofErr w:type="gramStart"/>
            <w:r w:rsidRPr="000B5385">
              <w:rPr>
                <w:rFonts w:ascii="Times New Roman" w:hAnsi="Times New Roman" w:cs="Times New Roman"/>
                <w:sz w:val="28"/>
                <w:szCs w:val="28"/>
              </w:rPr>
              <w:t>,п</w:t>
            </w:r>
            <w:proofErr w:type="gramEnd"/>
            <w:r w:rsidRPr="000B5385">
              <w:rPr>
                <w:rFonts w:ascii="Times New Roman" w:hAnsi="Times New Roman" w:cs="Times New Roman"/>
                <w:sz w:val="28"/>
                <w:szCs w:val="28"/>
              </w:rPr>
              <w:t>орывистый</w:t>
            </w:r>
            <w:proofErr w:type="spellEnd"/>
            <w:r w:rsidRPr="000B5385">
              <w:rPr>
                <w:rFonts w:ascii="Times New Roman" w:hAnsi="Times New Roman" w:cs="Times New Roman"/>
                <w:sz w:val="28"/>
                <w:szCs w:val="28"/>
              </w:rPr>
              <w:t>, </w:t>
            </w:r>
            <w:proofErr w:type="spellStart"/>
            <w:r w:rsidRPr="000B5385">
              <w:rPr>
                <w:rFonts w:ascii="Times New Roman" w:hAnsi="Times New Roman" w:cs="Times New Roman"/>
                <w:sz w:val="28"/>
                <w:szCs w:val="28"/>
              </w:rPr>
              <w:t>холодный,пронзительный</w:t>
            </w:r>
            <w:proofErr w:type="spellEnd"/>
            <w:r w:rsidRPr="000B5385">
              <w:rPr>
                <w:rFonts w:ascii="Times New Roman" w:hAnsi="Times New Roman" w:cs="Times New Roman"/>
                <w:sz w:val="28"/>
                <w:szCs w:val="28"/>
              </w:rPr>
              <w:t>.</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Снег: мокрый, серый, первый.</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День: </w:t>
            </w:r>
            <w:proofErr w:type="spellStart"/>
            <w:r w:rsidRPr="000B5385">
              <w:rPr>
                <w:rFonts w:ascii="Times New Roman" w:hAnsi="Times New Roman" w:cs="Times New Roman"/>
                <w:sz w:val="28"/>
                <w:szCs w:val="28"/>
              </w:rPr>
              <w:t>солнечный</w:t>
            </w:r>
            <w:proofErr w:type="gramStart"/>
            <w:r w:rsidRPr="000B5385">
              <w:rPr>
                <w:rFonts w:ascii="Times New Roman" w:hAnsi="Times New Roman" w:cs="Times New Roman"/>
                <w:sz w:val="28"/>
                <w:szCs w:val="28"/>
              </w:rPr>
              <w:t>,п</w:t>
            </w:r>
            <w:proofErr w:type="gramEnd"/>
            <w:r w:rsidRPr="000B5385">
              <w:rPr>
                <w:rFonts w:ascii="Times New Roman" w:hAnsi="Times New Roman" w:cs="Times New Roman"/>
                <w:sz w:val="28"/>
                <w:szCs w:val="28"/>
              </w:rPr>
              <w:t>асмурный</w:t>
            </w:r>
            <w:proofErr w:type="spellEnd"/>
            <w:r w:rsidRPr="000B5385">
              <w:rPr>
                <w:rFonts w:ascii="Times New Roman" w:hAnsi="Times New Roman" w:cs="Times New Roman"/>
                <w:sz w:val="28"/>
                <w:szCs w:val="28"/>
              </w:rPr>
              <w:t>, морозный, серый.</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 Прочитайте отрывки из произведений о поздней осени, приготовленные вами дома. (6-7 человек).</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г) – Прочитайте стихи об осени, подготовленные дома. Обратите внимание на слова, которые </w:t>
            </w:r>
            <w:r w:rsidRPr="000B5385">
              <w:rPr>
                <w:rFonts w:ascii="Times New Roman" w:hAnsi="Times New Roman" w:cs="Times New Roman"/>
                <w:sz w:val="28"/>
                <w:szCs w:val="28"/>
              </w:rPr>
              <w:lastRenderedPageBreak/>
              <w:t>характеризуют именно позднюю осень.</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д) – Чем поздняя осень отличается от золотой осени? (красками)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Вы хорошо поработали дома, ваш материал могут использовать другие дети в своих работах.</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Ноябрь</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 поздней осени</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дождливая, хмурая, поздняя.</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серое, мрачное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порывистый,  пронзительный</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первый</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пасмурный, серый</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r>
    </w:tbl>
    <w:p w:rsidR="007B30C7" w:rsidRPr="000B5385" w:rsidRDefault="007B30C7" w:rsidP="000B5385">
      <w:pPr>
        <w:rPr>
          <w:rFonts w:ascii="Times New Roman" w:hAnsi="Times New Roman" w:cs="Times New Roman"/>
          <w:sz w:val="28"/>
          <w:szCs w:val="28"/>
        </w:rPr>
      </w:pPr>
      <w:bookmarkStart w:id="7" w:name="dd00845878fff0bb300b3fbe928ffcf102298c9e"/>
      <w:bookmarkStart w:id="8" w:name="3"/>
      <w:bookmarkEnd w:id="7"/>
      <w:bookmarkEnd w:id="8"/>
    </w:p>
    <w:tbl>
      <w:tblPr>
        <w:tblW w:w="15255" w:type="dxa"/>
        <w:shd w:val="clear" w:color="auto" w:fill="E4EDC2"/>
        <w:tblCellMar>
          <w:left w:w="0" w:type="dxa"/>
          <w:right w:w="0" w:type="dxa"/>
        </w:tblCellMar>
        <w:tblLook w:val="04A0" w:firstRow="1" w:lastRow="0" w:firstColumn="1" w:lastColumn="0" w:noHBand="0" w:noVBand="1"/>
      </w:tblPr>
      <w:tblGrid>
        <w:gridCol w:w="3813"/>
        <w:gridCol w:w="3814"/>
        <w:gridCol w:w="3814"/>
        <w:gridCol w:w="3814"/>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3. Знакомство с источником речи</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Молча рассмотрите картину, полюбуйтесь ею, подумайте над ее содержанием.</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Рассматривание картины под музыку </w:t>
            </w:r>
            <w:proofErr w:type="spellStart"/>
            <w:r w:rsidRPr="000B5385">
              <w:rPr>
                <w:rFonts w:ascii="Times New Roman" w:hAnsi="Times New Roman" w:cs="Times New Roman"/>
                <w:sz w:val="28"/>
                <w:szCs w:val="28"/>
              </w:rPr>
              <w:t>П.И.Чайковского</w:t>
            </w:r>
            <w:proofErr w:type="spellEnd"/>
            <w:r w:rsidRPr="000B5385">
              <w:rPr>
                <w:rFonts w:ascii="Times New Roman" w:hAnsi="Times New Roman" w:cs="Times New Roman"/>
                <w:sz w:val="28"/>
                <w:szCs w:val="28"/>
              </w:rPr>
              <w:t xml:space="preserve"> «Времена года. Ноябрь</w:t>
            </w:r>
          </w:p>
        </w:tc>
      </w:tr>
    </w:tbl>
    <w:p w:rsidR="007B30C7" w:rsidRPr="000B5385" w:rsidRDefault="007B30C7" w:rsidP="000B5385">
      <w:pPr>
        <w:rPr>
          <w:rFonts w:ascii="Times New Roman" w:hAnsi="Times New Roman" w:cs="Times New Roman"/>
          <w:sz w:val="28"/>
          <w:szCs w:val="28"/>
        </w:rPr>
      </w:pPr>
      <w:bookmarkStart w:id="9" w:name="53a4e8f1e28a1a2acdbef64be41a8ae893a5d4f6"/>
      <w:bookmarkStart w:id="10" w:name="4"/>
      <w:bookmarkEnd w:id="9"/>
      <w:bookmarkEnd w:id="10"/>
    </w:p>
    <w:tbl>
      <w:tblPr>
        <w:tblW w:w="15255" w:type="dxa"/>
        <w:shd w:val="clear" w:color="auto" w:fill="E4EDC2"/>
        <w:tblCellMar>
          <w:left w:w="0" w:type="dxa"/>
          <w:right w:w="0" w:type="dxa"/>
        </w:tblCellMar>
        <w:tblLook w:val="04A0" w:firstRow="1" w:lastRow="0" w:firstColumn="1" w:lastColumn="0" w:noHBand="0" w:noVBand="1"/>
      </w:tblPr>
      <w:tblGrid>
        <w:gridCol w:w="3813"/>
        <w:gridCol w:w="3814"/>
        <w:gridCol w:w="3814"/>
        <w:gridCol w:w="3814"/>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4. Анализ первичного восприятия.</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Какое время года изображает художник?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Назовите признаки поздней осени.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Опишите берега реки.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В каких красках нарисована картина?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 Почему выбраны такие </w:t>
            </w:r>
            <w:r w:rsidRPr="000B5385">
              <w:rPr>
                <w:rFonts w:ascii="Times New Roman" w:hAnsi="Times New Roman" w:cs="Times New Roman"/>
                <w:sz w:val="28"/>
                <w:szCs w:val="28"/>
              </w:rPr>
              <w:lastRenderedPageBreak/>
              <w:t>краски?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Какой день изображает художник? </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Какое настроение вызывает картина?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Почему даже без подписи мы могли бы догадаться, что изображен первый день осени, а не  последний день весны?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Чем вам понравилась картина?</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пасмурный осенний день, тучи тяжелые, серые, мутные</w:t>
            </w:r>
          </w:p>
          <w:p w:rsidR="007B30C7" w:rsidRPr="000B5385" w:rsidRDefault="007B30C7" w:rsidP="000B5385">
            <w:pPr>
              <w:rPr>
                <w:rFonts w:ascii="Times New Roman" w:hAnsi="Times New Roman" w:cs="Times New Roman"/>
                <w:sz w:val="28"/>
                <w:szCs w:val="28"/>
              </w:rPr>
            </w:pPr>
            <w:proofErr w:type="gramStart"/>
            <w:r w:rsidRPr="000B5385">
              <w:rPr>
                <w:rFonts w:ascii="Times New Roman" w:hAnsi="Times New Roman" w:cs="Times New Roman"/>
                <w:sz w:val="28"/>
                <w:szCs w:val="28"/>
              </w:rPr>
              <w:lastRenderedPageBreak/>
              <w:t>грустное</w:t>
            </w:r>
            <w:proofErr w:type="gramEnd"/>
            <w:r w:rsidRPr="000B5385">
              <w:rPr>
                <w:rFonts w:ascii="Times New Roman" w:hAnsi="Times New Roman" w:cs="Times New Roman"/>
                <w:sz w:val="28"/>
                <w:szCs w:val="28"/>
              </w:rPr>
              <w:t>, печальное, тихую грусть</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краски неба, кустов, берегов реки и т.д.</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r>
    </w:tbl>
    <w:p w:rsidR="007B30C7" w:rsidRPr="000B5385" w:rsidRDefault="007B30C7" w:rsidP="000B5385">
      <w:pPr>
        <w:rPr>
          <w:rFonts w:ascii="Times New Roman" w:hAnsi="Times New Roman" w:cs="Times New Roman"/>
          <w:sz w:val="28"/>
          <w:szCs w:val="28"/>
        </w:rPr>
      </w:pPr>
      <w:bookmarkStart w:id="11" w:name="36dcfb95787b93ed6476113f061009c8535a4465"/>
      <w:bookmarkStart w:id="12" w:name="5"/>
      <w:bookmarkEnd w:id="11"/>
      <w:bookmarkEnd w:id="12"/>
    </w:p>
    <w:tbl>
      <w:tblPr>
        <w:tblW w:w="15255" w:type="dxa"/>
        <w:shd w:val="clear" w:color="auto" w:fill="E4EDC2"/>
        <w:tblCellMar>
          <w:left w:w="0" w:type="dxa"/>
          <w:right w:w="0" w:type="dxa"/>
        </w:tblCellMar>
        <w:tblLook w:val="04A0" w:firstRow="1" w:lastRow="0" w:firstColumn="1" w:lastColumn="0" w:noHBand="0" w:noVBand="1"/>
      </w:tblPr>
      <w:tblGrid>
        <w:gridCol w:w="3813"/>
        <w:gridCol w:w="3814"/>
        <w:gridCol w:w="3814"/>
        <w:gridCol w:w="3814"/>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5. Языковая подготовка</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а) Подберите синонимы к словам: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художник</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создает </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lastRenderedPageBreak/>
              <w:t> картина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б) </w:t>
            </w:r>
            <w:proofErr w:type="gramStart"/>
            <w:r w:rsidRPr="000B5385">
              <w:rPr>
                <w:rFonts w:ascii="Times New Roman" w:hAnsi="Times New Roman" w:cs="Times New Roman"/>
                <w:sz w:val="28"/>
                <w:szCs w:val="28"/>
              </w:rPr>
              <w:t>Название</w:t>
            </w:r>
            <w:proofErr w:type="gramEnd"/>
            <w:r w:rsidRPr="000B5385">
              <w:rPr>
                <w:rFonts w:ascii="Times New Roman" w:hAnsi="Times New Roman" w:cs="Times New Roman"/>
                <w:sz w:val="28"/>
                <w:szCs w:val="28"/>
              </w:rPr>
              <w:t xml:space="preserve"> каких цветов и оттенков можно употребить при описании?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в) Найдите неточно употребленное слово и замените его.</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 Спокойно </w:t>
            </w:r>
            <w:proofErr w:type="gramStart"/>
            <w:r w:rsidRPr="000B5385">
              <w:rPr>
                <w:rFonts w:ascii="Times New Roman" w:hAnsi="Times New Roman" w:cs="Times New Roman"/>
                <w:sz w:val="28"/>
                <w:szCs w:val="28"/>
              </w:rPr>
              <w:t>бежит</w:t>
            </w:r>
            <w:proofErr w:type="gramEnd"/>
            <w:r w:rsidRPr="000B5385">
              <w:rPr>
                <w:rFonts w:ascii="Times New Roman" w:hAnsi="Times New Roman" w:cs="Times New Roman"/>
                <w:sz w:val="28"/>
                <w:szCs w:val="28"/>
              </w:rPr>
              <w:t>/течет река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 Тяжелые свинцовые тучи </w:t>
            </w:r>
            <w:proofErr w:type="gramStart"/>
            <w:r w:rsidRPr="000B5385">
              <w:rPr>
                <w:rFonts w:ascii="Times New Roman" w:hAnsi="Times New Roman" w:cs="Times New Roman"/>
                <w:sz w:val="28"/>
                <w:szCs w:val="28"/>
              </w:rPr>
              <w:t>стянули</w:t>
            </w:r>
            <w:proofErr w:type="gramEnd"/>
            <w:r w:rsidRPr="000B5385">
              <w:rPr>
                <w:rFonts w:ascii="Times New Roman" w:hAnsi="Times New Roman" w:cs="Times New Roman"/>
                <w:sz w:val="28"/>
                <w:szCs w:val="28"/>
              </w:rPr>
              <w:t>/затянули небо.</w:t>
            </w:r>
          </w:p>
          <w:p w:rsidR="007B30C7" w:rsidRPr="000B5385" w:rsidRDefault="007B30C7" w:rsidP="000B5385">
            <w:pPr>
              <w:rPr>
                <w:rFonts w:ascii="Times New Roman" w:hAnsi="Times New Roman" w:cs="Times New Roman"/>
                <w:sz w:val="28"/>
                <w:szCs w:val="28"/>
              </w:rPr>
            </w:pPr>
            <w:proofErr w:type="gramStart"/>
            <w:r w:rsidRPr="000B5385">
              <w:rPr>
                <w:rFonts w:ascii="Times New Roman" w:hAnsi="Times New Roman" w:cs="Times New Roman"/>
                <w:sz w:val="28"/>
                <w:szCs w:val="28"/>
              </w:rPr>
              <w:t>г) Обратите внимание на правописание слов: здесь, справа, слева, рядом, вблизи, вдали, вверху.</w:t>
            </w:r>
            <w:proofErr w:type="gramEnd"/>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Составление плана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О чем напишем в начале сочинения? </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I. Скромная русская природа.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Какие признаки поздней осени можно увидеть на картине? Обратите внимание на передний план картины: на реку, на то, как она поворачивает вправо и теряется среди бескрайних просторов, на ее берег, заросший небольшим лесом и кустарником, на дерево, одиноко стоящее в глубине.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Перечислите другие приметы поздней осени, характерные для пасмурного осеннего дня. Опишите небо, тучи, снег.</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Озаглавьте второй пункт плана.</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Какое настроение вызывает эта картина?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Озаглавьте третий пункт плана.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Составьте словосочетания к каждому пункту плана</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живописец, пейзажист, мастер кисти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пишет</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полотно, репродукция </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о том, что на картине изображена… поздняя осень, русская природа поздней осенью</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II. Пасмурный осенний день </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тихую грусть вызывают картины поздней осени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III. Настроение человека в дни поздней осени.</w:t>
            </w:r>
          </w:p>
          <w:p w:rsidR="007B30C7" w:rsidRPr="000B5385" w:rsidRDefault="007B30C7" w:rsidP="000B5385">
            <w:pPr>
              <w:rPr>
                <w:rFonts w:ascii="Times New Roman" w:hAnsi="Times New Roman" w:cs="Times New Roman"/>
                <w:sz w:val="28"/>
                <w:szCs w:val="28"/>
              </w:rPr>
            </w:pP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Примерный план.</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I. Скромная русская природа.</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Течет спокойно, </w:t>
            </w:r>
            <w:r w:rsidRPr="000B5385">
              <w:rPr>
                <w:rFonts w:ascii="Times New Roman" w:hAnsi="Times New Roman" w:cs="Times New Roman"/>
                <w:sz w:val="28"/>
                <w:szCs w:val="28"/>
              </w:rPr>
              <w:lastRenderedPageBreak/>
              <w:t>поворачивает вправо, теряется среди просторов, листочки держатся, одинокое дерево</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II. Пасмурный осенний день.</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Тучи тяжелые, серые, мутные, сливается вдали, не пробивается сквозь мутную пелену</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III. Настроение человека в дни поздней осени.</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Тихая грусть</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r>
    </w:tbl>
    <w:p w:rsidR="007B30C7" w:rsidRPr="000B5385" w:rsidRDefault="007B30C7" w:rsidP="000B5385">
      <w:pPr>
        <w:rPr>
          <w:rFonts w:ascii="Times New Roman" w:hAnsi="Times New Roman" w:cs="Times New Roman"/>
          <w:sz w:val="28"/>
          <w:szCs w:val="28"/>
        </w:rPr>
      </w:pPr>
      <w:bookmarkStart w:id="13" w:name="176c5157a457777ef61fa939b6097ae582098a41"/>
      <w:bookmarkStart w:id="14" w:name="6"/>
      <w:bookmarkEnd w:id="13"/>
      <w:bookmarkEnd w:id="14"/>
    </w:p>
    <w:tbl>
      <w:tblPr>
        <w:tblW w:w="15255" w:type="dxa"/>
        <w:shd w:val="clear" w:color="auto" w:fill="E4EDC2"/>
        <w:tblCellMar>
          <w:left w:w="0" w:type="dxa"/>
          <w:right w:w="0" w:type="dxa"/>
        </w:tblCellMar>
        <w:tblLook w:val="04A0" w:firstRow="1" w:lastRow="0" w:firstColumn="1" w:lastColumn="0" w:noHBand="0" w:noVBand="1"/>
      </w:tblPr>
      <w:tblGrid>
        <w:gridCol w:w="3891"/>
        <w:gridCol w:w="3788"/>
        <w:gridCol w:w="3788"/>
        <w:gridCol w:w="3788"/>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6. Подведение итогов подготовительной работы</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 Теперь вы хорошо подготовлены к сочинению. Вы знаете, о чем писать, в каком порядке. Знаете многие слова, которые можно употребить. Каждый напишет о своих впечатлениях, вызванных </w:t>
            </w:r>
            <w:r w:rsidRPr="000B5385">
              <w:rPr>
                <w:rFonts w:ascii="Times New Roman" w:hAnsi="Times New Roman" w:cs="Times New Roman"/>
                <w:sz w:val="28"/>
                <w:szCs w:val="28"/>
              </w:rPr>
              <w:lastRenderedPageBreak/>
              <w:t xml:space="preserve">картиной </w:t>
            </w:r>
            <w:proofErr w:type="spellStart"/>
            <w:r w:rsidRPr="000B5385">
              <w:rPr>
                <w:rFonts w:ascii="Times New Roman" w:hAnsi="Times New Roman" w:cs="Times New Roman"/>
                <w:sz w:val="28"/>
                <w:szCs w:val="28"/>
              </w:rPr>
              <w:t>В.Д.Поленова</w:t>
            </w:r>
            <w:proofErr w:type="spellEnd"/>
            <w:r w:rsidRPr="000B5385">
              <w:rPr>
                <w:rFonts w:ascii="Times New Roman" w:hAnsi="Times New Roman" w:cs="Times New Roman"/>
                <w:sz w:val="28"/>
                <w:szCs w:val="28"/>
              </w:rPr>
              <w:t xml:space="preserve"> «Первый снег». Старайтесь писать выразительно, красиво. При необходимости, обращайтесь к учителю с вопросом.</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r>
    </w:tbl>
    <w:p w:rsidR="007B30C7" w:rsidRPr="000B5385" w:rsidRDefault="007B30C7" w:rsidP="000B5385">
      <w:pPr>
        <w:rPr>
          <w:rFonts w:ascii="Times New Roman" w:hAnsi="Times New Roman" w:cs="Times New Roman"/>
          <w:sz w:val="28"/>
          <w:szCs w:val="28"/>
        </w:rPr>
      </w:pPr>
      <w:bookmarkStart w:id="15" w:name="c350ec80099f2eab56034210d38a4f8f75cfa8b4"/>
      <w:bookmarkStart w:id="16" w:name="7"/>
      <w:bookmarkEnd w:id="15"/>
      <w:bookmarkEnd w:id="16"/>
    </w:p>
    <w:tbl>
      <w:tblPr>
        <w:tblW w:w="15255" w:type="dxa"/>
        <w:shd w:val="clear" w:color="auto" w:fill="E4EDC2"/>
        <w:tblCellMar>
          <w:left w:w="0" w:type="dxa"/>
          <w:right w:w="0" w:type="dxa"/>
        </w:tblCellMar>
        <w:tblLook w:val="04A0" w:firstRow="1" w:lastRow="0" w:firstColumn="1" w:lastColumn="0" w:noHBand="0" w:noVBand="1"/>
      </w:tblPr>
      <w:tblGrid>
        <w:gridCol w:w="3692"/>
        <w:gridCol w:w="3693"/>
        <w:gridCol w:w="4177"/>
        <w:gridCol w:w="3693"/>
      </w:tblGrid>
      <w:tr w:rsidR="007B30C7" w:rsidRPr="000B5385" w:rsidTr="007B30C7">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7. Написание сочинения, редактирование текста</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Индивидуальная помощь учителя.</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каждым учащимся самостоятельно, запись описания картины Примерное сочинение.</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Родная русская природа. Спокойно течет река. Вдали она чуть поворачивает вправо и теряется среди бескрайних просторов. Ее пологий берег зарос небольшим лесом и кустарником. На кустах еще кое-где держатся листочки. В глубине стоит одинокое дерево.</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 xml:space="preserve">На землю лег первый снег. Тяжелые свинцовые тучи </w:t>
            </w:r>
            <w:r w:rsidRPr="000B5385">
              <w:rPr>
                <w:rFonts w:ascii="Times New Roman" w:hAnsi="Times New Roman" w:cs="Times New Roman"/>
                <w:sz w:val="28"/>
                <w:szCs w:val="28"/>
              </w:rPr>
              <w:lastRenderedPageBreak/>
              <w:t>затянули небо. Вдали оно сливается с белыми полями. День стоит пасмурный, серый. Ни один луч солнца не пробивается сквозь мутную пелену.</w:t>
            </w:r>
          </w:p>
          <w:p w:rsidR="007B30C7" w:rsidRPr="000B5385" w:rsidRDefault="007B30C7" w:rsidP="000B5385">
            <w:pPr>
              <w:rPr>
                <w:rFonts w:ascii="Times New Roman" w:hAnsi="Times New Roman" w:cs="Times New Roman"/>
                <w:sz w:val="28"/>
                <w:szCs w:val="28"/>
              </w:rPr>
            </w:pPr>
            <w:r w:rsidRPr="000B5385">
              <w:rPr>
                <w:rFonts w:ascii="Times New Roman" w:hAnsi="Times New Roman" w:cs="Times New Roman"/>
                <w:sz w:val="28"/>
                <w:szCs w:val="28"/>
              </w:rPr>
              <w:t>Тихую грусть вызывают картины поздней осени.</w:t>
            </w:r>
          </w:p>
        </w:tc>
        <w:tc>
          <w:tcPr>
            <w:tcW w:w="233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7B30C7" w:rsidRPr="000B5385" w:rsidRDefault="007B30C7" w:rsidP="000B5385">
            <w:pPr>
              <w:rPr>
                <w:rFonts w:ascii="Times New Roman" w:hAnsi="Times New Roman" w:cs="Times New Roman"/>
                <w:sz w:val="28"/>
                <w:szCs w:val="28"/>
              </w:rPr>
            </w:pPr>
          </w:p>
        </w:tc>
      </w:tr>
    </w:tbl>
    <w:p w:rsidR="00650E51" w:rsidRPr="000B5385" w:rsidRDefault="00650E51" w:rsidP="000B5385">
      <w:pPr>
        <w:rPr>
          <w:rFonts w:ascii="Times New Roman" w:hAnsi="Times New Roman" w:cs="Times New Roman"/>
          <w:sz w:val="28"/>
          <w:szCs w:val="28"/>
        </w:rPr>
      </w:pPr>
    </w:p>
    <w:sectPr w:rsidR="00650E51" w:rsidRPr="000B5385" w:rsidSect="007B30C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58"/>
    <w:rsid w:val="00055958"/>
    <w:rsid w:val="000B5385"/>
    <w:rsid w:val="00650E51"/>
    <w:rsid w:val="007B30C7"/>
    <w:rsid w:val="00A7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53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5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2565</Words>
  <Characters>14623</Characters>
  <Application>Microsoft Office Word</Application>
  <DocSecurity>0</DocSecurity>
  <Lines>121</Lines>
  <Paragraphs>34</Paragraphs>
  <ScaleCrop>false</ScaleCrop>
  <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 Тишанинова</dc:creator>
  <cp:keywords/>
  <dc:description/>
  <cp:lastModifiedBy>Камиль</cp:lastModifiedBy>
  <cp:revision>4</cp:revision>
  <dcterms:created xsi:type="dcterms:W3CDTF">2014-11-19T10:23:00Z</dcterms:created>
  <dcterms:modified xsi:type="dcterms:W3CDTF">2014-11-19T17:23:00Z</dcterms:modified>
</cp:coreProperties>
</file>