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A43" w:rsidRPr="00F55A43" w:rsidRDefault="00F55A43" w:rsidP="00F55A43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5A43">
        <w:rPr>
          <w:rFonts w:ascii="Times New Roman" w:eastAsia="Times New Roman" w:hAnsi="Times New Roman" w:cs="Times New Roman"/>
          <w:b/>
          <w:sz w:val="28"/>
          <w:szCs w:val="28"/>
        </w:rPr>
        <w:t>Муниципальное общеобразовательное учреждение</w:t>
      </w:r>
    </w:p>
    <w:p w:rsidR="00F55A43" w:rsidRDefault="00F55A43" w:rsidP="00F55A43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5A43">
        <w:rPr>
          <w:rFonts w:ascii="Times New Roman" w:eastAsia="Times New Roman" w:hAnsi="Times New Roman" w:cs="Times New Roman"/>
          <w:b/>
          <w:sz w:val="28"/>
          <w:szCs w:val="28"/>
        </w:rPr>
        <w:t>«Средняя общеобразовательная школа № 10»</w:t>
      </w:r>
    </w:p>
    <w:p w:rsidR="00F55A43" w:rsidRDefault="00F55A43" w:rsidP="00F55A43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55A43" w:rsidRDefault="00F55A43" w:rsidP="00F55A43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55A43" w:rsidRDefault="00F55A43" w:rsidP="00F55A43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55A43" w:rsidRDefault="00F55A43" w:rsidP="00F55A43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55A43" w:rsidRDefault="00F55A43" w:rsidP="00F55A43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55A43" w:rsidRDefault="00F55A43" w:rsidP="00F55A43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55A43" w:rsidRDefault="00F55A43" w:rsidP="00F55A43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55A43" w:rsidRDefault="00F55A43" w:rsidP="00F55A43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55A43" w:rsidRDefault="00F55A43" w:rsidP="00F55A43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55A43" w:rsidRPr="00F55A43" w:rsidRDefault="00F55A43" w:rsidP="00F55A43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55A43" w:rsidRDefault="00F55A43" w:rsidP="00F55A43">
      <w:pPr>
        <w:tabs>
          <w:tab w:val="left" w:pos="3855"/>
          <w:tab w:val="center" w:pos="5031"/>
        </w:tabs>
        <w:spacing w:line="360" w:lineRule="auto"/>
        <w:ind w:firstLine="708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</w:p>
    <w:p w:rsidR="00F55A43" w:rsidRDefault="00F55A43" w:rsidP="00F55A43">
      <w:pPr>
        <w:tabs>
          <w:tab w:val="left" w:pos="3855"/>
          <w:tab w:val="center" w:pos="5031"/>
        </w:tabs>
        <w:spacing w:line="360" w:lineRule="auto"/>
        <w:ind w:firstLine="708"/>
        <w:rPr>
          <w:rFonts w:ascii="Times New Roman" w:eastAsia="Times New Roman" w:hAnsi="Times New Roman" w:cs="Times New Roman"/>
          <w:b/>
          <w:sz w:val="28"/>
        </w:rPr>
      </w:pPr>
    </w:p>
    <w:p w:rsidR="00FA42F5" w:rsidRDefault="00F55A43" w:rsidP="00F55A43">
      <w:pPr>
        <w:tabs>
          <w:tab w:val="left" w:pos="3855"/>
          <w:tab w:val="center" w:pos="5031"/>
        </w:tabs>
        <w:spacing w:line="360" w:lineRule="auto"/>
        <w:ind w:firstLine="708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  <w:r w:rsidR="00FA42F5" w:rsidRPr="00F55A43">
        <w:rPr>
          <w:rFonts w:ascii="Times New Roman" w:eastAsia="Times New Roman" w:hAnsi="Times New Roman" w:cs="Times New Roman"/>
          <w:b/>
          <w:sz w:val="28"/>
        </w:rPr>
        <w:t>ПУБЛИКАЦИЯ</w:t>
      </w:r>
    </w:p>
    <w:p w:rsidR="00F55A43" w:rsidRDefault="00F55A43" w:rsidP="00F55A43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55A43" w:rsidRPr="00F55A43" w:rsidRDefault="00F55A43" w:rsidP="00F55A43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55A43" w:rsidRPr="00F55A43" w:rsidRDefault="00FA42F5" w:rsidP="00F55A43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F55A43">
        <w:rPr>
          <w:rFonts w:ascii="Times New Roman" w:eastAsia="Times New Roman" w:hAnsi="Times New Roman" w:cs="Times New Roman"/>
          <w:b/>
          <w:sz w:val="40"/>
          <w:szCs w:val="40"/>
        </w:rPr>
        <w:t xml:space="preserve">«Штриховка, как необходимый этап работы </w:t>
      </w:r>
    </w:p>
    <w:p w:rsidR="00FA42F5" w:rsidRPr="00F55A43" w:rsidRDefault="00FA42F5" w:rsidP="00F55A43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F55A43">
        <w:rPr>
          <w:rFonts w:ascii="Times New Roman" w:eastAsia="Times New Roman" w:hAnsi="Times New Roman" w:cs="Times New Roman"/>
          <w:b/>
          <w:sz w:val="40"/>
          <w:szCs w:val="40"/>
        </w:rPr>
        <w:t>при обучении первоклассников  письму»</w:t>
      </w:r>
    </w:p>
    <w:p w:rsidR="00FA42F5" w:rsidRDefault="00FA42F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</w:p>
    <w:p w:rsidR="00FA42F5" w:rsidRDefault="00FA42F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</w:p>
    <w:p w:rsidR="00F55A43" w:rsidRDefault="00FA42F5" w:rsidP="00F55A43">
      <w:pPr>
        <w:spacing w:line="360" w:lineRule="auto"/>
        <w:ind w:firstLine="708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АВ</w:t>
      </w:r>
      <w:r w:rsidR="00F55A43">
        <w:rPr>
          <w:rFonts w:ascii="Times New Roman" w:eastAsia="Times New Roman" w:hAnsi="Times New Roman" w:cs="Times New Roman"/>
          <w:sz w:val="28"/>
        </w:rPr>
        <w:t>ТОР:</w:t>
      </w:r>
    </w:p>
    <w:p w:rsidR="00F55A43" w:rsidRDefault="00F55A43" w:rsidP="00F55A43">
      <w:pPr>
        <w:spacing w:line="360" w:lineRule="auto"/>
        <w:ind w:firstLine="708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учитель начальных классов</w:t>
      </w:r>
    </w:p>
    <w:p w:rsidR="00FA42F5" w:rsidRPr="00F55A43" w:rsidRDefault="00FA42F5" w:rsidP="00F55A43">
      <w:pPr>
        <w:spacing w:line="36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</w:rPr>
      </w:pPr>
      <w:r w:rsidRPr="00F55A43">
        <w:rPr>
          <w:rFonts w:ascii="Times New Roman" w:eastAsia="Times New Roman" w:hAnsi="Times New Roman" w:cs="Times New Roman"/>
          <w:b/>
          <w:sz w:val="28"/>
        </w:rPr>
        <w:t xml:space="preserve">Аксенова Галина </w:t>
      </w:r>
      <w:proofErr w:type="spellStart"/>
      <w:r w:rsidRPr="00F55A43">
        <w:rPr>
          <w:rFonts w:ascii="Times New Roman" w:eastAsia="Times New Roman" w:hAnsi="Times New Roman" w:cs="Times New Roman"/>
          <w:b/>
          <w:sz w:val="28"/>
        </w:rPr>
        <w:t>Гелиевна</w:t>
      </w:r>
      <w:proofErr w:type="spellEnd"/>
    </w:p>
    <w:p w:rsidR="00F55A43" w:rsidRDefault="00F55A43" w:rsidP="00F55A43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F55A43" w:rsidRDefault="00F55A43" w:rsidP="00F55A43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F55A43" w:rsidRDefault="00F55A43" w:rsidP="00F55A43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г. Ухта</w:t>
      </w:r>
    </w:p>
    <w:p w:rsidR="00FA42F5" w:rsidRDefault="00F55A43" w:rsidP="00F55A43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2014 год</w:t>
      </w:r>
      <w:r w:rsidR="00FA42F5">
        <w:rPr>
          <w:rFonts w:ascii="Times New Roman" w:eastAsia="Times New Roman" w:hAnsi="Times New Roman" w:cs="Times New Roman"/>
          <w:sz w:val="28"/>
        </w:rPr>
        <w:br w:type="page"/>
      </w:r>
    </w:p>
    <w:p w:rsidR="00A659FE" w:rsidRDefault="00FA42F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Практика обучения в 1 классе показывает, что наибольшие трудности у первоклассников в период обучения грамоте возникают при выполнении графических упражнений. Причины этого: во-первых, отсутствие интереса к освоению письма и выполнению графических упражнений, во-вторых, недостаточная «зрелость» мелкой мускулатуры кистей рук, в-третьих, недостаток опыта выполнения графических упражнений.</w:t>
      </w:r>
    </w:p>
    <w:p w:rsidR="00A659FE" w:rsidRDefault="00FA42F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Ученые, которые изучают деятельность детского мозга, психику детей, отмечают  большое стимулирующее значение функции руки. Сотрудники Института физиологии детей и подростков АПН установили, что уровень развития речи детей находится в прямой зависимости от степени сформированности тонких движений пальцев рук. (М. М. Кольцова)</w:t>
      </w:r>
    </w:p>
    <w:p w:rsidR="00A659FE" w:rsidRDefault="00FA42F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Итальянский педагог Мария </w:t>
      </w:r>
      <w:proofErr w:type="spellStart"/>
      <w:r>
        <w:rPr>
          <w:rFonts w:ascii="Times New Roman" w:eastAsia="Times New Roman" w:hAnsi="Times New Roman" w:cs="Times New Roman"/>
          <w:sz w:val="28"/>
        </w:rPr>
        <w:t>Монтессори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 своей книге « Дом ребенка»  предложила подготовить ребенка к письму без письма с  помощью подготовительных упражнений. Она утверждала, что надо найти способ учить ребенка делать работу перед тем, как он приступил к самой работе.</w:t>
      </w:r>
    </w:p>
    <w:p w:rsidR="00A659FE" w:rsidRDefault="00FA42F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Если работой, которую должен выполнять ребенок, является письмо, то мы, следовательно, должны найти  ряд таких подготовительных упражнений, после которых  письмо букв и слов будет проходить для него безболезненно  </w:t>
      </w:r>
    </w:p>
    <w:p w:rsidR="00A659FE" w:rsidRDefault="00FA42F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В.А. Сухомлинский писал, что « истоки, способностей дарований детей - на кончиках их пальцев. Чем больше уверенности и изобретательности в движениях детской руки, тем тоньше взаимодействие руки с орудием труда, тем сложнее движения, необходимые  для этого взаимодействия, тем ярче творческая  стихия детского разума».</w:t>
      </w:r>
    </w:p>
    <w:p w:rsidR="00A659FE" w:rsidRDefault="00FA42F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Почти все дети не любят писать, у них нет потребности в этом.</w:t>
      </w:r>
    </w:p>
    <w:p w:rsidR="00A659FE" w:rsidRDefault="00FA42F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Научные исследования показывают, что школьник, приступивший к письму, не только не ощущает потребности в этой новой речевой функции, но в высшей степени  смутно представляют себе,  для чего вообще  эта функция нужна ему.</w:t>
      </w:r>
    </w:p>
    <w:p w:rsidR="00A659FE" w:rsidRDefault="00FA42F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Создается гигантский барьер в обучении письму: </w:t>
      </w:r>
      <w:proofErr w:type="gramStart"/>
      <w:r>
        <w:rPr>
          <w:rFonts w:ascii="Times New Roman" w:eastAsia="Times New Roman" w:hAnsi="Times New Roman" w:cs="Times New Roman"/>
          <w:sz w:val="28"/>
        </w:rPr>
        <w:t>во</w:t>
      </w:r>
      <w:proofErr w:type="gramEnd"/>
      <w:r w:rsidR="00A006A1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- первых - " не хочу", во - вторых - "не  могу".</w:t>
      </w:r>
    </w:p>
    <w:p w:rsidR="00A659FE" w:rsidRDefault="00FA42F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Как это нежелание преодолеть? Нельзя ли облегчить обучение письму, построить уроки интереснее, чтобы захотелось писать?</w:t>
      </w:r>
    </w:p>
    <w:p w:rsidR="00A659FE" w:rsidRDefault="00FA42F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Есть замечательное педагогическое правило: хочешь, чтобы дети чему-то очень захотели научиться, обеспечь им первый успех.</w:t>
      </w:r>
    </w:p>
    <w:p w:rsidR="00A659FE" w:rsidRDefault="00FA42F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Очень важно поставить руку, подготовить ее к работе. Тем более</w:t>
      </w:r>
      <w:proofErr w:type="gramStart"/>
      <w:r>
        <w:rPr>
          <w:rFonts w:ascii="Times New Roman" w:eastAsia="Times New Roman" w:hAnsi="Times New Roman" w:cs="Times New Roman"/>
          <w:sz w:val="28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что у первоклассника очень слабы мелкие мышцы пальцев и кисти руки. У меня возникли вопросы: как облегчить процесс формирования первичных каллиграфических умений и процесс письма в целом?  Какие уникальные упражнения подобрать, чтобы  выработать уверенность штриха?  Что необходимо  сделать, чтобы ребенок  при переходе к письму в тетрадях писал механически, не задумываясь о соединениях букв, их начертаниях.</w:t>
      </w:r>
    </w:p>
    <w:p w:rsidR="00A659FE" w:rsidRDefault="00FA42F5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ab/>
        <w:t>Найти ответы на мои вопросы помог  такой вид работы  как штриховка. Работая над ней, у ребенка развивается внутренняя и внешняя речь, логическое мышление, активизируются творческие способности.</w:t>
      </w:r>
    </w:p>
    <w:p w:rsidR="00A659FE" w:rsidRDefault="00FA42F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Опираясь на работы Н. Потаповой, мною были созданы собственные композиции из геометрических фигур, которые позволяют сделать процесс обучения письму увлекательным и интересным. Кроме того в работе над композицией ребенок учится распознавать геометрические фигуры, ориентироваться в пространстве, развиваются операции анализа и синтеза, укрепляется мелкая моторика, развивается речь, память, а также творческие способности учащихся. На уроках ребята не чувствуют  утомления и усталости, а значит, нет скучающих детей и не падает интерес учащихся к урокам письма. </w:t>
      </w:r>
    </w:p>
    <w:p w:rsidR="00A659FE" w:rsidRDefault="00FA42F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Штриховать дети начинают с первого урока и продолжают до конца периода обучения грамоте.</w:t>
      </w:r>
    </w:p>
    <w:p w:rsidR="00A659FE" w:rsidRDefault="00FA42F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Для работы нужны альбомы или  блокноты в клеточку на пружинках, цветные ручки и трафареты  с геометрическими фигурами.</w:t>
      </w:r>
    </w:p>
    <w:p w:rsidR="00A659FE" w:rsidRDefault="00FA42F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Дети обводят фигуры, штрихуют их сначала  параллельными отрезками, затем волнистыми и круговыми линиями, полуовалами, петлями.</w:t>
      </w:r>
    </w:p>
    <w:p w:rsidR="00A659FE" w:rsidRDefault="00FA42F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Работа со штриховкой очень увлекает детей, доставляет им удовольствие, они не чувствуют утомления.</w:t>
      </w:r>
    </w:p>
    <w:p w:rsidR="00A659FE" w:rsidRDefault="00FA42F5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В урок обучения грамоте я включаю такие этапы работы:</w:t>
      </w:r>
    </w:p>
    <w:p w:rsidR="00A659FE" w:rsidRDefault="00FA42F5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словарная работа</w:t>
      </w:r>
    </w:p>
    <w:p w:rsidR="00A659FE" w:rsidRDefault="00FA42F5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конструирование</w:t>
      </w:r>
    </w:p>
    <w:p w:rsidR="00A659FE" w:rsidRDefault="00FA42F5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штриховка</w:t>
      </w:r>
    </w:p>
    <w:p w:rsidR="00A659FE" w:rsidRDefault="00FA42F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Словарная работа.</w:t>
      </w:r>
    </w:p>
    <w:p w:rsidR="00A659FE" w:rsidRDefault="00FA42F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 данном этапе большую роль играет использование наглядного материала и художественного слова. Это дает детям возможность  ярко представить предмет, о котором говорится, запомнить его характерные особенности и использовать новые слова в жизни.</w:t>
      </w:r>
    </w:p>
    <w:p w:rsidR="00A659FE" w:rsidRDefault="00FA42F5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Так  при знакомстве с буквой  </w:t>
      </w:r>
      <w:proofErr w:type="gramStart"/>
      <w:r>
        <w:rPr>
          <w:rFonts w:ascii="Times New Roman" w:eastAsia="Times New Roman" w:hAnsi="Times New Roman" w:cs="Times New Roman"/>
          <w:sz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можно сконструировать ракету, поляну ромашек или  рыбок.  Вводим слово через  загадку.</w:t>
      </w:r>
    </w:p>
    <w:p w:rsidR="00A659FE" w:rsidRDefault="00FA42F5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Например: «Крыльев нет у этой птицы, но нельзя  не подивиться: лишь распустит птица хвост - и поднимется до звезд». После догадки детей можно выяснить, что есть у ракеты? Дети могут сказать: корпус, иллюминаторы, ступени. Можно показать иллюстрацию с настоящей ракетой.</w:t>
      </w:r>
    </w:p>
    <w:p w:rsidR="00A659FE" w:rsidRDefault="00FA42F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Конструирование.</w:t>
      </w:r>
    </w:p>
    <w:p w:rsidR="00A659FE" w:rsidRDefault="00FA42F5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Для построения картинки дети используют трафареты и трафаретные линейки. </w:t>
      </w:r>
    </w:p>
    <w:p w:rsidR="00A659FE" w:rsidRDefault="00FA42F5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На первых порах учитель может предложить свой вариант конструкции ракеты из геометрических фигур при помощи трафарета (образец на доске формат А3). Позднее дети сами начинают проявлять творчество и создают свои неповторимые сюжеты.</w:t>
      </w:r>
    </w:p>
    <w:p w:rsidR="00A659FE" w:rsidRDefault="00FA42F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Штриховка.</w:t>
      </w:r>
    </w:p>
    <w:p w:rsidR="00A659FE" w:rsidRDefault="00FA42F5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Это заключительный этап работы. Для штриховки используем гелиевые ручки (можно обычные цветные)</w:t>
      </w:r>
    </w:p>
    <w:p w:rsidR="00A659FE" w:rsidRDefault="00FA42F5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 выполнении работы нужно договориться с детьми о выполнении некоторых  правил: не выходить за границы рисунка, соблюдать одинаковое расстояние между линиями и их параллельность, следить за движениями руки (штриховать можно сверху вниз, снизу вверх, слева направо, но не справа налево).</w:t>
      </w:r>
    </w:p>
    <w:p w:rsidR="00A659FE" w:rsidRDefault="00FA42F5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Сначала дети штрихуют картинку прямыми параллельными линиями (см. ракету). Затем в одном элементе применяют штриховку параллельными линиями в разных направлениях (см. пароход). Далее можно переходить на  более сложную дугообразную штриховку (см. вертолет). И, наконец, знакомим детей с дугообразной  штриховкой  в одном элементе в разных направлениях (см. воздушного змея).</w:t>
      </w:r>
    </w:p>
    <w:p w:rsidR="00A659FE" w:rsidRDefault="00FA42F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Дополнительная работа.</w:t>
      </w:r>
    </w:p>
    <w:p w:rsidR="00A659FE" w:rsidRDefault="00FA42F5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 знакомстве с новыми звуками и буквами очень важно на уроках обучения грамоте составлять слого</w:t>
      </w:r>
      <w:r w:rsidR="00A006A1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-</w:t>
      </w:r>
      <w:r w:rsidR="00A006A1">
        <w:rPr>
          <w:rFonts w:ascii="Times New Roman" w:eastAsia="Times New Roman" w:hAnsi="Times New Roman" w:cs="Times New Roman"/>
          <w:sz w:val="28"/>
        </w:rPr>
        <w:t xml:space="preserve"> з</w:t>
      </w:r>
      <w:r>
        <w:rPr>
          <w:rFonts w:ascii="Times New Roman" w:eastAsia="Times New Roman" w:hAnsi="Times New Roman" w:cs="Times New Roman"/>
          <w:sz w:val="28"/>
        </w:rPr>
        <w:t>вуковые схемы. После штриховки полезно заняться составлением схемы слова « ракета». Даже если дети  не знакомы с некоторыми звуками работа под руководством учителя не будет сложной. Мало того, это будет  способствовать опережающему обучению, о пользе которого говорили многие известные педагоги.</w:t>
      </w:r>
    </w:p>
    <w:p w:rsidR="00A659FE" w:rsidRDefault="00FA42F5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Составление, конструирование и штриховка композиций – это и способ развития речи, так как  попутно составляются небольшие рассказы по теме, идет работа над словом.</w:t>
      </w:r>
    </w:p>
    <w:p w:rsidR="00A659FE" w:rsidRDefault="00FA42F5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Таким образом, ш</w:t>
      </w:r>
      <w:r w:rsidR="00A006A1">
        <w:rPr>
          <w:rFonts w:ascii="Times New Roman" w:eastAsia="Times New Roman" w:hAnsi="Times New Roman" w:cs="Times New Roman"/>
          <w:sz w:val="28"/>
        </w:rPr>
        <w:t>т</w:t>
      </w:r>
      <w:r>
        <w:rPr>
          <w:rFonts w:ascii="Times New Roman" w:eastAsia="Times New Roman" w:hAnsi="Times New Roman" w:cs="Times New Roman"/>
          <w:sz w:val="28"/>
        </w:rPr>
        <w:t>риховка - это тренировка движений пальцев, которая является стимулом для развития речи ребенка и мощным тонизирующим фактором для коры головного мозга в целом. «Рука – вышедший наружу мозг»,- писал  Кант. Развитие функциональных возможностей кистей рук  положительно сказывается не только на становлении полноценной детской речи, которая является непременным условием успешного обучения ребенка в школе, но и на его интеллектуальном развитии.</w:t>
      </w:r>
    </w:p>
    <w:p w:rsidR="00A659FE" w:rsidRDefault="00FA42F5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Данный метод позволяет эффективно формировать у младших школьников не только каллиграфический навык письма, но и скорость письма. В среднем скорость письма четвероклассника в 1,5 раза выше скорости третьеклассника (71 буква в минуту – 4 класс, 48 букв в минуту – 3 класс)</w:t>
      </w:r>
    </w:p>
    <w:p w:rsidR="00A659FE" w:rsidRDefault="00FA42F5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Проверки тетрадей учащихся показали, что этот метод положительным образом влияет на становление почерка. К середине учебного года у 70% первоклассников совершенствуются графические навыки: соблюдаются наклон и высота букв, письмо аккуратно и правильно.</w:t>
      </w:r>
    </w:p>
    <w:p w:rsidR="00A659FE" w:rsidRDefault="00FA42F5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Обучение через этот метод позволяет ученикам писать тексты механически, не задумываясь о соединениях букв, их начертаниях. Все внимание ученика сосредоточено на орфограммах. Так итоговые диктанты за 1 и 2 классы моими учениками были написаны без двоек, тогда как в других классах было  от 2 до 4 двоек (количество детей в классах одинаковое)</w:t>
      </w:r>
    </w:p>
    <w:p w:rsidR="00A659FE" w:rsidRDefault="00FA42F5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А главным положительным результатом применения данной методики является значительное снижение перегрузки и утомляемости детей, которые являются постоянными спутниками при </w:t>
      </w:r>
      <w:proofErr w:type="gramStart"/>
      <w:r>
        <w:rPr>
          <w:rFonts w:ascii="Times New Roman" w:eastAsia="Times New Roman" w:hAnsi="Times New Roman" w:cs="Times New Roman"/>
          <w:sz w:val="28"/>
        </w:rPr>
        <w:t>обучении по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традиционной методике (работа в  прописях), когда монотонное и однообразное написание элементов </w:t>
      </w:r>
      <w:r>
        <w:rPr>
          <w:rFonts w:ascii="Times New Roman" w:eastAsia="Times New Roman" w:hAnsi="Times New Roman" w:cs="Times New Roman"/>
          <w:sz w:val="28"/>
        </w:rPr>
        <w:lastRenderedPageBreak/>
        <w:t>букв и их соединений требует от ученика немалых затрат физических, умственных и нервных сил.</w:t>
      </w:r>
    </w:p>
    <w:p w:rsidR="00A659FE" w:rsidRDefault="00FA42F5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Так изнурительное для первоклассников обучение письму стало интересным и продуктивным.</w:t>
      </w:r>
    </w:p>
    <w:p w:rsidR="00A659FE" w:rsidRDefault="00A659FE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A659FE" w:rsidRDefault="00A659FE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A659FE" w:rsidRDefault="00A659FE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A659FE" w:rsidRDefault="00A659FE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A659FE" w:rsidRDefault="00A659FE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A659FE" w:rsidRDefault="00A659FE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A659FE" w:rsidRDefault="00A659FE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A659FE" w:rsidRDefault="00A659FE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A659FE" w:rsidRDefault="00A659FE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A659FE" w:rsidRDefault="00A659FE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A659FE" w:rsidRDefault="00FA42F5">
      <w:pPr>
        <w:spacing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object w:dxaOrig="8640" w:dyaOrig="11880">
          <v:rect id="_x0000_i1025" style="width:6in;height:594pt" o:ole="" o:preferrelative="t" stroked="f">
            <v:imagedata r:id="rId5" o:title=""/>
          </v:rect>
          <o:OLEObject Type="Embed" ProgID="StaticMetafile" ShapeID="_x0000_i1025" DrawAspect="Content" ObjectID="_1483522238" r:id="rId6"/>
        </w:object>
      </w:r>
      <w:r>
        <w:object w:dxaOrig="8980" w:dyaOrig="12348">
          <v:rect id="_x0000_i1026" style="width:449.25pt;height:617.25pt" o:ole="" o:preferrelative="t" stroked="f">
            <v:imagedata r:id="rId7" o:title=""/>
          </v:rect>
          <o:OLEObject Type="Embed" ProgID="StaticMetafile" ShapeID="_x0000_i1026" DrawAspect="Content" ObjectID="_1483522239" r:id="rId8"/>
        </w:object>
      </w:r>
      <w:r>
        <w:object w:dxaOrig="8980" w:dyaOrig="12348">
          <v:rect id="_x0000_i1027" style="width:449.25pt;height:617.25pt" o:ole="" o:preferrelative="t" stroked="f">
            <v:imagedata r:id="rId9" o:title=""/>
          </v:rect>
          <o:OLEObject Type="Embed" ProgID="StaticMetafile" ShapeID="_x0000_i1027" DrawAspect="Content" ObjectID="_1483522240" r:id="rId10"/>
        </w:object>
      </w:r>
      <w:bookmarkStart w:id="0" w:name="_GoBack"/>
      <w:bookmarkEnd w:id="0"/>
      <w:r>
        <w:rPr>
          <w:rFonts w:ascii="Calibri" w:eastAsia="Calibri" w:hAnsi="Calibri" w:cs="Calibri"/>
        </w:rPr>
        <w:t>￼￼</w:t>
      </w:r>
    </w:p>
    <w:sectPr w:rsidR="00A659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659FE"/>
    <w:rsid w:val="00A006A1"/>
    <w:rsid w:val="00A659FE"/>
    <w:rsid w:val="00F55A43"/>
    <w:rsid w:val="00FA4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A42F5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FA42F5"/>
  </w:style>
  <w:style w:type="paragraph" w:styleId="a5">
    <w:name w:val="Balloon Text"/>
    <w:basedOn w:val="a"/>
    <w:link w:val="a6"/>
    <w:uiPriority w:val="99"/>
    <w:semiHidden/>
    <w:unhideWhenUsed/>
    <w:rsid w:val="00FA4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42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10</Pages>
  <Words>1253</Words>
  <Characters>7144</Characters>
  <Application>Microsoft Office Word</Application>
  <DocSecurity>0</DocSecurity>
  <Lines>59</Lines>
  <Paragraphs>16</Paragraphs>
  <ScaleCrop>false</ScaleCrop>
  <Company/>
  <LinksUpToDate>false</LinksUpToDate>
  <CharactersWithSpaces>8381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Белоголова Е.Н.</cp:lastModifiedBy>
  <cp:revision>4</cp:revision>
  <dcterms:created xsi:type="dcterms:W3CDTF">2015-01-22T11:14:00Z</dcterms:created>
  <dcterms:modified xsi:type="dcterms:W3CDTF">2015-01-23T09:44:00Z</dcterms:modified>
</cp:coreProperties>
</file>