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D4" w:rsidRDefault="00D87AD4" w:rsidP="009E34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87AD4" w:rsidRPr="00970C2A" w:rsidRDefault="00D87AD4" w:rsidP="00D87AD4">
      <w:pPr>
        <w:ind w:firstLine="900"/>
        <w:jc w:val="center"/>
        <w:rPr>
          <w:rFonts w:eastAsia="SimSun"/>
          <w:sz w:val="32"/>
          <w:szCs w:val="32"/>
          <w:lang w:eastAsia="zh-CN"/>
        </w:rPr>
      </w:pPr>
      <w:r w:rsidRPr="00970C2A">
        <w:rPr>
          <w:rFonts w:eastAsia="SimSun"/>
          <w:sz w:val="32"/>
          <w:szCs w:val="32"/>
          <w:lang w:eastAsia="zh-CN"/>
        </w:rPr>
        <w:t>МОУ «</w:t>
      </w:r>
      <w:r>
        <w:rPr>
          <w:rFonts w:eastAsia="SimSun"/>
          <w:sz w:val="32"/>
          <w:szCs w:val="32"/>
          <w:lang w:eastAsia="zh-CN"/>
        </w:rPr>
        <w:t>С</w:t>
      </w:r>
      <w:r w:rsidRPr="00970C2A">
        <w:rPr>
          <w:rFonts w:eastAsia="SimSun"/>
          <w:sz w:val="32"/>
          <w:szCs w:val="32"/>
          <w:lang w:eastAsia="zh-CN"/>
        </w:rPr>
        <w:t>редняя общеобразовательная школа</w:t>
      </w:r>
      <w:r>
        <w:rPr>
          <w:rFonts w:eastAsia="SimSun"/>
          <w:sz w:val="32"/>
          <w:szCs w:val="32"/>
          <w:lang w:eastAsia="zh-CN"/>
        </w:rPr>
        <w:t xml:space="preserve"> №40 городского округа Саранск</w:t>
      </w:r>
      <w:r w:rsidRPr="00970C2A">
        <w:rPr>
          <w:rFonts w:eastAsia="SimSun"/>
          <w:sz w:val="32"/>
          <w:szCs w:val="32"/>
          <w:lang w:eastAsia="zh-CN"/>
        </w:rPr>
        <w:t>»</w:t>
      </w:r>
    </w:p>
    <w:p w:rsidR="00D87AD4" w:rsidRPr="00970C2A" w:rsidRDefault="00D87AD4" w:rsidP="00D87AD4">
      <w:pPr>
        <w:ind w:firstLine="900"/>
        <w:jc w:val="center"/>
        <w:rPr>
          <w:rFonts w:eastAsia="SimSun"/>
          <w:sz w:val="32"/>
          <w:szCs w:val="32"/>
          <w:lang w:eastAsia="zh-CN"/>
        </w:rPr>
      </w:pPr>
    </w:p>
    <w:p w:rsidR="00D87AD4" w:rsidRDefault="00D87AD4" w:rsidP="00D87AD4">
      <w:pPr>
        <w:ind w:firstLine="900"/>
        <w:jc w:val="center"/>
        <w:rPr>
          <w:rFonts w:eastAsia="SimSun"/>
          <w:b/>
          <w:i/>
          <w:sz w:val="36"/>
          <w:szCs w:val="36"/>
          <w:lang w:eastAsia="zh-CN"/>
        </w:rPr>
      </w:pPr>
    </w:p>
    <w:p w:rsidR="00D87AD4" w:rsidRPr="00046699" w:rsidRDefault="00D87AD4" w:rsidP="00D87AD4">
      <w:pPr>
        <w:ind w:firstLine="900"/>
        <w:jc w:val="center"/>
        <w:rPr>
          <w:rFonts w:eastAsia="SimSun"/>
          <w:b/>
          <w:i/>
          <w:sz w:val="28"/>
          <w:szCs w:val="28"/>
          <w:lang w:eastAsia="zh-CN"/>
        </w:rPr>
      </w:pPr>
    </w:p>
    <w:p w:rsidR="00D87AD4" w:rsidRPr="00046699" w:rsidRDefault="00D87AD4" w:rsidP="00D87AD4">
      <w:pPr>
        <w:ind w:firstLine="900"/>
        <w:jc w:val="center"/>
        <w:rPr>
          <w:rFonts w:eastAsia="SimSun"/>
          <w:b/>
          <w:i/>
          <w:sz w:val="28"/>
          <w:szCs w:val="28"/>
          <w:lang w:eastAsia="zh-CN"/>
        </w:rPr>
      </w:pPr>
    </w:p>
    <w:p w:rsidR="00D87AD4" w:rsidRPr="00046699" w:rsidRDefault="00D87AD4" w:rsidP="00D87AD4">
      <w:pPr>
        <w:ind w:firstLine="900"/>
        <w:jc w:val="center"/>
        <w:rPr>
          <w:rFonts w:eastAsia="SimSun"/>
          <w:b/>
          <w:i/>
          <w:sz w:val="28"/>
          <w:szCs w:val="28"/>
          <w:lang w:eastAsia="zh-CN"/>
        </w:rPr>
      </w:pPr>
    </w:p>
    <w:p w:rsidR="00D87AD4" w:rsidRPr="00046699" w:rsidRDefault="00D87AD4" w:rsidP="00D87AD4">
      <w:pPr>
        <w:ind w:firstLine="900"/>
        <w:jc w:val="center"/>
        <w:rPr>
          <w:rFonts w:eastAsia="SimSun"/>
          <w:b/>
          <w:sz w:val="44"/>
          <w:szCs w:val="44"/>
          <w:lang w:eastAsia="zh-CN"/>
        </w:rPr>
      </w:pPr>
    </w:p>
    <w:p w:rsidR="00D87AD4" w:rsidRDefault="00D87AD4" w:rsidP="00D87AD4">
      <w:pPr>
        <w:jc w:val="center"/>
        <w:rPr>
          <w:rFonts w:eastAsia="SimSun"/>
          <w:b/>
          <w:sz w:val="40"/>
          <w:szCs w:val="40"/>
          <w:lang w:eastAsia="zh-CN"/>
        </w:rPr>
      </w:pPr>
      <w:r>
        <w:rPr>
          <w:rFonts w:eastAsia="SimSun"/>
          <w:b/>
          <w:sz w:val="40"/>
          <w:szCs w:val="40"/>
          <w:lang w:eastAsia="zh-CN"/>
        </w:rPr>
        <w:t>Доклад на тему:</w:t>
      </w:r>
    </w:p>
    <w:p w:rsidR="00D87AD4" w:rsidRPr="00D87AD4" w:rsidRDefault="00D87AD4" w:rsidP="00D87AD4">
      <w:pPr>
        <w:jc w:val="center"/>
        <w:rPr>
          <w:rFonts w:eastAsia="SimSun"/>
          <w:b/>
          <w:sz w:val="52"/>
          <w:szCs w:val="52"/>
          <w:lang w:eastAsia="zh-CN"/>
        </w:rPr>
      </w:pPr>
      <w:r w:rsidRPr="00D87AD4">
        <w:rPr>
          <w:rFonts w:eastAsia="SimSun"/>
          <w:b/>
          <w:sz w:val="52"/>
          <w:szCs w:val="52"/>
          <w:lang w:eastAsia="zh-CN"/>
        </w:rPr>
        <w:t xml:space="preserve"> «Социально-психологическая адаптация младших школьников»</w:t>
      </w:r>
    </w:p>
    <w:p w:rsidR="00D87AD4" w:rsidRPr="00046699" w:rsidRDefault="00D87AD4" w:rsidP="00D87AD4">
      <w:pPr>
        <w:ind w:firstLine="900"/>
        <w:jc w:val="center"/>
        <w:rPr>
          <w:rFonts w:eastAsia="SimSun"/>
          <w:b/>
          <w:sz w:val="44"/>
          <w:szCs w:val="44"/>
          <w:lang w:eastAsia="zh-CN"/>
        </w:rPr>
      </w:pPr>
    </w:p>
    <w:p w:rsidR="00D87AD4" w:rsidRPr="00046699" w:rsidRDefault="00D87AD4" w:rsidP="00D87AD4">
      <w:pPr>
        <w:ind w:firstLine="900"/>
        <w:jc w:val="center"/>
        <w:rPr>
          <w:rFonts w:eastAsia="SimSun"/>
          <w:b/>
          <w:i/>
          <w:sz w:val="28"/>
          <w:szCs w:val="28"/>
          <w:lang w:eastAsia="zh-CN"/>
        </w:rPr>
      </w:pPr>
    </w:p>
    <w:p w:rsidR="00D87AD4" w:rsidRPr="00046699" w:rsidRDefault="00D87AD4" w:rsidP="00D87AD4">
      <w:pPr>
        <w:rPr>
          <w:rFonts w:eastAsia="SimSun"/>
          <w:b/>
          <w:sz w:val="32"/>
          <w:szCs w:val="32"/>
          <w:lang w:eastAsia="zh-CN"/>
        </w:rPr>
      </w:pPr>
    </w:p>
    <w:p w:rsidR="00D87AD4" w:rsidRDefault="00D87AD4" w:rsidP="00D87AD4">
      <w:pPr>
        <w:ind w:firstLine="900"/>
        <w:jc w:val="center"/>
        <w:rPr>
          <w:rFonts w:eastAsia="SimSun"/>
          <w:sz w:val="32"/>
          <w:szCs w:val="32"/>
          <w:lang w:eastAsia="zh-CN"/>
        </w:rPr>
      </w:pPr>
      <w:r>
        <w:rPr>
          <w:rFonts w:eastAsia="SimSun"/>
          <w:b/>
          <w:sz w:val="32"/>
          <w:szCs w:val="32"/>
          <w:lang w:eastAsia="zh-CN"/>
        </w:rPr>
        <w:t xml:space="preserve">                                                        </w:t>
      </w:r>
      <w:r w:rsidRPr="00441E2F">
        <w:rPr>
          <w:rFonts w:eastAsia="SimSun"/>
          <w:sz w:val="32"/>
          <w:szCs w:val="32"/>
          <w:lang w:eastAsia="zh-CN"/>
        </w:rPr>
        <w:t>Составитель:</w:t>
      </w:r>
      <w:r>
        <w:rPr>
          <w:rFonts w:eastAsia="SimSun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/>
          <w:sz w:val="32"/>
          <w:szCs w:val="32"/>
          <w:lang w:eastAsia="zh-CN"/>
        </w:rPr>
        <w:t>Ерёмкина</w:t>
      </w:r>
      <w:proofErr w:type="spellEnd"/>
      <w:r>
        <w:rPr>
          <w:rFonts w:eastAsia="SimSun"/>
          <w:sz w:val="32"/>
          <w:szCs w:val="32"/>
          <w:lang w:eastAsia="zh-CN"/>
        </w:rPr>
        <w:t xml:space="preserve"> Н.В.</w:t>
      </w:r>
    </w:p>
    <w:p w:rsidR="00D87AD4" w:rsidRDefault="00D87AD4" w:rsidP="00D87AD4">
      <w:pPr>
        <w:ind w:firstLine="900"/>
        <w:jc w:val="right"/>
        <w:rPr>
          <w:rFonts w:eastAsia="SimSun"/>
          <w:sz w:val="32"/>
          <w:szCs w:val="32"/>
          <w:lang w:eastAsia="zh-CN"/>
        </w:rPr>
      </w:pPr>
      <w:r>
        <w:rPr>
          <w:rFonts w:eastAsia="SimSun"/>
          <w:sz w:val="32"/>
          <w:szCs w:val="32"/>
          <w:lang w:eastAsia="zh-CN"/>
        </w:rPr>
        <w:t xml:space="preserve">                                             учитель начальных классов</w:t>
      </w:r>
    </w:p>
    <w:p w:rsidR="00D87AD4" w:rsidRDefault="00D87AD4" w:rsidP="00D87AD4">
      <w:pPr>
        <w:ind w:firstLine="900"/>
        <w:jc w:val="center"/>
        <w:rPr>
          <w:rFonts w:eastAsia="SimSun"/>
          <w:sz w:val="32"/>
          <w:szCs w:val="32"/>
          <w:lang w:eastAsia="zh-CN"/>
        </w:rPr>
      </w:pPr>
    </w:p>
    <w:p w:rsidR="00D87AD4" w:rsidRDefault="00D87AD4" w:rsidP="00D87AD4">
      <w:pPr>
        <w:ind w:firstLine="900"/>
        <w:jc w:val="center"/>
        <w:rPr>
          <w:rFonts w:eastAsia="SimSun"/>
          <w:sz w:val="32"/>
          <w:szCs w:val="32"/>
          <w:lang w:eastAsia="zh-CN"/>
        </w:rPr>
      </w:pPr>
    </w:p>
    <w:p w:rsidR="00D87AD4" w:rsidRDefault="00D87AD4" w:rsidP="00D87AD4">
      <w:pPr>
        <w:ind w:firstLine="900"/>
        <w:jc w:val="center"/>
        <w:rPr>
          <w:sz w:val="32"/>
          <w:szCs w:val="32"/>
        </w:rPr>
      </w:pPr>
      <w:r w:rsidRPr="00046699">
        <w:rPr>
          <w:rFonts w:eastAsia="SimSun"/>
          <w:sz w:val="32"/>
          <w:szCs w:val="32"/>
          <w:lang w:eastAsia="zh-CN"/>
        </w:rPr>
        <w:t xml:space="preserve">                      </w:t>
      </w:r>
      <w:r>
        <w:rPr>
          <w:rFonts w:eastAsia="SimSun"/>
          <w:sz w:val="32"/>
          <w:szCs w:val="32"/>
          <w:lang w:eastAsia="zh-CN"/>
        </w:rPr>
        <w:t xml:space="preserve">      </w:t>
      </w:r>
    </w:p>
    <w:p w:rsidR="00D87AD4" w:rsidRPr="00D87AD4" w:rsidRDefault="00D87AD4" w:rsidP="00D87AD4">
      <w:pPr>
        <w:jc w:val="center"/>
      </w:pPr>
      <w:r w:rsidRPr="00D87AD4">
        <w:t>Саранск 2015</w:t>
      </w:r>
    </w:p>
    <w:p w:rsidR="00D87AD4" w:rsidRDefault="00D87AD4" w:rsidP="009E34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3453" w:rsidRPr="009E3453" w:rsidRDefault="000E4027" w:rsidP="009E34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Социально-п</w:t>
      </w:r>
      <w:r w:rsidR="009E3453" w:rsidRPr="009E34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сихологическая адаптация первоклассников к школе.</w:t>
      </w:r>
    </w:p>
    <w:p w:rsidR="009E3453" w:rsidRPr="009E3453" w:rsidRDefault="009E3453" w:rsidP="000E402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"адаптация" в научной литературе трактуется как процесс и результат активного приспособления индивида к новым условиям существования. Адаптацию связывают в основном с периодами кардинальной смены деятельности человека и его социального окружения. </w:t>
      </w:r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Существуют три основные формы адаптации к внешней среде:</w:t>
      </w:r>
    </w:p>
    <w:p w:rsidR="009E3453" w:rsidRPr="009E3453" w:rsidRDefault="009E3453" w:rsidP="009E34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человеком среды, которая благоприятна для его функционирования;</w:t>
      </w:r>
    </w:p>
    <w:p w:rsidR="009E3453" w:rsidRPr="009E3453" w:rsidRDefault="009E3453" w:rsidP="009E34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 которые человек совершает в среде для приведения ее в соответствие со своими потребностями;</w:t>
      </w:r>
    </w:p>
    <w:p w:rsidR="009E3453" w:rsidRPr="009E3453" w:rsidRDefault="009E3453" w:rsidP="009E34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психологические изменения человека, с помощью которых он приспосабливается к среде.</w:t>
      </w:r>
    </w:p>
    <w:p w:rsidR="009E3453" w:rsidRPr="009E3453" w:rsidRDefault="009E3453" w:rsidP="009E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механизмы возникновения третьей формы адаптации подробнее.</w:t>
      </w:r>
    </w:p>
    <w:p w:rsidR="009E3453" w:rsidRPr="009E3453" w:rsidRDefault="009E3453" w:rsidP="009E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 адаптации</w:t>
      </w:r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 субъективного восприятия и оценки изменившихся условий и протекает как реакция на результат этого восприятия, что проявляется в виде попыток </w:t>
      </w:r>
      <w:proofErr w:type="spellStart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совла-дания</w:t>
      </w:r>
      <w:proofErr w:type="spellEnd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ситуацией, когда привычный ответ на нее невозможен. В основе приспособления человека к ситуации лежит не только субъективное восприятие, но и объективные критерии. В качестве объективного критерия адаптации обычно выделяют продуктивность соответствующей деятельности, а субъективного - эмоциональное самочувствие человека, переживание им состо</w:t>
      </w:r>
      <w:r w:rsidR="000E402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яния равновесия или тревоги</w:t>
      </w:r>
      <w:proofErr w:type="gramStart"/>
      <w:r w:rsidR="000E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E3453" w:rsidRPr="009E3453" w:rsidRDefault="009E3453" w:rsidP="009E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процесса адаптации может осуществляться в трех направлениях. Первое направление предполагает изучение соотношения субъективного восприятия ситуации и ответ на него. Если ответ на субъективное восприятие соответствует требованиям ситуации и целям человека, то состояние внутреннего равновесия достигается достаточно быстро. Так, например, если первоклассник воспринимает школьную ситуацию как угрожающую его эмоциональному комфорту и благополучию, то он начинает избегать ее. Чувство защищенности и безопасности в этом случае является одной из главных целей ребенка, и непосещение школы возвращает внутреннее равновесие. Если рассматривать адаптацию с точки зрения ее внутренних критериев, то единственным показателем </w:t>
      </w:r>
      <w:proofErr w:type="spellStart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адаптированности</w:t>
      </w:r>
      <w:proofErr w:type="spellEnd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успешность внутреннего приспособления. В этом случае любое поведение ребенка, которое помогает ему достичь спокойствия, оценивается как адаптивное.</w:t>
      </w:r>
    </w:p>
    <w:p w:rsidR="009E3453" w:rsidRPr="009E3453" w:rsidRDefault="009E3453" w:rsidP="009E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направление анализа адаптации связано с выявлением соотношения субъективного восприятия ситуац</w:t>
      </w:r>
      <w:proofErr w:type="gramStart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объективных характеристик. Пассивная реакция на изменившиеся условия может быть субъективно функциональной, но объективно </w:t>
      </w:r>
      <w:proofErr w:type="spellStart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дисфункциональной</w:t>
      </w:r>
      <w:proofErr w:type="spellEnd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наоборот, субъективно неприятные реакции (активное противостояние ситуации, преодоление страхов и тревог) могут быть объективно функциональными в долговременной перспективе.</w:t>
      </w:r>
    </w:p>
    <w:p w:rsidR="009E3453" w:rsidRPr="009E3453" w:rsidRDefault="009E3453" w:rsidP="009E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 направление анализа адаптации предполагает определение соотношения способа преодоления сложной ситуации и требований этой ситуации. Поведенческие реакции, которые отвечают требованиям ситуации, могут субъективно восприниматься как неприемлемые и даже </w:t>
      </w:r>
      <w:proofErr w:type="spellStart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травматичные</w:t>
      </w:r>
      <w:proofErr w:type="spellEnd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они зачастую оказываются наиболее эффективными. Субъективно функциональные реакции, понимаемые как ответ на </w:t>
      </w:r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субъективную оценку сложившейся ситуации, а не на ее объективные характеристики, дают только кратковременный эффект. Оптимальная адаптация предполагает адекватное восприятие ситуации и выбор наиболее эффективных способов ее преобразования в соответствии с объективными </w:t>
      </w:r>
      <w:hyperlink r:id="rId5" w:history="1">
        <w:r w:rsidRPr="009E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характеристиками</w:t>
        </w:r>
      </w:hyperlink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ситуации и с индивидуальными требованиями.</w:t>
      </w:r>
    </w:p>
    <w:p w:rsidR="009E3453" w:rsidRPr="009E3453" w:rsidRDefault="009E3453" w:rsidP="009E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</w:t>
      </w:r>
      <w:r w:rsidRPr="009E3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две группы психологических механизмов адаптации</w:t>
      </w:r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>: 1) неосознаваемые защитные механизмы переработки информации и 2) осознанные целенаправленные адаптивные механизмы. В качестве психологического механизма адаптации можно также рассматривать формирование определенного отношения (содержательного, формального, индифферентного, негативного) к требованиям ситуации.</w:t>
      </w:r>
    </w:p>
    <w:p w:rsidR="009E3453" w:rsidRPr="009E3453" w:rsidRDefault="009E3453" w:rsidP="009E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Механизмы психологической защиты. Изучение субъективных способов защиты от неприятных мыслей и угрожающих оценок было впервые проведено в рамках психоанализа. З.Фрейд полагал, что в ходе развития человек вырабатывает защитные механизмы для того, чтобы защищаться от внутренних раздражителей, которые могут быть не связаны непосредственно с возникшей ситуацией. По мнению ученого, основная проблема человеческого существования заключается в том, чтобы справиться со страхом и тревогой, которые возникают в самых разных ситуациях. Поэтому ликвидация тревоги и избавление от страха - наиболее важный критерий эффективности действия защитных механизмов.</w:t>
      </w:r>
    </w:p>
    <w:p w:rsidR="009E3453" w:rsidRPr="009E3453" w:rsidRDefault="009E3453" w:rsidP="009E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средство адаптации и разрешения психологических конфликтов защитные механизмы развиваются в онтогенезе. Они ограждают ребенка от неудовольствия, исходящего изнутри (внутренние инстинктивные стимулы), и от неудовольствия, источники которого находятся во внешнем мире. На базе врожденных безусловных реакций путем усложнения форм поведения в процессе индивидуального развития усложняются и формы психического отражения. </w:t>
      </w:r>
      <w:proofErr w:type="gramStart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такого развития и </w:t>
      </w:r>
      <w:proofErr w:type="spellStart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научения</w:t>
      </w:r>
      <w:proofErr w:type="spellEnd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 функционировать более сложные защитные поведенческие реакции (отказ, оппозиция, имитация, компенсация, эмансипация) и психологические механизмы защиты (отрицание, подавление, вытеснение, проекция, рационализация, регрессия, сублимация).</w:t>
      </w:r>
      <w:proofErr w:type="gramEnd"/>
    </w:p>
    <w:p w:rsidR="009E3453" w:rsidRPr="009E3453" w:rsidRDefault="009E3453" w:rsidP="009E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</w:t>
      </w:r>
      <w:proofErr w:type="spellStart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Хорни</w:t>
      </w:r>
      <w:proofErr w:type="spellEnd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выделяет такие </w:t>
      </w:r>
      <w:r w:rsidRPr="009E345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три защитные стратегии: стремление к людям, стремление против людей и стремление от людей.</w:t>
      </w:r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Пытаясь преодолеть беспомощность и одиночество, ребенок постепенно вырабатывает определенный способ взаимодействия с окружающими. На основе стремления к людям формируется уступчивый тип личности. Ребенок в этом случае старается быть покладистым, ставит желания других выше своих собственных. Такая предупредительность поведения объясняется чувством неполноценности и неуверенности в себе. Доминирующее стремление против людей формирует агрессивный тип личности. Обладатель данного типа проявляет настойчивость в достижении своих целей, не допускает превосходства других, враждебен и недоверчив. Преобладание стремления от людей приводит к формированию отстраненного типа личности. Человек занимает позицию наблюдателя по отношению к миру и к себе, избегает сотрудничества и конкуренции, стремится отстаивать собственные независимость и уникальность.</w:t>
      </w:r>
    </w:p>
    <w:p w:rsidR="009E3453" w:rsidRPr="009E3453" w:rsidRDefault="009E3453" w:rsidP="009E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адаптации к школе связан не только с освоением учебной деятельности, новой социальной роли и вхождением в группу сверстников, но и с принятием и выполнением новых требований и правил. Успешность приспособления ребенка определяется как внешним следованием правилам, так и выработкой определенного эмоционального отношения к оценочным категориям и ценностям мира взрослых.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 выделить </w:t>
      </w:r>
      <w:r w:rsidRPr="009E345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четыре различных способа</w:t>
      </w:r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ребенка к социальным нормам: </w:t>
      </w:r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содержательное отношение, формальное принятие, манипулирование (индифферентное отношение) и открытое отвержение (негативное отношение).</w:t>
      </w:r>
    </w:p>
    <w:p w:rsidR="009E3453" w:rsidRPr="009E3453" w:rsidRDefault="009E3453" w:rsidP="009E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345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Содержателъное</w:t>
      </w:r>
      <w:proofErr w:type="spellEnd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ребенка к нормам основано на четком понимании школьных правил и их эмоциональном принятии. Данный тип отношения является результатом успешной </w:t>
      </w:r>
      <w:proofErr w:type="spellStart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интерио-ризации</w:t>
      </w:r>
      <w:proofErr w:type="spellEnd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социальных требований и обеспечивает возможность личностного роста и самореализации первоклассника. На основе эмоционального принятия школьных норм формируется умение изменять и корректировать усвоенные установки, оставаясь в рамках социальной нормативности, что проявляется, в частности, в способности детей достаточно успешно выстраивать социальные контакты в зависимости от ситуации и партнера по общению. Младшие школьники, содержательно относящиеся к нормам, стремятся разрешать возникающие конфликты в соответствии с принятыми правилами поведения, что проявляется в общении со сверстниками и учителем. Высокий уровень компетентности, успешность в обучении и высокая оценка педагога делают таких детей популярными среди одноклассников. Они обладают высокой самооценкой, уверены в себе, эмоциональны и открыты, поэтому возникающие в процессе обучения трудности не приводят к отклонениям в развитии личности.</w:t>
      </w:r>
    </w:p>
    <w:p w:rsidR="009E3453" w:rsidRPr="009E3453" w:rsidRDefault="009E3453" w:rsidP="009E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345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Формалъное</w:t>
      </w:r>
      <w:proofErr w:type="spellEnd"/>
      <w:r w:rsidRPr="009E345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норм, как правило, сопровождается трудностями в их выполнении, неуверенностью детей в своем соответствии норме. Для школьников, подобным образом относящихся к нормам, характерны высокая эмоциональность и барьеры в общении, тенденция к уходу, минимизации контактов, тревожность, что в целом нарушает процесс адаптации к школе. Такие дети обнаруживают также трудности в идентификации с группой, причем для некоторых из этих школьников семья является единственной социальной группой, в которую они </w:t>
      </w:r>
      <w:proofErr w:type="gramStart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хотели бы войти и которая признала</w:t>
      </w:r>
      <w:proofErr w:type="gramEnd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их своими членами. Сложности в процессе адаптации этих ребят к образовательному учреждению сопровождаются отсутствием (полным или частичным) социальной идентификации, что является серьезным дефектом для младших школьников.</w:t>
      </w:r>
    </w:p>
    <w:p w:rsidR="009E3453" w:rsidRPr="009E3453" w:rsidRDefault="009E3453" w:rsidP="009E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Первоклассники, формально относящиеся к нормам, знают правила поведения, но не </w:t>
      </w:r>
      <w:proofErr w:type="spellStart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стремяться</w:t>
      </w:r>
      <w:proofErr w:type="spellEnd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выполнять, поскольку считают, что взрослые, ориентируясь на данные нормативы, оценивают детей невысоко. Зачастую низкая оценка бывает основана не на неприятии ребенка, а на высокой требовательности взрослых, тем не </w:t>
      </w:r>
      <w:proofErr w:type="gramStart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формально принимающие школьные правила, склонны оценивать себя как неуспешных, некомпетентных, ненужных, что вызывает у них отрицательное эмоциональное отношение к требованиям и нормам, но не к самим взрослым. Такие первоклассники охотно подчиняются указаниям взрослых, но их неуверенность в себе и в собственной значимости приводит к сокращению контактов как </w:t>
      </w:r>
      <w:proofErr w:type="gramStart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так и со сверстниками. Дети принимают и исполняют не только правила и требования поведения, но и общую систему установок и оценочных критериев, хотя эмоциональное отношение к ним скорее отрицательное и полностью зависит от успешности младших школьников.</w:t>
      </w:r>
    </w:p>
    <w:p w:rsidR="009E3453" w:rsidRPr="009E3453" w:rsidRDefault="009E3453" w:rsidP="009E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5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Манипулирование</w:t>
      </w:r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нормами характерно для демонстративных, враждебно настроенных детей, не удовлетворенных своим положением в системе социальных отношений. Реальность не всегда совпадает с высоким уровнем притязаний этих младших школьников, поэтому у них появляются напряженность и агрессия как средство защиты в травмирующей ситуации. В то же время </w:t>
      </w:r>
      <w:proofErr w:type="spellStart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асоци-альность</w:t>
      </w:r>
      <w:proofErr w:type="spellEnd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несогласие с принятыми правилами поведения, особенно в присутствии значимого взрослого (учителя), часто не проявляется открыто. За внешне "правильным" поведением скрывается внутренний протест против чрезмерных ограничений и жестких рамок, который проявляется в стремлении нарушить правило без особых для себя последствий. Таким образом, дети, </w:t>
      </w:r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манипулирующие нормами, знают правила, принимают их как данность, хотя и стремятся их обойти или нарушить, чтобы убедиться в собственной значимости, привлечь к себе внимание или получить награду.</w:t>
      </w:r>
    </w:p>
    <w:p w:rsidR="009E3453" w:rsidRPr="009E3453" w:rsidRDefault="009E3453" w:rsidP="009E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5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Открытое отвержение</w:t>
      </w:r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проявляется в их демонстративном игнорировании. Для детей, подобным образом относящихся к правилам, характерно вызывающее поведение, открытое несогласие следовать нормам, ярко </w:t>
      </w:r>
      <w:proofErr w:type="gramStart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выраженная</w:t>
      </w:r>
      <w:proofErr w:type="gramEnd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демонстративность</w:t>
      </w:r>
      <w:proofErr w:type="spellEnd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целом такие школьники знакомы с правилами поведения, но соблюдать их не хотят, что часто приводит к конфликтам в общении, поскольку негативное отношение к нормам первоклассники не только не скрывают, но и стремятся открыто демонстрировать. У многих ребят, отвергающих правила, отмечаются ярко выраженная потребность в доминировании, завышенная самооценка и притязания. Если реальное поведение ребенка не соответствует принятым нормам, он, скорее, будет отрицать правило, сомневаться в авторитете того человека, который его устанавливает, или подчеркивать условность этого правила для себя ("пусть другие так делают, а я не буду"). В дальнейшем это может привести либо к </w:t>
      </w:r>
      <w:proofErr w:type="spellStart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маргинализации</w:t>
      </w:r>
      <w:proofErr w:type="spellEnd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младшего школьника, либо к его вхождению в новую группу, зачастую асоциальную, и </w:t>
      </w:r>
      <w:proofErr w:type="spellStart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поведению.</w:t>
      </w:r>
    </w:p>
    <w:p w:rsidR="009E3453" w:rsidRPr="009E3453" w:rsidRDefault="009E3453" w:rsidP="009E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Содержательное отношение к школьным правилам и их эмоциональное принятие способствуют успешной адаптации к школе в том случае, если эти правила понятны и доступны детям. Слишком строгие требования и нормы не дают первоклассникам проявить себя и свои способности, получить одобрение значимого взрослого. В результате возникает эмоционально амбивалентное отношение не только к конкретным правилам, но и к общим культурным и нравственным ценностям, которые задаются взрослым. В принципе большинство детей не отвергают сами нормы, но и положительного отношения к ним не проявляют, что ставит под вопрос процесс присвоения, </w:t>
      </w:r>
      <w:proofErr w:type="spellStart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интериоризации</w:t>
      </w:r>
      <w:proofErr w:type="spellEnd"/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правил.</w:t>
      </w:r>
    </w:p>
    <w:p w:rsidR="009E3453" w:rsidRPr="009E3453" w:rsidRDefault="009E3453" w:rsidP="009E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Таким образом, </w:t>
      </w:r>
      <w:r w:rsidRPr="009E34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механизм психологической адаптации</w:t>
      </w:r>
      <w:r w:rsidRPr="009E3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помогает ребенку справиться с ситуацией тремя путями:</w:t>
      </w:r>
    </w:p>
    <w:p w:rsidR="009E3453" w:rsidRPr="009E3453" w:rsidRDefault="009E3453" w:rsidP="009E34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снизить внутреннее напряжение благодаря бессознательной переработке информации;</w:t>
      </w:r>
    </w:p>
    <w:p w:rsidR="009E3453" w:rsidRPr="009E3453" w:rsidRDefault="009E3453" w:rsidP="009E34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 себе состояние психологического комфорта при помощи сознательного и целенаправленного воздействия на ситуацию или на себя (свои мысли, эмоции, поведение);</w:t>
      </w:r>
    </w:p>
    <w:p w:rsidR="009E3453" w:rsidRPr="009E3453" w:rsidRDefault="009E3453" w:rsidP="009E34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ослабить тревогу, выработать определенное устойчивое отношение к ситуации.</w:t>
      </w:r>
    </w:p>
    <w:p w:rsidR="00E852ED" w:rsidRDefault="00E852ED"/>
    <w:sectPr w:rsidR="00E852ED" w:rsidSect="00E8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329B8"/>
    <w:multiLevelType w:val="multilevel"/>
    <w:tmpl w:val="6E4A8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472B2B"/>
    <w:multiLevelType w:val="multilevel"/>
    <w:tmpl w:val="21EC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74464D"/>
    <w:multiLevelType w:val="multilevel"/>
    <w:tmpl w:val="667E4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995CE6"/>
    <w:multiLevelType w:val="multilevel"/>
    <w:tmpl w:val="6FA6B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C37378"/>
    <w:multiLevelType w:val="multilevel"/>
    <w:tmpl w:val="0A26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453"/>
    <w:rsid w:val="000E4027"/>
    <w:rsid w:val="00207DB7"/>
    <w:rsid w:val="009E3453"/>
    <w:rsid w:val="00D87AD4"/>
    <w:rsid w:val="00E8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ED"/>
  </w:style>
  <w:style w:type="paragraph" w:styleId="2">
    <w:name w:val="heading 2"/>
    <w:basedOn w:val="a"/>
    <w:link w:val="20"/>
    <w:uiPriority w:val="9"/>
    <w:qFormat/>
    <w:rsid w:val="009E34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34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34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34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453"/>
    <w:rPr>
      <w:b/>
      <w:bCs/>
    </w:rPr>
  </w:style>
  <w:style w:type="character" w:styleId="a5">
    <w:name w:val="Hyperlink"/>
    <w:basedOn w:val="a0"/>
    <w:uiPriority w:val="99"/>
    <w:semiHidden/>
    <w:unhideWhenUsed/>
    <w:rsid w:val="009E3453"/>
    <w:rPr>
      <w:color w:val="0000FF"/>
      <w:u w:val="single"/>
    </w:rPr>
  </w:style>
  <w:style w:type="character" w:styleId="a6">
    <w:name w:val="Emphasis"/>
    <w:basedOn w:val="a0"/>
    <w:uiPriority w:val="20"/>
    <w:qFormat/>
    <w:rsid w:val="009E34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psy.ru/raznoe/psixologicheskaya-xarakteristika-ucheni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2015-03-09T11:43:00Z</cp:lastPrinted>
  <dcterms:created xsi:type="dcterms:W3CDTF">2015-03-09T08:43:00Z</dcterms:created>
  <dcterms:modified xsi:type="dcterms:W3CDTF">2015-03-09T11:43:00Z</dcterms:modified>
</cp:coreProperties>
</file>