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5" w:rsidRDefault="00F835A5" w:rsidP="00F835A5">
      <w:pPr>
        <w:pStyle w:val="30"/>
        <w:spacing w:before="12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A5">
        <w:rPr>
          <w:rFonts w:ascii="Times New Roman" w:hAnsi="Times New Roman" w:cs="Times New Roman"/>
          <w:b/>
          <w:sz w:val="28"/>
          <w:szCs w:val="28"/>
        </w:rPr>
        <w:t>Основные направления логопедической работы по предупреждению нарушений письма и чтения у первоклассников.</w:t>
      </w:r>
    </w:p>
    <w:p w:rsidR="00F835A5" w:rsidRPr="00F835A5" w:rsidRDefault="00F835A5" w:rsidP="00F835A5">
      <w:pPr>
        <w:pStyle w:val="30"/>
        <w:spacing w:before="120" w:line="32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69653E" w:rsidRPr="00B10C63" w:rsidRDefault="0069653E" w:rsidP="0069653E">
      <w:pPr>
        <w:keepNext/>
        <w:spacing w:before="360"/>
        <w:jc w:val="both"/>
        <w:rPr>
          <w:rFonts w:ascii="Times New Roman" w:hAnsi="Times New Roman"/>
          <w:b/>
          <w:sz w:val="28"/>
          <w:szCs w:val="28"/>
        </w:rPr>
      </w:pPr>
      <w:r w:rsidRPr="00B10C63">
        <w:rPr>
          <w:rFonts w:ascii="Times New Roman" w:hAnsi="Times New Roman"/>
          <w:b/>
          <w:sz w:val="28"/>
          <w:szCs w:val="28"/>
        </w:rPr>
        <w:t>3.4. Развитие регуляторных функций.</w:t>
      </w:r>
    </w:p>
    <w:p w:rsidR="0069653E" w:rsidRPr="00102BF0" w:rsidRDefault="0069653E" w:rsidP="0069653E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102BF0">
        <w:rPr>
          <w:rFonts w:ascii="Times New Roman" w:hAnsi="Times New Roman"/>
          <w:sz w:val="28"/>
          <w:szCs w:val="28"/>
        </w:rPr>
        <w:t>Методологической основой коррекционной работы, направленной на преодоление регуляторных нарушений у детей являются положения Л.С. </w:t>
      </w:r>
      <w:proofErr w:type="spellStart"/>
      <w:r w:rsidRPr="00102BF0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102BF0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Pr="00102BF0">
        <w:rPr>
          <w:rFonts w:ascii="Times New Roman" w:hAnsi="Times New Roman"/>
          <w:sz w:val="28"/>
          <w:szCs w:val="28"/>
        </w:rPr>
        <w:t>интериоризации</w:t>
      </w:r>
      <w:proofErr w:type="spellEnd"/>
      <w:r w:rsidRPr="00102BF0">
        <w:rPr>
          <w:rFonts w:ascii="Times New Roman" w:hAnsi="Times New Roman"/>
          <w:sz w:val="28"/>
          <w:szCs w:val="28"/>
        </w:rPr>
        <w:t xml:space="preserve"> психических функций и теория о поэтапном формировании умственных действий П.Я. Гальперина.</w:t>
      </w:r>
    </w:p>
    <w:p w:rsidR="0069653E" w:rsidRDefault="0069653E" w:rsidP="0069653E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развития регуляторных функций авторами (Пылаева</w:t>
      </w:r>
      <w:r w:rsidRPr="00185450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М., </w:t>
      </w:r>
      <w:proofErr w:type="spellStart"/>
      <w:r>
        <w:rPr>
          <w:rFonts w:ascii="Times New Roman" w:hAnsi="Times New Roman"/>
          <w:sz w:val="28"/>
          <w:szCs w:val="28"/>
        </w:rPr>
        <w:t>Ахутина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Семенович А.В. и др.) предлагаются упражнения, которые условно можно разделить на три группы:</w:t>
      </w:r>
    </w:p>
    <w:p w:rsidR="0069653E" w:rsidRPr="00185450" w:rsidRDefault="0069653E" w:rsidP="00696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450">
        <w:rPr>
          <w:rFonts w:ascii="Times New Roman" w:hAnsi="Times New Roman"/>
          <w:sz w:val="28"/>
          <w:szCs w:val="28"/>
        </w:rPr>
        <w:t xml:space="preserve">1) Упражнения на развитие </w:t>
      </w:r>
      <w:proofErr w:type="spellStart"/>
      <w:r w:rsidRPr="00185450">
        <w:rPr>
          <w:rFonts w:ascii="Times New Roman" w:hAnsi="Times New Roman"/>
          <w:sz w:val="28"/>
          <w:szCs w:val="28"/>
        </w:rPr>
        <w:t>сукцессивных</w:t>
      </w:r>
      <w:proofErr w:type="spellEnd"/>
      <w:r w:rsidRPr="00185450">
        <w:rPr>
          <w:rFonts w:ascii="Times New Roman" w:hAnsi="Times New Roman"/>
          <w:sz w:val="28"/>
          <w:szCs w:val="28"/>
        </w:rPr>
        <w:t xml:space="preserve"> функций (функции развертывания, расположения по порядку).</w:t>
      </w:r>
    </w:p>
    <w:p w:rsidR="0069653E" w:rsidRPr="00185450" w:rsidRDefault="0069653E" w:rsidP="00696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450">
        <w:rPr>
          <w:rFonts w:ascii="Times New Roman" w:hAnsi="Times New Roman"/>
          <w:sz w:val="28"/>
          <w:szCs w:val="28"/>
        </w:rPr>
        <w:t>2) Упражнения на развитие внимания и самоконтроля.</w:t>
      </w:r>
    </w:p>
    <w:p w:rsidR="0069653E" w:rsidRPr="00185450" w:rsidRDefault="0069653E" w:rsidP="0069653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5450">
        <w:rPr>
          <w:rFonts w:ascii="Times New Roman" w:hAnsi="Times New Roman"/>
          <w:color w:val="000000"/>
          <w:sz w:val="28"/>
          <w:szCs w:val="28"/>
        </w:rPr>
        <w:t>3) Упражнения на развитие логического мышления.</w:t>
      </w:r>
    </w:p>
    <w:p w:rsidR="0069653E" w:rsidRDefault="0069653E" w:rsidP="0069653E">
      <w:pPr>
        <w:pStyle w:val="a4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F4223">
        <w:rPr>
          <w:rFonts w:ascii="Times New Roman" w:hAnsi="Times New Roman"/>
          <w:sz w:val="28"/>
          <w:szCs w:val="28"/>
        </w:rPr>
        <w:t>В каких геометрических фигурах записаны буквы? Какие буквы надо добавить в первый круг, а потом во второй, чтобы в обоих кругах получился полный алфавит? Запишите в тетради алфавит сначала прописными (заглавными) буквами, потом строчными (маленькими).</w:t>
      </w:r>
    </w:p>
    <w:p w:rsidR="0069653E" w:rsidRPr="00EF4223" w:rsidRDefault="0069653E" w:rsidP="0069653E">
      <w:pPr>
        <w:pStyle w:val="a4"/>
        <w:rPr>
          <w:rFonts w:ascii="Times New Roman" w:hAnsi="Times New Roman"/>
          <w:sz w:val="28"/>
          <w:szCs w:val="28"/>
        </w:rPr>
      </w:pPr>
    </w:p>
    <w:p w:rsidR="0069653E" w:rsidRDefault="0069653E" w:rsidP="0069653E">
      <w:pPr>
        <w:spacing w:before="120" w:line="360" w:lineRule="auto"/>
        <w:rPr>
          <w:rFonts w:ascii="Times New Roman" w:hAnsi="Times New Roman"/>
          <w:spacing w:val="-5"/>
          <w:w w:val="87"/>
          <w:sz w:val="28"/>
          <w:szCs w:val="28"/>
        </w:rPr>
      </w:pPr>
      <w:r w:rsidRPr="00C61206">
        <w:rPr>
          <w:noProof/>
        </w:rPr>
        <w:pict>
          <v:oval id="_x0000_s1046" style="position:absolute;margin-left:56.7pt;margin-top:3.7pt;width:153.75pt;height:158.25pt;z-index:251660288">
            <v:textbox>
              <w:txbxContent>
                <w:p w:rsidR="0069653E" w:rsidRDefault="0069653E" w:rsidP="0069653E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 xml:space="preserve"> Д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 xml:space="preserve"> И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 xml:space="preserve"> К</w:t>
                  </w:r>
                </w:p>
                <w:p w:rsidR="0069653E" w:rsidRDefault="0069653E" w:rsidP="0069653E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М   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С   Ф  </w:t>
                  </w:r>
                </w:p>
                <w:p w:rsidR="0069653E" w:rsidRPr="00BB7F67" w:rsidRDefault="0069653E" w:rsidP="0069653E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Ц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Ш Ь  Ъ  Ю</w:t>
                  </w:r>
                </w:p>
                <w:p w:rsidR="0069653E" w:rsidRDefault="0069653E" w:rsidP="0069653E"/>
              </w:txbxContent>
            </v:textbox>
          </v:oval>
        </w:pict>
      </w:r>
      <w:r w:rsidRPr="00C61206">
        <w:rPr>
          <w:noProof/>
        </w:rPr>
        <w:pict>
          <v:oval id="_x0000_s1047" style="position:absolute;margin-left:257.7pt;margin-top:3.7pt;width:158.25pt;height:153pt;z-index:251661312">
            <v:textbox>
              <w:txbxContent>
                <w:p w:rsidR="0069653E" w:rsidRDefault="0069653E" w:rsidP="0069653E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А  В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Е 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Ж </w:t>
                  </w:r>
                  <w:r w:rsidRPr="00BB7F67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И </w:t>
                  </w:r>
                </w:p>
                <w:p w:rsidR="0069653E" w:rsidRDefault="0069653E" w:rsidP="0069653E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Л  Н   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Т   Х  </w:t>
                  </w:r>
                </w:p>
                <w:p w:rsidR="0069653E" w:rsidRPr="00BB7F67" w:rsidRDefault="0069653E" w:rsidP="0069653E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Ч   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Щ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Ы  Э  Я</w:t>
                  </w:r>
                </w:p>
                <w:p w:rsidR="0069653E" w:rsidRDefault="0069653E" w:rsidP="0069653E"/>
              </w:txbxContent>
            </v:textbox>
          </v:oval>
        </w:pict>
      </w:r>
    </w:p>
    <w:p w:rsidR="0069653E" w:rsidRDefault="0069653E" w:rsidP="0069653E">
      <w:pPr>
        <w:spacing w:before="120" w:line="360" w:lineRule="auto"/>
        <w:rPr>
          <w:rFonts w:ascii="Times New Roman" w:hAnsi="Times New Roman"/>
          <w:spacing w:val="-5"/>
          <w:w w:val="87"/>
          <w:sz w:val="28"/>
          <w:szCs w:val="28"/>
        </w:rPr>
      </w:pPr>
    </w:p>
    <w:p w:rsidR="0069653E" w:rsidRDefault="0069653E" w:rsidP="0069653E">
      <w:pPr>
        <w:spacing w:before="120" w:line="360" w:lineRule="auto"/>
        <w:rPr>
          <w:rFonts w:ascii="Times New Roman" w:hAnsi="Times New Roman"/>
          <w:spacing w:val="-5"/>
          <w:w w:val="87"/>
          <w:sz w:val="28"/>
          <w:szCs w:val="28"/>
        </w:rPr>
      </w:pPr>
    </w:p>
    <w:p w:rsidR="0069653E" w:rsidRDefault="0069653E" w:rsidP="0069653E">
      <w:pPr>
        <w:spacing w:before="120" w:line="360" w:lineRule="auto"/>
        <w:rPr>
          <w:rFonts w:ascii="Times New Roman" w:hAnsi="Times New Roman"/>
          <w:spacing w:val="-5"/>
          <w:w w:val="87"/>
          <w:sz w:val="28"/>
          <w:szCs w:val="28"/>
        </w:rPr>
      </w:pPr>
    </w:p>
    <w:p w:rsidR="0069653E" w:rsidRDefault="0069653E" w:rsidP="0069653E">
      <w:pPr>
        <w:spacing w:before="120" w:line="360" w:lineRule="auto"/>
        <w:rPr>
          <w:rFonts w:ascii="Times New Roman" w:hAnsi="Times New Roman"/>
          <w:spacing w:val="-5"/>
          <w:w w:val="87"/>
          <w:sz w:val="28"/>
          <w:szCs w:val="28"/>
        </w:rPr>
      </w:pPr>
    </w:p>
    <w:p w:rsidR="0069653E" w:rsidRDefault="0069653E" w:rsidP="0069653E">
      <w:pPr>
        <w:spacing w:before="120" w:line="360" w:lineRule="auto"/>
        <w:rPr>
          <w:rFonts w:ascii="Times New Roman" w:hAnsi="Times New Roman"/>
          <w:spacing w:val="-5"/>
          <w:w w:val="87"/>
          <w:sz w:val="28"/>
          <w:szCs w:val="28"/>
        </w:rPr>
      </w:pPr>
    </w:p>
    <w:p w:rsidR="0069653E" w:rsidRDefault="0069653E" w:rsidP="0069653E">
      <w:pPr>
        <w:pStyle w:val="a4"/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C5C">
        <w:rPr>
          <w:rFonts w:ascii="Times New Roman" w:hAnsi="Times New Roman"/>
          <w:sz w:val="28"/>
          <w:szCs w:val="28"/>
        </w:rPr>
        <w:t>Продолжи ряд:</w:t>
      </w:r>
      <w:r>
        <w:rPr>
          <w:rFonts w:ascii="Times New Roman" w:hAnsi="Times New Roman"/>
          <w:sz w:val="28"/>
          <w:szCs w:val="28"/>
        </w:rPr>
        <w:t xml:space="preserve"> 1, 3, 5....</w:t>
      </w:r>
    </w:p>
    <w:p w:rsidR="0069653E" w:rsidRDefault="0069653E" w:rsidP="0069653E">
      <w:pPr>
        <w:pStyle w:val="a4"/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206">
        <w:rPr>
          <w:noProof/>
          <w:lang w:eastAsia="ru-RU"/>
        </w:rPr>
        <w:pict>
          <v:rect id="_x0000_s1048" style="position:absolute;left:0;text-align:left;margin-left:156.45pt;margin-top:6pt;width:18.75pt;height:7.15pt;z-index:251662336"/>
        </w:pict>
      </w:r>
      <w:r w:rsidRPr="00C61206">
        <w:rPr>
          <w:noProof/>
          <w:lang w:eastAsia="ru-RU"/>
        </w:rPr>
        <w:pict>
          <v:rect id="_x0000_s1051" style="position:absolute;left:0;text-align:left;margin-left:224.7pt;margin-top:6pt;width:17.25pt;height:7.15pt;z-index:251665408"/>
        </w:pict>
      </w:r>
      <w:r w:rsidRPr="00C61206">
        <w:rPr>
          <w:noProof/>
          <w:lang w:eastAsia="ru-RU"/>
        </w:rPr>
        <w:pict>
          <v:oval id="_x0000_s1050" style="position:absolute;left:0;text-align:left;margin-left:205.2pt;margin-top:6pt;width:7.5pt;height:7.15pt;z-index:251664384"/>
        </w:pict>
      </w:r>
      <w:r w:rsidRPr="00C61206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185.3pt;margin-top:6pt;width:7.15pt;height:7.15pt;z-index:251663360"/>
        </w:pict>
      </w:r>
      <w:r>
        <w:rPr>
          <w:rFonts w:ascii="Times New Roman" w:hAnsi="Times New Roman"/>
          <w:sz w:val="28"/>
          <w:szCs w:val="28"/>
        </w:rPr>
        <w:t xml:space="preserve">Продолжи узор: </w:t>
      </w:r>
    </w:p>
    <w:p w:rsidR="0069653E" w:rsidRPr="00742EFA" w:rsidRDefault="0069653E" w:rsidP="0069653E">
      <w:pPr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742EFA">
        <w:rPr>
          <w:rFonts w:ascii="Times New Roman" w:hAnsi="Times New Roman"/>
          <w:sz w:val="28"/>
          <w:szCs w:val="28"/>
        </w:rPr>
        <w:t>Затем дается  усложнение — зеленый прямоугольник,  синий треугольник и желтый круг. Затем ребенок сам придумывает последовательность и воспроизводит ее.</w:t>
      </w:r>
    </w:p>
    <w:p w:rsidR="0069653E" w:rsidRPr="00742EFA" w:rsidRDefault="0069653E" w:rsidP="0069653E">
      <w:pPr>
        <w:spacing w:line="33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2EFA">
        <w:rPr>
          <w:rFonts w:ascii="Times New Roman" w:hAnsi="Times New Roman"/>
          <w:sz w:val="28"/>
          <w:szCs w:val="28"/>
        </w:rPr>
        <w:t>Усложнение заданий заключается не только в нарастании степени сложности программы, но и в постепенном переходе от механического воспроизведения заданного образца к его самостоятельному анализу с выделением элементов (подпрограмм), и в дальнейшем, к созданию и «разворачиванию» собственных серийных программ.</w:t>
      </w:r>
    </w:p>
    <w:p w:rsidR="0069653E" w:rsidRPr="009C30FF" w:rsidRDefault="0069653E" w:rsidP="0069653E">
      <w:pPr>
        <w:pStyle w:val="a4"/>
        <w:numPr>
          <w:ilvl w:val="0"/>
          <w:numId w:val="17"/>
        </w:numPr>
        <w:shd w:val="clear" w:color="auto" w:fill="FFFFFF"/>
        <w:tabs>
          <w:tab w:val="left" w:pos="754"/>
        </w:tabs>
        <w:spacing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0F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Составление рассказа по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сюжетной картинке или серии кар</w:t>
      </w:r>
      <w:r w:rsidRPr="009C30F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тинок». </w:t>
      </w:r>
      <w:r w:rsidRPr="009C30FF">
        <w:rPr>
          <w:rFonts w:ascii="Times New Roman" w:hAnsi="Times New Roman"/>
          <w:color w:val="000000"/>
          <w:sz w:val="28"/>
          <w:szCs w:val="28"/>
        </w:rPr>
        <w:t>Перед ребенком выкладывается картинка с понятным сюже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>том или серия картинок в правильной смысловой последовательнос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>ти, которые отражают определенное развертывающееся событие. 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0FF">
        <w:rPr>
          <w:rFonts w:ascii="Times New Roman" w:hAnsi="Times New Roman"/>
          <w:color w:val="000000"/>
          <w:sz w:val="28"/>
          <w:szCs w:val="28"/>
        </w:rPr>
        <w:t>необходимо воспроизвести заданный сюжет. Если он не может самостоятельно рассказать историю по данным картинкам, предложите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0FF">
        <w:rPr>
          <w:rFonts w:ascii="Times New Roman" w:hAnsi="Times New Roman"/>
          <w:color w:val="000000"/>
          <w:sz w:val="28"/>
          <w:szCs w:val="28"/>
        </w:rPr>
        <w:t>ему ответить на вопросы к ним.</w:t>
      </w:r>
    </w:p>
    <w:p w:rsidR="0069653E" w:rsidRPr="009C30FF" w:rsidRDefault="0069653E" w:rsidP="0069653E">
      <w:pPr>
        <w:shd w:val="clear" w:color="auto" w:fill="FFFFFF"/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9C30FF">
        <w:rPr>
          <w:rFonts w:ascii="Times New Roman" w:hAnsi="Times New Roman"/>
          <w:color w:val="000000"/>
          <w:sz w:val="28"/>
          <w:szCs w:val="28"/>
        </w:rPr>
        <w:t>На следующем этапе важно намеренно нарушить заданный поря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>док картинок. Цель — наглядная демонстрация того, что изменение порядка картинок (событий) коренным образом меняет (вплоть до полного абсурда) сюжет.</w:t>
      </w:r>
    </w:p>
    <w:p w:rsidR="0069653E" w:rsidRPr="00200E97" w:rsidRDefault="0069653E" w:rsidP="0069653E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30F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«Прослушай, прочти и перескажи». </w:t>
      </w:r>
      <w:r w:rsidRPr="009C30FF">
        <w:rPr>
          <w:rFonts w:ascii="Times New Roman" w:hAnsi="Times New Roman"/>
          <w:color w:val="000000"/>
          <w:sz w:val="28"/>
          <w:szCs w:val="28"/>
        </w:rPr>
        <w:t>Прослушивание (прочте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>ние) коротких рассказов (басен) с последующим пересказом и бесе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>дой о смысле произведения, его морали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653E" w:rsidRPr="00200E97" w:rsidRDefault="0069653E" w:rsidP="0069653E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«Пословицы и поговорки». </w:t>
      </w:r>
      <w:r w:rsidRPr="00200E97">
        <w:rPr>
          <w:rFonts w:ascii="Times New Roman" w:hAnsi="Times New Roman"/>
          <w:color w:val="000000"/>
          <w:sz w:val="28"/>
          <w:szCs w:val="28"/>
        </w:rPr>
        <w:t>Работа над пониманием пословиц и</w:t>
      </w:r>
      <w:r w:rsidRPr="00200E97">
        <w:rPr>
          <w:rFonts w:ascii="Times New Roman" w:hAnsi="Times New Roman"/>
          <w:color w:val="000000"/>
          <w:sz w:val="28"/>
          <w:szCs w:val="28"/>
        </w:rPr>
        <w:br/>
        <w:t>поговорок, прямо отражающих наличие причинно-следственных свя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>зей. Например: «Лес рубят — щепки летят», «Что посеешь, то и по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 xml:space="preserve">жнешь», </w:t>
      </w:r>
      <w:r w:rsidRPr="00200E97">
        <w:rPr>
          <w:rFonts w:ascii="Times New Roman" w:hAnsi="Times New Roman"/>
          <w:color w:val="000000"/>
          <w:sz w:val="28"/>
          <w:szCs w:val="28"/>
        </w:rPr>
        <w:lastRenderedPageBreak/>
        <w:t>«Готовь летом сани, а зимой — телегу».</w:t>
      </w:r>
    </w:p>
    <w:p w:rsidR="0069653E" w:rsidRPr="00200E97" w:rsidRDefault="0069653E" w:rsidP="006965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«Подбери следующее».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00E97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200E97">
        <w:rPr>
          <w:rFonts w:ascii="Times New Roman" w:hAnsi="Times New Roman"/>
          <w:color w:val="000000"/>
          <w:sz w:val="28"/>
          <w:szCs w:val="28"/>
        </w:rPr>
        <w:t xml:space="preserve">ебенка </w:t>
      </w:r>
      <w:r>
        <w:rPr>
          <w:rFonts w:ascii="Times New Roman" w:hAnsi="Times New Roman"/>
          <w:color w:val="000000"/>
          <w:sz w:val="28"/>
          <w:szCs w:val="28"/>
        </w:rPr>
        <w:t xml:space="preserve">просят </w:t>
      </w:r>
      <w:r w:rsidRPr="00200E97">
        <w:rPr>
          <w:rFonts w:ascii="Times New Roman" w:hAnsi="Times New Roman"/>
          <w:color w:val="000000"/>
          <w:sz w:val="28"/>
          <w:szCs w:val="28"/>
        </w:rPr>
        <w:t>подобрать слово,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E97">
        <w:rPr>
          <w:rFonts w:ascii="Times New Roman" w:hAnsi="Times New Roman"/>
          <w:color w:val="000000"/>
          <w:sz w:val="28"/>
          <w:szCs w:val="28"/>
        </w:rPr>
        <w:t xml:space="preserve">которое должно обозначать явление, идущее вслед </w:t>
      </w:r>
      <w:proofErr w:type="gramStart"/>
      <w:r w:rsidRPr="00200E97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200E97">
        <w:rPr>
          <w:rFonts w:ascii="Times New Roman" w:hAnsi="Times New Roman"/>
          <w:color w:val="000000"/>
          <w:sz w:val="28"/>
          <w:szCs w:val="28"/>
        </w:rPr>
        <w:t xml:space="preserve"> названным:</w:t>
      </w:r>
    </w:p>
    <w:p w:rsidR="0069653E" w:rsidRPr="009C30FF" w:rsidRDefault="0069653E" w:rsidP="0069653E">
      <w:pPr>
        <w:shd w:val="clear" w:color="auto" w:fill="FFFFFF"/>
        <w:spacing w:line="336" w:lineRule="auto"/>
        <w:rPr>
          <w:rFonts w:ascii="Times New Roman" w:hAnsi="Times New Roman"/>
          <w:sz w:val="28"/>
          <w:szCs w:val="28"/>
        </w:rPr>
      </w:pPr>
      <w:proofErr w:type="gramStart"/>
      <w:r w:rsidRPr="009C30FF">
        <w:rPr>
          <w:rFonts w:ascii="Times New Roman" w:hAnsi="Times New Roman"/>
          <w:color w:val="000000"/>
          <w:sz w:val="28"/>
          <w:szCs w:val="28"/>
        </w:rPr>
        <w:t>первый — ..., завтрак — ..., июль — ..., лето — ..., январь — ..., зима — ..., седьмой — ..., 1998 — ... и т.п.</w:t>
      </w:r>
      <w:proofErr w:type="gramEnd"/>
    </w:p>
    <w:p w:rsidR="0069653E" w:rsidRPr="009C30FF" w:rsidRDefault="0069653E" w:rsidP="0069653E">
      <w:pPr>
        <w:shd w:val="clear" w:color="auto" w:fill="FFFFFF"/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9C30FF">
        <w:rPr>
          <w:rFonts w:ascii="Times New Roman" w:hAnsi="Times New Roman"/>
          <w:color w:val="000000"/>
          <w:sz w:val="28"/>
          <w:szCs w:val="28"/>
        </w:rPr>
        <w:t xml:space="preserve">Если решение позволяет предложить несколько ответов, </w:t>
      </w:r>
      <w:r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Pr="009C30FF">
        <w:rPr>
          <w:rFonts w:ascii="Times New Roman" w:hAnsi="Times New Roman"/>
          <w:color w:val="000000"/>
          <w:sz w:val="28"/>
          <w:szCs w:val="28"/>
        </w:rPr>
        <w:t>подроб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 xml:space="preserve">но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C30FF">
        <w:rPr>
          <w:rFonts w:ascii="Times New Roman" w:hAnsi="Times New Roman"/>
          <w:color w:val="000000"/>
          <w:sz w:val="28"/>
          <w:szCs w:val="28"/>
        </w:rPr>
        <w:t>бсу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 w:rsidRPr="009C30FF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аются, а потом выбирается</w:t>
      </w:r>
      <w:r w:rsidRPr="009C30FF">
        <w:rPr>
          <w:rFonts w:ascii="Times New Roman" w:hAnsi="Times New Roman"/>
          <w:color w:val="000000"/>
          <w:sz w:val="28"/>
          <w:szCs w:val="28"/>
        </w:rPr>
        <w:t xml:space="preserve"> вместе с ребенком наиболее </w:t>
      </w:r>
      <w:proofErr w:type="gramStart"/>
      <w:r w:rsidRPr="009C30FF">
        <w:rPr>
          <w:rFonts w:ascii="Times New Roman" w:hAnsi="Times New Roman"/>
          <w:color w:val="000000"/>
          <w:sz w:val="28"/>
          <w:szCs w:val="28"/>
        </w:rPr>
        <w:t>точ</w:t>
      </w:r>
      <w:r w:rsidRPr="009C30FF">
        <w:rPr>
          <w:rFonts w:ascii="Times New Roman" w:hAnsi="Times New Roman"/>
          <w:color w:val="000000"/>
          <w:sz w:val="28"/>
          <w:szCs w:val="28"/>
        </w:rPr>
        <w:softHyphen/>
        <w:t>ный</w:t>
      </w:r>
      <w:proofErr w:type="gramEnd"/>
      <w:r w:rsidRPr="009C30FF">
        <w:rPr>
          <w:rFonts w:ascii="Times New Roman" w:hAnsi="Times New Roman"/>
          <w:color w:val="000000"/>
          <w:sz w:val="28"/>
          <w:szCs w:val="28"/>
        </w:rPr>
        <w:t>.</w:t>
      </w:r>
    </w:p>
    <w:p w:rsidR="0069653E" w:rsidRPr="00200E97" w:rsidRDefault="0069653E" w:rsidP="0069653E">
      <w:pPr>
        <w:pStyle w:val="a4"/>
        <w:numPr>
          <w:ilvl w:val="0"/>
          <w:numId w:val="17"/>
        </w:numPr>
        <w:shd w:val="clear" w:color="auto" w:fill="FFFFFF"/>
        <w:tabs>
          <w:tab w:val="left" w:pos="754"/>
        </w:tabs>
        <w:spacing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«Расставь события по порядку».</w:t>
      </w:r>
    </w:p>
    <w:p w:rsidR="0069653E" w:rsidRPr="009C30FF" w:rsidRDefault="0069653E" w:rsidP="0069653E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C30FF">
        <w:rPr>
          <w:rFonts w:ascii="Times New Roman" w:hAnsi="Times New Roman"/>
          <w:color w:val="000000"/>
          <w:sz w:val="28"/>
          <w:szCs w:val="28"/>
        </w:rPr>
        <w:t>Я ложусь спать; я обедаю; я смотрю телевизор; я чищу зубы; я</w:t>
      </w:r>
      <w:r w:rsidRPr="009C30FF">
        <w:rPr>
          <w:rFonts w:ascii="Times New Roman" w:hAnsi="Times New Roman"/>
          <w:color w:val="000000"/>
          <w:sz w:val="28"/>
          <w:szCs w:val="28"/>
        </w:rPr>
        <w:br/>
        <w:t>играю в футбол и т.д.</w:t>
      </w:r>
    </w:p>
    <w:p w:rsidR="0069653E" w:rsidRPr="009C30FF" w:rsidRDefault="0069653E" w:rsidP="0069653E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0FF">
        <w:rPr>
          <w:rFonts w:ascii="Times New Roman" w:hAnsi="Times New Roman"/>
          <w:color w:val="000000"/>
          <w:sz w:val="28"/>
          <w:szCs w:val="28"/>
        </w:rPr>
        <w:t>Листья опадают; распускаются цветы; идет снег; созревает</w:t>
      </w:r>
      <w:r w:rsidRPr="009C30FF">
        <w:rPr>
          <w:rFonts w:ascii="Times New Roman" w:hAnsi="Times New Roman"/>
          <w:color w:val="000000"/>
          <w:sz w:val="28"/>
          <w:szCs w:val="28"/>
        </w:rPr>
        <w:br/>
        <w:t>клубника; улетают перелетные птицы и т.д.</w:t>
      </w:r>
    </w:p>
    <w:p w:rsidR="0069653E" w:rsidRPr="009C30FF" w:rsidRDefault="0069653E" w:rsidP="0069653E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0FF">
        <w:rPr>
          <w:rFonts w:ascii="Times New Roman" w:hAnsi="Times New Roman"/>
          <w:color w:val="000000"/>
          <w:sz w:val="28"/>
          <w:szCs w:val="28"/>
        </w:rPr>
        <w:t>Через год; позавчера; сегодня; завтра; месяц назад и т.д.</w:t>
      </w:r>
    </w:p>
    <w:p w:rsidR="0069653E" w:rsidRPr="00200E97" w:rsidRDefault="0069653E" w:rsidP="0069653E">
      <w:pPr>
        <w:pStyle w:val="a4"/>
        <w:numPr>
          <w:ilvl w:val="0"/>
          <w:numId w:val="17"/>
        </w:numPr>
        <w:shd w:val="clear" w:color="auto" w:fill="FFFFFF"/>
        <w:tabs>
          <w:tab w:val="left" w:pos="754"/>
        </w:tabs>
        <w:spacing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«Время и </w:t>
      </w:r>
      <w:proofErr w:type="spellStart"/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антивремя</w:t>
      </w:r>
      <w:proofErr w:type="spellEnd"/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200E97">
        <w:rPr>
          <w:rFonts w:ascii="Times New Roman" w:hAnsi="Times New Roman"/>
          <w:color w:val="000000"/>
          <w:sz w:val="28"/>
          <w:szCs w:val="28"/>
        </w:rPr>
        <w:t>Каждому из участников предлагается</w:t>
      </w:r>
      <w:r w:rsidRPr="00200E97">
        <w:rPr>
          <w:rFonts w:ascii="Times New Roman" w:hAnsi="Times New Roman"/>
          <w:color w:val="000000"/>
          <w:sz w:val="28"/>
          <w:szCs w:val="28"/>
        </w:rPr>
        <w:br/>
        <w:t>описать какое-либо событие: экскурсию, вчерашнее происшествие,</w:t>
      </w:r>
      <w:r w:rsidRPr="00200E97">
        <w:rPr>
          <w:rFonts w:ascii="Times New Roman" w:hAnsi="Times New Roman"/>
          <w:color w:val="000000"/>
          <w:sz w:val="28"/>
          <w:szCs w:val="28"/>
        </w:rPr>
        <w:br/>
        <w:t>кинофильм и т.п. Сначала правильно, а затем — задом наперед, от</w:t>
      </w:r>
      <w:r w:rsidRPr="00200E97">
        <w:rPr>
          <w:rFonts w:ascii="Times New Roman" w:hAnsi="Times New Roman"/>
          <w:color w:val="000000"/>
          <w:sz w:val="28"/>
          <w:szCs w:val="28"/>
        </w:rPr>
        <w:br/>
        <w:t>конца к началу.</w:t>
      </w:r>
    </w:p>
    <w:p w:rsidR="0069653E" w:rsidRPr="009C30FF" w:rsidRDefault="0069653E" w:rsidP="0069653E">
      <w:pPr>
        <w:pStyle w:val="a5"/>
        <w:spacing w:after="0" w:line="336" w:lineRule="auto"/>
        <w:ind w:left="0"/>
        <w:rPr>
          <w:rFonts w:ascii="Times New Roman" w:hAnsi="Times New Roman"/>
          <w:sz w:val="28"/>
          <w:szCs w:val="28"/>
        </w:rPr>
      </w:pPr>
      <w:r w:rsidRPr="009C30FF">
        <w:rPr>
          <w:rFonts w:ascii="Times New Roman" w:hAnsi="Times New Roman"/>
          <w:sz w:val="28"/>
          <w:szCs w:val="28"/>
        </w:rPr>
        <w:t>Развитию произвольного внимания способствуют упражнения на переключение, на преодоление двигательного стереотипа.</w:t>
      </w:r>
    </w:p>
    <w:p w:rsidR="0069653E" w:rsidRPr="009C30FF" w:rsidRDefault="0069653E" w:rsidP="0069653E">
      <w:pPr>
        <w:pStyle w:val="a5"/>
        <w:numPr>
          <w:ilvl w:val="0"/>
          <w:numId w:val="14"/>
        </w:numPr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200E97">
        <w:rPr>
          <w:rFonts w:ascii="Times New Roman" w:hAnsi="Times New Roman"/>
          <w:b/>
          <w:sz w:val="28"/>
          <w:szCs w:val="28"/>
        </w:rPr>
        <w:t>«Звонкая цифра».</w:t>
      </w:r>
      <w:r w:rsidRPr="009C30FF">
        <w:rPr>
          <w:rFonts w:ascii="Times New Roman" w:hAnsi="Times New Roman"/>
          <w:sz w:val="28"/>
          <w:szCs w:val="28"/>
        </w:rPr>
        <w:t xml:space="preserve"> Дети стоят по кругу, по порядку называя числа. Запретными являются числа, содержащие, например, цифру «5». Вместо названия запретного числа ребенок должен хлопнуть в ладоши.</w:t>
      </w:r>
    </w:p>
    <w:p w:rsidR="0069653E" w:rsidRDefault="0069653E" w:rsidP="0069653E">
      <w:pPr>
        <w:pStyle w:val="a5"/>
        <w:numPr>
          <w:ilvl w:val="0"/>
          <w:numId w:val="14"/>
        </w:numPr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200E97">
        <w:rPr>
          <w:rFonts w:ascii="Times New Roman" w:hAnsi="Times New Roman"/>
          <w:b/>
          <w:sz w:val="28"/>
          <w:szCs w:val="28"/>
        </w:rPr>
        <w:t>«Запретное движение».</w:t>
      </w:r>
      <w:r w:rsidRPr="009C30FF">
        <w:rPr>
          <w:rFonts w:ascii="Times New Roman" w:hAnsi="Times New Roman"/>
          <w:sz w:val="28"/>
          <w:szCs w:val="28"/>
        </w:rPr>
        <w:t xml:space="preserve"> Педагог показывает различные движения, дети должны их повторять, если к показу будет добавлено слово «пожалуйста» или, если показанное движение (например, шаг вперед или руки вниз) не является запретным. Вместо запретного движения, например, предлагается не двигаться или делать движение в противоположную сторону — шаг назад или руки вверх.</w:t>
      </w:r>
    </w:p>
    <w:p w:rsidR="0069653E" w:rsidRPr="00200E97" w:rsidRDefault="0069653E" w:rsidP="0069653E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«Рыба, птица, зверь». </w:t>
      </w:r>
      <w:r w:rsidRPr="00200E97">
        <w:rPr>
          <w:rFonts w:ascii="Times New Roman" w:hAnsi="Times New Roman"/>
          <w:color w:val="000000"/>
          <w:sz w:val="28"/>
          <w:szCs w:val="28"/>
        </w:rPr>
        <w:t>Лучше, если в этой игре участвуют несколько человек. Ведущий (сначала это должен быть взрослый) ука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 xml:space="preserve">зывает по </w:t>
      </w:r>
      <w:r w:rsidRPr="00200E97">
        <w:rPr>
          <w:rFonts w:ascii="Times New Roman" w:hAnsi="Times New Roman"/>
          <w:color w:val="000000"/>
          <w:sz w:val="28"/>
          <w:szCs w:val="28"/>
        </w:rPr>
        <w:lastRenderedPageBreak/>
        <w:t>очереди на каждого игрока и произносит: «Рыба, птица, зверь, рыба, птица...» Тот игрок, на котором остановилась считалка,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E97">
        <w:rPr>
          <w:rFonts w:ascii="Times New Roman" w:hAnsi="Times New Roman"/>
          <w:color w:val="000000"/>
          <w:sz w:val="28"/>
          <w:szCs w:val="28"/>
        </w:rPr>
        <w:t>должен быстро (пока ведущий считает до трех) назвать в данном случае птицу. Причем названные животные больше уже не должны по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>вторяться. Если ответ правильный, ведущий продолжает игру, если ответ неверный — ребенок выбывает из игры. Эту игру можно прово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>дить в разных вариантах, когда дети называют, например, цветок, дерево и фрукт.</w:t>
      </w:r>
    </w:p>
    <w:p w:rsidR="0069653E" w:rsidRPr="00200E97" w:rsidRDefault="0069653E" w:rsidP="0069653E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E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«Я — Золотая рыбка». </w:t>
      </w:r>
      <w:r w:rsidRPr="00200E97">
        <w:rPr>
          <w:rFonts w:ascii="Times New Roman" w:hAnsi="Times New Roman"/>
          <w:color w:val="000000"/>
          <w:sz w:val="28"/>
          <w:szCs w:val="28"/>
        </w:rPr>
        <w:t>Каждому участнику предлагается описать какой-нибудь известный сюжет, например, сюжет «Сказки о рыбаке и рыбке» от лица каждого из персонажей: старика, старухи,</w:t>
      </w:r>
      <w:r w:rsidRPr="00200E97">
        <w:rPr>
          <w:rFonts w:ascii="Times New Roman" w:hAnsi="Times New Roman"/>
          <w:color w:val="000000"/>
          <w:sz w:val="28"/>
          <w:szCs w:val="28"/>
        </w:rPr>
        <w:br/>
        <w:t>рыбки, моря (можно разделить роли между разными детьми). При этом остальные участники должны внимательно следить за тем, что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>бы рассказывалось именно то, в чем действительно принимал учас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>тие данный герой, и задавать провокационные вопросы: «А что ты  при этом чувствовал (а)?», «А зачем тебе быть столбовой дво</w:t>
      </w:r>
      <w:r w:rsidRPr="00200E97">
        <w:rPr>
          <w:rFonts w:ascii="Times New Roman" w:hAnsi="Times New Roman"/>
          <w:color w:val="000000"/>
          <w:sz w:val="28"/>
          <w:szCs w:val="28"/>
        </w:rPr>
        <w:softHyphen/>
        <w:t>рянкой?»</w:t>
      </w:r>
    </w:p>
    <w:p w:rsidR="0069653E" w:rsidRPr="009C30FF" w:rsidRDefault="0069653E" w:rsidP="0069653E">
      <w:pPr>
        <w:pStyle w:val="a5"/>
        <w:numPr>
          <w:ilvl w:val="0"/>
          <w:numId w:val="18"/>
        </w:numPr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9F7B7C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9F7B7C">
        <w:rPr>
          <w:rFonts w:ascii="Times New Roman" w:hAnsi="Times New Roman"/>
          <w:b/>
          <w:i/>
          <w:sz w:val="28"/>
          <w:szCs w:val="28"/>
        </w:rPr>
        <w:t>Антивремя</w:t>
      </w:r>
      <w:proofErr w:type="spellEnd"/>
      <w:r w:rsidRPr="009F7B7C">
        <w:rPr>
          <w:rFonts w:ascii="Times New Roman" w:hAnsi="Times New Roman"/>
          <w:b/>
          <w:i/>
          <w:sz w:val="28"/>
          <w:szCs w:val="28"/>
        </w:rPr>
        <w:t>».</w:t>
      </w:r>
      <w:r w:rsidRPr="009C30FF">
        <w:rPr>
          <w:rFonts w:ascii="Times New Roman" w:hAnsi="Times New Roman"/>
          <w:sz w:val="28"/>
          <w:szCs w:val="28"/>
        </w:rPr>
        <w:t xml:space="preserve"> Каждому участнику предлагается описать какое-либо событие: экскурсию, вчерашнее происшествие, кинофильм и т. п. — задом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0FF">
        <w:rPr>
          <w:rFonts w:ascii="Times New Roman" w:hAnsi="Times New Roman"/>
          <w:sz w:val="28"/>
          <w:szCs w:val="28"/>
        </w:rPr>
        <w:t>наперед, от конца к началу.</w:t>
      </w:r>
    </w:p>
    <w:p w:rsidR="0069653E" w:rsidRPr="00B0208B" w:rsidRDefault="0069653E" w:rsidP="0069653E">
      <w:pPr>
        <w:pStyle w:val="a4"/>
        <w:numPr>
          <w:ilvl w:val="0"/>
          <w:numId w:val="18"/>
        </w:numPr>
        <w:shd w:val="clear" w:color="auto" w:fill="FFFFFF"/>
        <w:tabs>
          <w:tab w:val="left" w:pos="744"/>
        </w:tabs>
        <w:spacing w:before="120"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«Найди сходство и различия». </w:t>
      </w:r>
      <w:r w:rsidRPr="00B0208B">
        <w:rPr>
          <w:rFonts w:ascii="Times New Roman" w:hAnsi="Times New Roman"/>
          <w:color w:val="000000"/>
          <w:sz w:val="28"/>
          <w:szCs w:val="28"/>
        </w:rPr>
        <w:t>Ребенку для анализа предлага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ются пары слов. Он должен отметить общее и разное в соответствующих объектах.</w:t>
      </w:r>
    </w:p>
    <w:p w:rsidR="0069653E" w:rsidRPr="00150D92" w:rsidRDefault="0069653E" w:rsidP="0069653E">
      <w:pPr>
        <w:shd w:val="clear" w:color="auto" w:fill="FFFFFF"/>
        <w:spacing w:line="33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92">
        <w:rPr>
          <w:rFonts w:ascii="Times New Roman" w:hAnsi="Times New Roman"/>
          <w:color w:val="000000"/>
          <w:sz w:val="28"/>
          <w:szCs w:val="28"/>
        </w:rPr>
        <w:t>Например: соловей — воробей, лето — зима, стул — диван, бе</w:t>
      </w:r>
      <w:r w:rsidRPr="00150D92">
        <w:rPr>
          <w:rFonts w:ascii="Times New Roman" w:hAnsi="Times New Roman"/>
          <w:color w:val="000000"/>
          <w:sz w:val="28"/>
          <w:szCs w:val="28"/>
        </w:rPr>
        <w:softHyphen/>
        <w:t>реза — ель, самолет — автомобиль, заяц — кролик, очки — бинокль, девочка — мальчик и т.д.</w:t>
      </w:r>
      <w:proofErr w:type="gramEnd"/>
    </w:p>
    <w:p w:rsidR="0069653E" w:rsidRPr="00B0208B" w:rsidRDefault="0069653E" w:rsidP="006965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20"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«Подбери общее понятие». </w:t>
      </w:r>
      <w:r w:rsidRPr="00B0208B">
        <w:rPr>
          <w:rFonts w:ascii="Times New Roman" w:hAnsi="Times New Roman"/>
          <w:color w:val="000000"/>
          <w:sz w:val="28"/>
          <w:szCs w:val="28"/>
        </w:rPr>
        <w:t xml:space="preserve">Предложите ребенку </w:t>
      </w:r>
      <w:proofErr w:type="gramStart"/>
      <w:r w:rsidRPr="00B0208B">
        <w:rPr>
          <w:rFonts w:ascii="Times New Roman" w:hAnsi="Times New Roman"/>
          <w:color w:val="000000"/>
          <w:sz w:val="28"/>
          <w:szCs w:val="28"/>
        </w:rPr>
        <w:t>назвать</w:t>
      </w:r>
      <w:proofErr w:type="gramEnd"/>
      <w:r w:rsidRPr="00B0208B">
        <w:rPr>
          <w:rFonts w:ascii="Times New Roman" w:hAnsi="Times New Roman"/>
          <w:color w:val="000000"/>
          <w:sz w:val="28"/>
          <w:szCs w:val="28"/>
        </w:rPr>
        <w:t xml:space="preserve"> одним</w:t>
      </w:r>
      <w:r w:rsidRPr="00B0208B">
        <w:rPr>
          <w:rFonts w:ascii="Times New Roman" w:hAnsi="Times New Roman"/>
          <w:color w:val="000000"/>
          <w:sz w:val="28"/>
          <w:szCs w:val="28"/>
        </w:rPr>
        <w:br/>
        <w:t>словом следующие понятия и дополнить ряд:</w:t>
      </w:r>
    </w:p>
    <w:p w:rsidR="0069653E" w:rsidRPr="00B0208B" w:rsidRDefault="0069653E" w:rsidP="0069653E">
      <w:pPr>
        <w:pStyle w:val="a4"/>
        <w:numPr>
          <w:ilvl w:val="0"/>
          <w:numId w:val="18"/>
        </w:numPr>
        <w:shd w:val="clear" w:color="auto" w:fill="FFFFFF"/>
        <w:spacing w:before="120"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08B">
        <w:rPr>
          <w:rFonts w:ascii="Times New Roman" w:hAnsi="Times New Roman"/>
          <w:color w:val="000000"/>
          <w:sz w:val="28"/>
          <w:szCs w:val="28"/>
        </w:rPr>
        <w:t>яблоко, груша — ...; стул, шкаф — ...; огурец, капуста — ...; бо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тинок, сапог — ...; кукла, мячик — ...; чашка, тарелка — ...; кошка, слон — ...; нога, рука — ...; цветок, дерево — ...; окунь, щука — ...; роза, одуванчик — ...; март, сентябрь — ...; дуб, бе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реза — ...; фонарь, лампа — ...; дождь, снег</w:t>
      </w:r>
      <w:proofErr w:type="gramEnd"/>
      <w:r w:rsidRPr="00B02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08B">
        <w:rPr>
          <w:rFonts w:ascii="Times New Roman" w:hAnsi="Times New Roman"/>
          <w:color w:val="000000"/>
          <w:sz w:val="28"/>
          <w:szCs w:val="28"/>
        </w:rPr>
        <w:lastRenderedPageBreak/>
        <w:t>— ... То же упражнение необходимо выполнить с наречиями, прила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гательными, глаголами.</w:t>
      </w:r>
    </w:p>
    <w:p w:rsidR="0069653E" w:rsidRPr="00B0208B" w:rsidRDefault="0069653E" w:rsidP="006965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20"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«Чего больше?» </w:t>
      </w:r>
      <w:r w:rsidRPr="00B0208B">
        <w:rPr>
          <w:rFonts w:ascii="Times New Roman" w:hAnsi="Times New Roman"/>
          <w:color w:val="000000"/>
          <w:sz w:val="28"/>
          <w:szCs w:val="28"/>
        </w:rPr>
        <w:t>Ребенок должен ответить на вопрос «Чего</w:t>
      </w:r>
      <w:r w:rsidRPr="00B0208B">
        <w:rPr>
          <w:rFonts w:ascii="Times New Roman" w:hAnsi="Times New Roman"/>
          <w:color w:val="000000"/>
          <w:sz w:val="28"/>
          <w:szCs w:val="28"/>
        </w:rPr>
        <w:br/>
        <w:t>больше: берез или деревьев, земляники или ягод, мух или насекомых,</w:t>
      </w:r>
      <w:r w:rsidRPr="00B0208B">
        <w:rPr>
          <w:rFonts w:ascii="Times New Roman" w:hAnsi="Times New Roman"/>
          <w:color w:val="000000"/>
          <w:sz w:val="28"/>
          <w:szCs w:val="28"/>
        </w:rPr>
        <w:br/>
        <w:t>цветов или ландышей, китов или млекопитающих, слов или существительных, квадратов или прямоугольников, пирожных или сладостей?» и обосновать свой ответ.</w:t>
      </w:r>
    </w:p>
    <w:p w:rsidR="0069653E" w:rsidRPr="00B0208B" w:rsidRDefault="0069653E" w:rsidP="006965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20"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«От общего к частному». </w:t>
      </w:r>
      <w:r w:rsidRPr="00B0208B">
        <w:rPr>
          <w:rFonts w:ascii="Times New Roman" w:hAnsi="Times New Roman"/>
          <w:color w:val="000000"/>
          <w:sz w:val="28"/>
          <w:szCs w:val="28"/>
        </w:rPr>
        <w:t>Задание обратное предыдущим. Ре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бенок должен выстроить «дерево», стволом которого является общее</w:t>
      </w:r>
      <w:r w:rsidRPr="00B0208B">
        <w:rPr>
          <w:rFonts w:ascii="Times New Roman" w:hAnsi="Times New Roman"/>
          <w:color w:val="000000"/>
          <w:sz w:val="28"/>
          <w:szCs w:val="28"/>
        </w:rPr>
        <w:br/>
        <w:t xml:space="preserve">понятие, например, 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природа, </w:t>
      </w:r>
      <w:r w:rsidRPr="00B0208B">
        <w:rPr>
          <w:rFonts w:ascii="Times New Roman" w:hAnsi="Times New Roman"/>
          <w:color w:val="000000"/>
          <w:sz w:val="28"/>
          <w:szCs w:val="28"/>
        </w:rPr>
        <w:t>а ветвями — более частные, например,</w:t>
      </w:r>
      <w:r w:rsidRPr="00B0208B">
        <w:rPr>
          <w:rFonts w:ascii="Times New Roman" w:hAnsi="Times New Roman"/>
          <w:color w:val="000000"/>
          <w:sz w:val="28"/>
          <w:szCs w:val="28"/>
        </w:rPr>
        <w:br/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живая— </w:t>
      </w:r>
      <w:proofErr w:type="gramStart"/>
      <w:r w:rsidRPr="00B0208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B0208B">
        <w:rPr>
          <w:rFonts w:ascii="Times New Roman" w:hAnsi="Times New Roman"/>
          <w:color w:val="000000"/>
          <w:sz w:val="28"/>
          <w:szCs w:val="28"/>
        </w:rPr>
        <w:t xml:space="preserve">живая. Затем от слова 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живая — </w:t>
      </w:r>
      <w:r w:rsidRPr="00B0208B">
        <w:rPr>
          <w:rFonts w:ascii="Times New Roman" w:hAnsi="Times New Roman"/>
          <w:color w:val="000000"/>
          <w:sz w:val="28"/>
          <w:szCs w:val="28"/>
        </w:rPr>
        <w:t xml:space="preserve">соответственно ветви: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рас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тения— </w:t>
      </w:r>
      <w:proofErr w:type="gramStart"/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>жи</w:t>
      </w:r>
      <w:proofErr w:type="gramEnd"/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вотные— люди </w:t>
      </w:r>
      <w:r w:rsidRPr="00B0208B">
        <w:rPr>
          <w:rFonts w:ascii="Times New Roman" w:hAnsi="Times New Roman"/>
          <w:color w:val="000000"/>
          <w:sz w:val="28"/>
          <w:szCs w:val="28"/>
        </w:rPr>
        <w:t>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08B">
        <w:rPr>
          <w:rFonts w:ascii="Times New Roman" w:hAnsi="Times New Roman"/>
          <w:color w:val="000000"/>
          <w:sz w:val="28"/>
          <w:szCs w:val="28"/>
        </w:rPr>
        <w:t xml:space="preserve">Следующее разветвление идет, например, от слова 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животные: домашние— </w:t>
      </w:r>
      <w:proofErr w:type="gramStart"/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>ди</w:t>
      </w:r>
      <w:proofErr w:type="gramEnd"/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кие </w:t>
      </w:r>
      <w:r w:rsidRPr="00B0208B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птицы— змеи —рыбы— насекомые </w:t>
      </w:r>
      <w:r w:rsidRPr="00B0208B">
        <w:rPr>
          <w:rFonts w:ascii="Times New Roman" w:hAnsi="Times New Roman"/>
          <w:color w:val="000000"/>
          <w:sz w:val="28"/>
          <w:szCs w:val="28"/>
        </w:rPr>
        <w:t>и т.д.</w:t>
      </w:r>
    </w:p>
    <w:p w:rsidR="0069653E" w:rsidRPr="00B0208B" w:rsidRDefault="0069653E" w:rsidP="0069653E">
      <w:pPr>
        <w:pStyle w:val="a4"/>
        <w:numPr>
          <w:ilvl w:val="0"/>
          <w:numId w:val="18"/>
        </w:numPr>
        <w:shd w:val="clear" w:color="auto" w:fill="FFFFFF"/>
        <w:tabs>
          <w:tab w:val="left" w:pos="758"/>
        </w:tabs>
        <w:spacing w:before="120"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«Классификация по зрительному образцу». </w:t>
      </w:r>
      <w:r w:rsidRPr="00B0208B">
        <w:rPr>
          <w:rFonts w:ascii="Times New Roman" w:hAnsi="Times New Roman"/>
          <w:color w:val="000000"/>
          <w:sz w:val="28"/>
          <w:szCs w:val="28"/>
        </w:rPr>
        <w:t>Для данного упражнения можно использовать детское лото.</w:t>
      </w:r>
    </w:p>
    <w:p w:rsidR="0069653E" w:rsidRPr="00B0208B" w:rsidRDefault="0069653E" w:rsidP="0069653E">
      <w:pPr>
        <w:pStyle w:val="a4"/>
        <w:shd w:val="clear" w:color="auto" w:fill="FFFFFF"/>
        <w:spacing w:before="12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08B">
        <w:rPr>
          <w:rFonts w:ascii="Times New Roman" w:hAnsi="Times New Roman"/>
          <w:color w:val="000000"/>
          <w:sz w:val="28"/>
          <w:szCs w:val="28"/>
        </w:rPr>
        <w:t>Разложите карточки и предложите ребенку выбрать все картин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 xml:space="preserve">ки, подходящие </w:t>
      </w:r>
      <w:proofErr w:type="gramStart"/>
      <w:r w:rsidRPr="00B0208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0208B">
        <w:rPr>
          <w:rFonts w:ascii="Times New Roman" w:hAnsi="Times New Roman"/>
          <w:color w:val="000000"/>
          <w:sz w:val="28"/>
          <w:szCs w:val="28"/>
        </w:rPr>
        <w:t xml:space="preserve"> эталонной. Например, к яблоку — все картинки, на которых они изображены. Затем попросите его назвать каждую кар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тинку; обсудите с ним, почему он сделал такой подбор, чем схожи (отличаются) эти предметы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653E" w:rsidRPr="00B0208B" w:rsidRDefault="0069653E" w:rsidP="0069653E">
      <w:pPr>
        <w:pStyle w:val="a4"/>
        <w:shd w:val="clear" w:color="auto" w:fill="FFFFFF"/>
        <w:spacing w:before="12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08B">
        <w:rPr>
          <w:rFonts w:ascii="Times New Roman" w:hAnsi="Times New Roman"/>
          <w:color w:val="000000"/>
          <w:sz w:val="28"/>
          <w:szCs w:val="28"/>
        </w:rPr>
        <w:t>Можно выбирать картинки по определенному, заданному обще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му признаку, например, по форме, цвету или функциональному на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значению.</w:t>
      </w:r>
    </w:p>
    <w:p w:rsidR="0069653E" w:rsidRPr="00B0208B" w:rsidRDefault="0069653E" w:rsidP="0069653E">
      <w:pPr>
        <w:pStyle w:val="a4"/>
        <w:numPr>
          <w:ilvl w:val="0"/>
          <w:numId w:val="19"/>
        </w:numPr>
        <w:shd w:val="clear" w:color="auto" w:fill="FFFFFF"/>
        <w:spacing w:before="120"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«Разложи по группам». </w:t>
      </w:r>
      <w:r w:rsidRPr="00B0208B">
        <w:rPr>
          <w:rFonts w:ascii="Times New Roman" w:hAnsi="Times New Roman"/>
          <w:color w:val="000000"/>
          <w:sz w:val="28"/>
          <w:szCs w:val="28"/>
        </w:rPr>
        <w:t>Ребенку предлагается некоторое коли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чество изображений, которые он должен разложить на обобщенные</w:t>
      </w:r>
      <w:r w:rsidRPr="00B0208B">
        <w:rPr>
          <w:rFonts w:ascii="Times New Roman" w:hAnsi="Times New Roman"/>
          <w:color w:val="000000"/>
          <w:sz w:val="28"/>
          <w:szCs w:val="28"/>
        </w:rPr>
        <w:br/>
        <w:t>группы: например, грибы и ягоды, обувь и одежда, животные и цветы. Он должен дать название каждой получившейся группе и перечис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>лить (назвать) все ее составляющие.</w:t>
      </w:r>
    </w:p>
    <w:p w:rsidR="0069653E" w:rsidRPr="00B0208B" w:rsidRDefault="0069653E" w:rsidP="006965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20"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«Классификация по обобщающему слову». </w:t>
      </w:r>
      <w:proofErr w:type="gramStart"/>
      <w:r w:rsidRPr="00B0208B">
        <w:rPr>
          <w:rFonts w:ascii="Times New Roman" w:hAnsi="Times New Roman"/>
          <w:color w:val="000000"/>
          <w:sz w:val="28"/>
          <w:szCs w:val="28"/>
        </w:rPr>
        <w:t xml:space="preserve">По заданному обобщающему понятию (например, 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t>посуда, овощи, мебель, предметы из же</w:t>
      </w:r>
      <w:r w:rsidRPr="00B0208B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леза, круглые, колючие, летает, сладкие </w:t>
      </w:r>
      <w:r w:rsidRPr="00B0208B">
        <w:rPr>
          <w:rFonts w:ascii="Times New Roman" w:hAnsi="Times New Roman"/>
          <w:color w:val="000000"/>
          <w:sz w:val="28"/>
          <w:szCs w:val="28"/>
        </w:rPr>
        <w:t xml:space="preserve">и т.д.) ребенок должен выбрать </w:t>
      </w:r>
      <w:r w:rsidRPr="00B0208B">
        <w:rPr>
          <w:rFonts w:ascii="Times New Roman" w:hAnsi="Times New Roman"/>
          <w:color w:val="000000"/>
          <w:sz w:val="28"/>
          <w:szCs w:val="28"/>
        </w:rPr>
        <w:lastRenderedPageBreak/>
        <w:t>из набора картинок те, которые будут ему соответствовать.</w:t>
      </w:r>
      <w:proofErr w:type="gramEnd"/>
    </w:p>
    <w:p w:rsidR="0069653E" w:rsidRPr="00B0208B" w:rsidRDefault="0069653E" w:rsidP="006965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20" w:after="0" w:line="33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«Лишнее слово». </w:t>
      </w:r>
      <w:r w:rsidRPr="00B0208B">
        <w:rPr>
          <w:rFonts w:ascii="Times New Roman" w:hAnsi="Times New Roman"/>
          <w:color w:val="000000"/>
          <w:sz w:val="28"/>
          <w:szCs w:val="28"/>
        </w:rPr>
        <w:t>Ребенку предлагается выделить слово или название признака, который в ряду других является лишним, а для всех остальных подобрать обобщающее понятие.</w:t>
      </w:r>
    </w:p>
    <w:p w:rsidR="0069653E" w:rsidRPr="00150D92" w:rsidRDefault="0069653E" w:rsidP="0069653E">
      <w:pPr>
        <w:shd w:val="clear" w:color="auto" w:fill="FFFFFF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150D92">
        <w:rPr>
          <w:rFonts w:ascii="Times New Roman" w:hAnsi="Times New Roman"/>
          <w:color w:val="000000"/>
          <w:sz w:val="28"/>
          <w:szCs w:val="28"/>
        </w:rPr>
        <w:t>Ребенок должен ответить на вопросы: «Какое слово — лишнее? Почему?»</w:t>
      </w:r>
    </w:p>
    <w:p w:rsidR="0069653E" w:rsidRPr="00150D92" w:rsidRDefault="0069653E" w:rsidP="0069653E">
      <w:pPr>
        <w:shd w:val="clear" w:color="auto" w:fill="FFFFFF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150D92">
        <w:rPr>
          <w:rFonts w:ascii="Times New Roman" w:hAnsi="Times New Roman"/>
          <w:color w:val="000000"/>
          <w:sz w:val="28"/>
          <w:szCs w:val="28"/>
        </w:rPr>
        <w:t xml:space="preserve">А) Тарелка, чашка, стол, чайник. Темно, </w:t>
      </w:r>
      <w:r w:rsidRPr="00FF3AA4">
        <w:rPr>
          <w:rFonts w:ascii="Times New Roman" w:hAnsi="Times New Roman"/>
          <w:color w:val="000000"/>
          <w:sz w:val="28"/>
          <w:szCs w:val="28"/>
        </w:rPr>
        <w:t>п</w:t>
      </w:r>
      <w:r w:rsidRPr="00150D92">
        <w:rPr>
          <w:rFonts w:ascii="Times New Roman" w:hAnsi="Times New Roman"/>
          <w:color w:val="000000"/>
          <w:sz w:val="28"/>
          <w:szCs w:val="28"/>
        </w:rPr>
        <w:t>асмурно, светло, зябко. Береза, осина, сосна, дуб. Быстро, бегом, вприпрыжку, ползком. Диван, стол, кресло, дерево. Много, чисто, мало, наполовину. Ручка, мел, пенал, кукла. Вчера, сегодня, утром, послезавтра Землетрясение, тайфун, гора, смерч. Запятая, точка, тире, союз. Аккуратно, неряшливо, грустно, старательно.</w:t>
      </w:r>
    </w:p>
    <w:p w:rsidR="0069653E" w:rsidRPr="00150D92" w:rsidRDefault="0069653E" w:rsidP="0069653E">
      <w:pPr>
        <w:shd w:val="clear" w:color="auto" w:fill="FFFFFF"/>
        <w:spacing w:before="120" w:line="336" w:lineRule="auto"/>
        <w:rPr>
          <w:rFonts w:ascii="Times New Roman" w:hAnsi="Times New Roman"/>
          <w:sz w:val="28"/>
          <w:szCs w:val="28"/>
        </w:rPr>
      </w:pPr>
      <w:r w:rsidRPr="00150D92">
        <w:rPr>
          <w:rFonts w:ascii="Times New Roman" w:hAnsi="Times New Roman"/>
          <w:color w:val="000000"/>
          <w:sz w:val="28"/>
          <w:szCs w:val="28"/>
        </w:rPr>
        <w:t>Б) Зимний, летний, осенний, июньский, весенний. Лежать, стоять, плакать, сидеть. Старый, высокий, молодой, пожилой, юный. Красный, синий, красивый, желтый, серый. Молчать, шептать, смеяться, орать. Сладкий, соленый, горький, кислый, жареный.</w:t>
      </w:r>
    </w:p>
    <w:p w:rsidR="0069653E" w:rsidRPr="00B0208B" w:rsidRDefault="0069653E" w:rsidP="0069653E">
      <w:pPr>
        <w:pStyle w:val="a4"/>
        <w:numPr>
          <w:ilvl w:val="0"/>
          <w:numId w:val="20"/>
        </w:numPr>
        <w:shd w:val="clear" w:color="auto" w:fill="FFFFFF"/>
        <w:tabs>
          <w:tab w:val="left" w:pos="744"/>
        </w:tabs>
        <w:spacing w:before="120"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«Ранжирование». </w:t>
      </w:r>
      <w:r w:rsidRPr="00B0208B">
        <w:rPr>
          <w:rFonts w:ascii="Times New Roman" w:hAnsi="Times New Roman"/>
          <w:color w:val="000000"/>
          <w:sz w:val="28"/>
          <w:szCs w:val="28"/>
        </w:rPr>
        <w:t>Объясните ребенку, что такое ранжирова</w:t>
      </w:r>
      <w:r w:rsidRPr="00B0208B">
        <w:rPr>
          <w:rFonts w:ascii="Times New Roman" w:hAnsi="Times New Roman"/>
          <w:color w:val="000000"/>
          <w:sz w:val="28"/>
          <w:szCs w:val="28"/>
        </w:rPr>
        <w:softHyphen/>
        <w:t xml:space="preserve">ние, и попросите его </w:t>
      </w:r>
      <w:proofErr w:type="spellStart"/>
      <w:r w:rsidRPr="00B0208B">
        <w:rPr>
          <w:rFonts w:ascii="Times New Roman" w:hAnsi="Times New Roman"/>
          <w:color w:val="000000"/>
          <w:sz w:val="28"/>
          <w:szCs w:val="28"/>
        </w:rPr>
        <w:t>проранжировать</w:t>
      </w:r>
      <w:proofErr w:type="spellEnd"/>
      <w:r w:rsidRPr="00B0208B">
        <w:rPr>
          <w:rFonts w:ascii="Times New Roman" w:hAnsi="Times New Roman"/>
          <w:color w:val="000000"/>
          <w:sz w:val="28"/>
          <w:szCs w:val="28"/>
        </w:rPr>
        <w:t xml:space="preserve"> по определенному (в каждом случае своему) принципу следующие понятия:</w:t>
      </w:r>
    </w:p>
    <w:p w:rsidR="0069653E" w:rsidRPr="00B0208B" w:rsidRDefault="0069653E" w:rsidP="0069653E">
      <w:pPr>
        <w:pStyle w:val="a4"/>
        <w:shd w:val="clear" w:color="auto" w:fill="FFFFFF"/>
        <w:spacing w:before="120"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08B">
        <w:rPr>
          <w:rFonts w:ascii="Times New Roman" w:hAnsi="Times New Roman"/>
          <w:color w:val="000000"/>
          <w:sz w:val="28"/>
          <w:szCs w:val="28"/>
        </w:rPr>
        <w:t>горох—абрикос—арбуз—апельсин—вишня; пчела—воробей—бабочка—страус—сорока;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08B">
        <w:rPr>
          <w:rFonts w:ascii="Times New Roman" w:hAnsi="Times New Roman"/>
          <w:color w:val="000000"/>
          <w:sz w:val="28"/>
          <w:szCs w:val="28"/>
        </w:rPr>
        <w:t>снежинка—сосулька—айсберг—льдина—сугроб; квартира—улица—город—страна—Земля;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08B">
        <w:rPr>
          <w:rFonts w:ascii="Times New Roman" w:hAnsi="Times New Roman"/>
          <w:color w:val="000000"/>
          <w:sz w:val="28"/>
          <w:szCs w:val="28"/>
        </w:rPr>
        <w:t>младенец—юноша—мужчина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208B">
        <w:rPr>
          <w:rFonts w:ascii="Times New Roman" w:hAnsi="Times New Roman"/>
          <w:color w:val="000000"/>
          <w:sz w:val="28"/>
          <w:szCs w:val="28"/>
        </w:rPr>
        <w:t>—с</w:t>
      </w:r>
      <w:proofErr w:type="gramEnd"/>
      <w:r w:rsidRPr="00B0208B">
        <w:rPr>
          <w:rFonts w:ascii="Times New Roman" w:hAnsi="Times New Roman"/>
          <w:color w:val="000000"/>
          <w:sz w:val="28"/>
          <w:szCs w:val="28"/>
        </w:rPr>
        <w:t>тарик—мальчик; молчать—говорить—кричать—шептать и т.п.</w:t>
      </w:r>
    </w:p>
    <w:p w:rsidR="0069653E" w:rsidRPr="00607AA5" w:rsidRDefault="0069653E" w:rsidP="0069653E">
      <w:pPr>
        <w:pStyle w:val="a4"/>
        <w:numPr>
          <w:ilvl w:val="0"/>
          <w:numId w:val="20"/>
        </w:numPr>
        <w:shd w:val="clear" w:color="auto" w:fill="FFFFFF"/>
        <w:tabs>
          <w:tab w:val="left" w:pos="739"/>
        </w:tabs>
        <w:spacing w:before="120"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7AA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«Распутай узел». </w:t>
      </w:r>
      <w:r w:rsidRPr="00607AA5">
        <w:rPr>
          <w:rFonts w:ascii="Times New Roman" w:hAnsi="Times New Roman"/>
          <w:color w:val="000000"/>
          <w:sz w:val="28"/>
          <w:szCs w:val="28"/>
        </w:rPr>
        <w:t>Ребенку нужно «развязать» узлы (рис. 6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07AA5">
        <w:rPr>
          <w:rFonts w:ascii="Times New Roman" w:hAnsi="Times New Roman"/>
          <w:color w:val="000000"/>
          <w:sz w:val="28"/>
          <w:szCs w:val="28"/>
        </w:rPr>
        <w:t>) в</w:t>
      </w:r>
      <w:r w:rsidRPr="00607AA5">
        <w:rPr>
          <w:rFonts w:ascii="Times New Roman" w:hAnsi="Times New Roman"/>
          <w:color w:val="000000"/>
          <w:sz w:val="28"/>
          <w:szCs w:val="28"/>
        </w:rPr>
        <w:br/>
        <w:t>мысленном плане и рассказать, как это сделать.</w:t>
      </w:r>
    </w:p>
    <w:p w:rsidR="0069653E" w:rsidRDefault="0069653E" w:rsidP="0069653E">
      <w:pPr>
        <w:keepNext/>
        <w:spacing w:before="120" w:line="336" w:lineRule="auto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775460" cy="18923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3E" w:rsidRPr="002C490B" w:rsidRDefault="0069653E" w:rsidP="0069653E">
      <w:pPr>
        <w:pStyle w:val="ab"/>
        <w:spacing w:line="33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Рисунок 65</w:t>
      </w:r>
      <w:r w:rsidRPr="002C490B">
        <w:rPr>
          <w:rFonts w:ascii="Times New Roman" w:hAnsi="Times New Roman"/>
          <w:color w:val="auto"/>
          <w:sz w:val="24"/>
          <w:szCs w:val="24"/>
        </w:rPr>
        <w:t>.</w:t>
      </w:r>
    </w:p>
    <w:p w:rsidR="0069653E" w:rsidRPr="0098279C" w:rsidRDefault="0069653E" w:rsidP="0069653E">
      <w:pPr>
        <w:pStyle w:val="a4"/>
        <w:numPr>
          <w:ilvl w:val="0"/>
          <w:numId w:val="21"/>
        </w:numPr>
        <w:shd w:val="clear" w:color="auto" w:fill="FFFFFF"/>
        <w:tabs>
          <w:tab w:val="left" w:pos="758"/>
        </w:tabs>
        <w:spacing w:before="120"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27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«Задачи </w:t>
      </w:r>
      <w:proofErr w:type="spellStart"/>
      <w:r w:rsidRPr="009827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Равена</w:t>
      </w:r>
      <w:proofErr w:type="spellEnd"/>
      <w:r w:rsidRPr="009827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9827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Айзенка</w:t>
      </w:r>
      <w:proofErr w:type="spellEnd"/>
      <w:r w:rsidRPr="009827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98279C">
        <w:rPr>
          <w:rFonts w:ascii="Times New Roman" w:hAnsi="Times New Roman"/>
          <w:color w:val="000000"/>
          <w:sz w:val="28"/>
          <w:szCs w:val="28"/>
        </w:rPr>
        <w:t>Прекрасной тренировкой в уме</w:t>
      </w:r>
      <w:r w:rsidRPr="0098279C">
        <w:rPr>
          <w:rFonts w:ascii="Times New Roman" w:hAnsi="Times New Roman"/>
          <w:color w:val="000000"/>
          <w:sz w:val="28"/>
          <w:szCs w:val="28"/>
        </w:rPr>
        <w:softHyphen/>
      </w:r>
      <w:r w:rsidRPr="0098279C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98279C">
        <w:rPr>
          <w:rFonts w:ascii="Times New Roman" w:hAnsi="Times New Roman"/>
          <w:color w:val="000000"/>
          <w:sz w:val="28"/>
          <w:szCs w:val="28"/>
        </w:rPr>
        <w:t>нии</w:t>
      </w:r>
      <w:proofErr w:type="spellEnd"/>
      <w:r w:rsidRPr="0098279C">
        <w:rPr>
          <w:rFonts w:ascii="Times New Roman" w:hAnsi="Times New Roman"/>
          <w:color w:val="000000"/>
          <w:sz w:val="28"/>
          <w:szCs w:val="28"/>
        </w:rPr>
        <w:t xml:space="preserve"> устанавливать закономерности являются задания типа широко</w:t>
      </w:r>
      <w:r w:rsidRPr="0098279C">
        <w:rPr>
          <w:rFonts w:ascii="Times New Roman" w:hAnsi="Times New Roman"/>
          <w:color w:val="000000"/>
          <w:sz w:val="28"/>
          <w:szCs w:val="28"/>
        </w:rPr>
        <w:br/>
        <w:t xml:space="preserve">известных матриц </w:t>
      </w:r>
      <w:proofErr w:type="spellStart"/>
      <w:r w:rsidRPr="0098279C">
        <w:rPr>
          <w:rFonts w:ascii="Times New Roman" w:hAnsi="Times New Roman"/>
          <w:color w:val="000000"/>
          <w:sz w:val="28"/>
          <w:szCs w:val="28"/>
        </w:rPr>
        <w:t>Равена</w:t>
      </w:r>
      <w:proofErr w:type="spellEnd"/>
      <w:r w:rsidRPr="0098279C">
        <w:rPr>
          <w:rFonts w:ascii="Times New Roman" w:hAnsi="Times New Roman"/>
          <w:color w:val="000000"/>
          <w:sz w:val="28"/>
          <w:szCs w:val="28"/>
        </w:rPr>
        <w:t xml:space="preserve"> и тестов </w:t>
      </w:r>
      <w:proofErr w:type="spellStart"/>
      <w:r w:rsidRPr="0098279C">
        <w:rPr>
          <w:rFonts w:ascii="Times New Roman" w:hAnsi="Times New Roman"/>
          <w:color w:val="000000"/>
          <w:sz w:val="28"/>
          <w:szCs w:val="28"/>
        </w:rPr>
        <w:t>Айзенка</w:t>
      </w:r>
      <w:proofErr w:type="spellEnd"/>
      <w:r w:rsidRPr="0098279C">
        <w:rPr>
          <w:rFonts w:ascii="Times New Roman" w:hAnsi="Times New Roman"/>
          <w:color w:val="000000"/>
          <w:sz w:val="28"/>
          <w:szCs w:val="28"/>
        </w:rPr>
        <w:t xml:space="preserve"> (рис. 6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8279C">
        <w:rPr>
          <w:rFonts w:ascii="Times New Roman" w:hAnsi="Times New Roman"/>
          <w:color w:val="000000"/>
          <w:sz w:val="28"/>
          <w:szCs w:val="28"/>
        </w:rPr>
        <w:t>). Инструкция:</w:t>
      </w:r>
      <w:r w:rsidRPr="0098279C">
        <w:rPr>
          <w:rFonts w:ascii="Times New Roman" w:hAnsi="Times New Roman"/>
          <w:color w:val="000000"/>
          <w:sz w:val="28"/>
          <w:szCs w:val="28"/>
        </w:rPr>
        <w:br/>
        <w:t>«Какой картинкой из нижнего ряда нужно заполнить пустующее</w:t>
      </w:r>
      <w:r w:rsidRPr="0098279C">
        <w:rPr>
          <w:rFonts w:ascii="Times New Roman" w:hAnsi="Times New Roman"/>
          <w:color w:val="000000"/>
          <w:sz w:val="28"/>
          <w:szCs w:val="28"/>
        </w:rPr>
        <w:br/>
        <w:t>место?»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279C">
        <w:rPr>
          <w:rFonts w:ascii="Times New Roman" w:hAnsi="Times New Roman"/>
          <w:color w:val="000000"/>
          <w:sz w:val="28"/>
          <w:szCs w:val="28"/>
        </w:rPr>
        <w:t>На начальном этапе решения таких задач взрослому необходимо помочь ребенку выявить закономерность и найти решение.</w:t>
      </w:r>
    </w:p>
    <w:p w:rsidR="0069653E" w:rsidRDefault="0069653E" w:rsidP="0069653E">
      <w:pPr>
        <w:keepNext/>
        <w:framePr w:h="3091" w:hSpace="10080" w:vSpace="58" w:wrap="notBeside" w:vAnchor="text" w:hAnchor="margin" w:x="15" w:y="59"/>
        <w:spacing w:before="120" w:line="336" w:lineRule="auto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35755" cy="197739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3E" w:rsidRPr="00E57185" w:rsidRDefault="0069653E" w:rsidP="0069653E">
      <w:pPr>
        <w:pStyle w:val="ab"/>
        <w:framePr w:h="3091" w:hSpace="10080" w:vSpace="58" w:wrap="notBeside" w:vAnchor="text" w:hAnchor="margin" w:x="15" w:y="59"/>
        <w:spacing w:line="33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Рисунок 66</w:t>
      </w:r>
      <w:r w:rsidRPr="00E57185">
        <w:rPr>
          <w:rFonts w:ascii="Times New Roman" w:hAnsi="Times New Roman"/>
          <w:color w:val="auto"/>
          <w:sz w:val="24"/>
          <w:szCs w:val="24"/>
        </w:rPr>
        <w:t>.</w:t>
      </w:r>
    </w:p>
    <w:p w:rsidR="0069653E" w:rsidRPr="009B1167" w:rsidRDefault="0069653E" w:rsidP="0069653E">
      <w:pPr>
        <w:spacing w:before="120" w:after="0" w:line="336" w:lineRule="auto"/>
        <w:jc w:val="both"/>
        <w:rPr>
          <w:rFonts w:ascii="Times New Roman" w:hAnsi="Times New Roman"/>
          <w:b/>
          <w:bCs/>
          <w:iCs/>
          <w:color w:val="000000"/>
          <w:sz w:val="36"/>
          <w:szCs w:val="36"/>
        </w:rPr>
      </w:pPr>
      <w:r w:rsidRPr="009B1167">
        <w:rPr>
          <w:rFonts w:ascii="Times New Roman" w:hAnsi="Times New Roman"/>
          <w:b/>
          <w:bCs/>
          <w:iCs/>
          <w:color w:val="000000"/>
          <w:sz w:val="36"/>
          <w:szCs w:val="36"/>
        </w:rPr>
        <w:t>Заключение.</w:t>
      </w:r>
    </w:p>
    <w:p w:rsidR="0069653E" w:rsidRDefault="0069653E" w:rsidP="0069653E">
      <w:pPr>
        <w:shd w:val="clear" w:color="auto" w:fill="FFFFFF"/>
        <w:tabs>
          <w:tab w:val="num" w:pos="720"/>
        </w:tabs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19B3">
        <w:rPr>
          <w:rFonts w:ascii="Times New Roman" w:hAnsi="Times New Roman"/>
          <w:sz w:val="28"/>
          <w:szCs w:val="28"/>
        </w:rPr>
        <w:t>Анализ психолого-педагогической литературы показал, что для</w:t>
      </w:r>
      <w:r w:rsidRPr="0021163B">
        <w:rPr>
          <w:rFonts w:ascii="Times New Roman" w:hAnsi="Times New Roman"/>
          <w:sz w:val="28"/>
          <w:szCs w:val="28"/>
        </w:rPr>
        <w:t xml:space="preserve"> полноценного овладения навыком письма необходима сформированность </w:t>
      </w:r>
      <w:r>
        <w:rPr>
          <w:rFonts w:ascii="Times New Roman" w:hAnsi="Times New Roman"/>
          <w:sz w:val="28"/>
          <w:szCs w:val="28"/>
        </w:rPr>
        <w:t>целого комплекса психофизиологических компонентов, к которым относятся:</w:t>
      </w:r>
      <w:r w:rsidRPr="0021163B">
        <w:rPr>
          <w:rFonts w:ascii="Times New Roman" w:hAnsi="Times New Roman"/>
          <w:sz w:val="28"/>
          <w:szCs w:val="28"/>
        </w:rPr>
        <w:t xml:space="preserve"> нормально</w:t>
      </w:r>
      <w:r>
        <w:rPr>
          <w:rFonts w:ascii="Times New Roman" w:hAnsi="Times New Roman"/>
          <w:sz w:val="28"/>
          <w:szCs w:val="28"/>
        </w:rPr>
        <w:t>е</w:t>
      </w:r>
      <w:r w:rsidRPr="0021163B">
        <w:rPr>
          <w:rFonts w:ascii="Times New Roman" w:hAnsi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/>
          <w:sz w:val="28"/>
          <w:szCs w:val="28"/>
        </w:rPr>
        <w:t>е</w:t>
      </w:r>
      <w:r w:rsidRPr="0021163B">
        <w:rPr>
          <w:rFonts w:ascii="Times New Roman" w:hAnsi="Times New Roman"/>
          <w:sz w:val="28"/>
          <w:szCs w:val="28"/>
        </w:rPr>
        <w:t xml:space="preserve"> артикуляционного </w:t>
      </w:r>
      <w:r>
        <w:rPr>
          <w:rFonts w:ascii="Times New Roman" w:hAnsi="Times New Roman"/>
          <w:sz w:val="28"/>
          <w:szCs w:val="28"/>
        </w:rPr>
        <w:t>аппарата;</w:t>
      </w:r>
      <w:r w:rsidRPr="00211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достаточный уровень развития всех видов </w:t>
      </w:r>
      <w:proofErr w:type="spellStart"/>
      <w:r>
        <w:rPr>
          <w:rFonts w:ascii="Times New Roman" w:hAnsi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гнозиса, речевых </w:t>
      </w:r>
      <w:r>
        <w:rPr>
          <w:rFonts w:ascii="Times New Roman" w:hAnsi="Times New Roman"/>
          <w:sz w:val="28"/>
          <w:szCs w:val="28"/>
        </w:rPr>
        <w:lastRenderedPageBreak/>
        <w:t>функций;</w:t>
      </w:r>
      <w:r w:rsidRPr="0021163B">
        <w:rPr>
          <w:rFonts w:ascii="Times New Roman" w:hAnsi="Times New Roman"/>
          <w:sz w:val="28"/>
          <w:szCs w:val="28"/>
        </w:rPr>
        <w:t xml:space="preserve"> зрительной, </w:t>
      </w:r>
      <w:proofErr w:type="spellStart"/>
      <w:proofErr w:type="gramStart"/>
      <w:r w:rsidRPr="0021163B">
        <w:rPr>
          <w:rFonts w:ascii="Times New Roman" w:hAnsi="Times New Roman"/>
          <w:sz w:val="28"/>
          <w:szCs w:val="28"/>
        </w:rPr>
        <w:t>слухо-речевой</w:t>
      </w:r>
      <w:proofErr w:type="spellEnd"/>
      <w:proofErr w:type="gramEnd"/>
      <w:r w:rsidRPr="0021163B">
        <w:rPr>
          <w:rFonts w:ascii="Times New Roman" w:hAnsi="Times New Roman"/>
          <w:sz w:val="28"/>
          <w:szCs w:val="28"/>
        </w:rPr>
        <w:t xml:space="preserve"> и моторной </w:t>
      </w:r>
      <w:r>
        <w:rPr>
          <w:rFonts w:ascii="Times New Roman" w:hAnsi="Times New Roman"/>
          <w:sz w:val="28"/>
          <w:szCs w:val="28"/>
        </w:rPr>
        <w:t>памяти;</w:t>
      </w:r>
      <w:r w:rsidRPr="00211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устойчивое внимание и хорошая произвольная регуляция деятельности. </w:t>
      </w:r>
    </w:p>
    <w:p w:rsidR="0069653E" w:rsidRDefault="0069653E" w:rsidP="0069653E">
      <w:pPr>
        <w:shd w:val="clear" w:color="auto" w:fill="FFFFFF"/>
        <w:tabs>
          <w:tab w:val="num" w:pos="720"/>
        </w:tabs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сегодняшний день многие первоклассники испытывают особые трудности овладения письмом, связанные с недостаточной сформированностью описанных психофизиологических предпосылок.</w:t>
      </w:r>
      <w:proofErr w:type="gramEnd"/>
      <w:r>
        <w:rPr>
          <w:rFonts w:ascii="Times New Roman" w:hAnsi="Times New Roman"/>
          <w:sz w:val="28"/>
          <w:szCs w:val="28"/>
        </w:rPr>
        <w:t xml:space="preserve"> Эти трудности не являются типичными, </w:t>
      </w:r>
      <w:proofErr w:type="spellStart"/>
      <w:r>
        <w:rPr>
          <w:rFonts w:ascii="Times New Roman" w:hAnsi="Times New Roman"/>
          <w:sz w:val="28"/>
          <w:szCs w:val="28"/>
        </w:rPr>
        <w:t>общевозрастными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, и нуждаются в специально организованной коррекции. </w:t>
      </w:r>
    </w:p>
    <w:p w:rsidR="0069653E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заметить, что у тех школьников, которые имели значительное количество ошибок в первом классе, они сохранились и во втором классе, что характеризует их трудности как стойкие и специфические.</w:t>
      </w:r>
    </w:p>
    <w:p w:rsidR="0069653E" w:rsidRPr="00206070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6070">
        <w:rPr>
          <w:rFonts w:ascii="Times New Roman" w:hAnsi="Times New Roman"/>
          <w:sz w:val="28"/>
          <w:szCs w:val="28"/>
        </w:rPr>
        <w:t>Логопедическая работа по профилактике нарушений письма в первом классе должна носить комплексный характер. В рамках этого комплексного подхода можно предложить следующие основные направления работы: развитие речевых, моторных, зрительных и зрительно-пространственных функций; а также развитие регуляторных функций.</w:t>
      </w:r>
    </w:p>
    <w:p w:rsidR="0069653E" w:rsidRDefault="0069653E" w:rsidP="0069653E">
      <w:pPr>
        <w:pStyle w:val="HTML"/>
        <w:spacing w:before="12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Могут быть  сделаны следующие </w:t>
      </w:r>
      <w:r w:rsidRPr="0010707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9653E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процессе формирования навыка письма у первоклассников можно выделить общие возрастные трудности и специфические. </w:t>
      </w:r>
    </w:p>
    <w:p w:rsidR="0069653E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специфические трудности овладения письмом следует рассматривать не только редко встречающиеся в данном возрасте ошибки, не характерные для класса в целом, но и типичные, но имеющие большую степень выраженности нарушения.</w:t>
      </w:r>
    </w:p>
    <w:p w:rsidR="0069653E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К возрастным особенностям формирования навыка относятся характерные для большинства детей </w:t>
      </w:r>
      <w:proofErr w:type="spellStart"/>
      <w:r>
        <w:rPr>
          <w:rFonts w:ascii="Times New Roman" w:hAnsi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трудности (диспропорции в размере букв и их элементов, выход за границы строки, нарушения наклона букв, неправильное соединение букв, несоблюдение интервала между словами, слабый нажим при письме) и ошибки письма </w:t>
      </w:r>
      <w:r>
        <w:rPr>
          <w:rFonts w:ascii="Times New Roman" w:hAnsi="Times New Roman"/>
          <w:sz w:val="28"/>
          <w:szCs w:val="28"/>
        </w:rPr>
        <w:lastRenderedPageBreak/>
        <w:t>(трудности звукобуквенного моделирования слова, смешения графически сходных букв, ошибки анализа структуры предложения).</w:t>
      </w:r>
      <w:proofErr w:type="gramEnd"/>
    </w:p>
    <w:p w:rsidR="0069653E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 специфическим трудностям формирования письма можно отнести: грубые нарушения </w:t>
      </w:r>
      <w:proofErr w:type="spellStart"/>
      <w:r>
        <w:rPr>
          <w:rFonts w:ascii="Times New Roman" w:hAnsi="Times New Roman"/>
          <w:sz w:val="28"/>
          <w:szCs w:val="28"/>
        </w:rPr>
        <w:t>графомоторного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компонента, а также смешения по акустико-артикуляционному сходству, зеркальные ошибки, частотные ошибки звукобуквенного моделирования и анализа структуры предложения.</w:t>
      </w:r>
    </w:p>
    <w:p w:rsidR="0069653E" w:rsidRPr="00206070" w:rsidRDefault="0069653E" w:rsidP="0069653E">
      <w:pPr>
        <w:spacing w:before="120"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Логопедическая работа по профилактике нарушений письма в первом классе должна </w:t>
      </w:r>
      <w:r w:rsidRPr="00206070">
        <w:rPr>
          <w:rFonts w:ascii="Times New Roman" w:hAnsi="Times New Roman"/>
          <w:sz w:val="28"/>
          <w:szCs w:val="28"/>
        </w:rPr>
        <w:t>носить комплексный характер</w:t>
      </w:r>
      <w:r>
        <w:rPr>
          <w:rFonts w:ascii="Times New Roman" w:hAnsi="Times New Roman"/>
          <w:sz w:val="28"/>
          <w:szCs w:val="28"/>
        </w:rPr>
        <w:t xml:space="preserve"> и включать </w:t>
      </w:r>
      <w:r w:rsidRPr="00F92B7C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основных предпосылок письма:</w:t>
      </w:r>
      <w:r w:rsidRPr="00710D2F">
        <w:rPr>
          <w:rFonts w:ascii="Times New Roman" w:hAnsi="Times New Roman"/>
          <w:sz w:val="28"/>
          <w:szCs w:val="28"/>
        </w:rPr>
        <w:t xml:space="preserve"> </w:t>
      </w:r>
      <w:r w:rsidRPr="00206070">
        <w:rPr>
          <w:rFonts w:ascii="Times New Roman" w:hAnsi="Times New Roman"/>
          <w:sz w:val="28"/>
          <w:szCs w:val="28"/>
        </w:rPr>
        <w:t>развитие речевых, моторных, зрительных</w:t>
      </w:r>
      <w:r>
        <w:rPr>
          <w:rFonts w:ascii="Times New Roman" w:hAnsi="Times New Roman"/>
          <w:sz w:val="28"/>
          <w:szCs w:val="28"/>
        </w:rPr>
        <w:t>,</w:t>
      </w:r>
      <w:r w:rsidRPr="00206070">
        <w:rPr>
          <w:rFonts w:ascii="Times New Roman" w:hAnsi="Times New Roman"/>
          <w:sz w:val="28"/>
          <w:szCs w:val="28"/>
        </w:rPr>
        <w:t xml:space="preserve"> зрительно-пространственных </w:t>
      </w:r>
      <w:r>
        <w:rPr>
          <w:rFonts w:ascii="Times New Roman" w:hAnsi="Times New Roman"/>
          <w:sz w:val="28"/>
          <w:szCs w:val="28"/>
        </w:rPr>
        <w:t>и</w:t>
      </w:r>
      <w:r w:rsidRPr="00206070">
        <w:rPr>
          <w:rFonts w:ascii="Times New Roman" w:hAnsi="Times New Roman"/>
          <w:sz w:val="28"/>
          <w:szCs w:val="28"/>
        </w:rPr>
        <w:t xml:space="preserve"> регуляторных функций.</w:t>
      </w:r>
    </w:p>
    <w:p w:rsidR="00C41471" w:rsidRDefault="00C41471" w:rsidP="00C41471">
      <w:pPr>
        <w:rPr>
          <w:rFonts w:ascii="Times New Roman" w:hAnsi="Times New Roman"/>
          <w:b/>
          <w:sz w:val="32"/>
          <w:szCs w:val="32"/>
        </w:rPr>
      </w:pPr>
      <w:r w:rsidRPr="008D2BB3">
        <w:rPr>
          <w:rFonts w:ascii="Times New Roman" w:hAnsi="Times New Roman"/>
          <w:b/>
          <w:sz w:val="32"/>
          <w:szCs w:val="32"/>
        </w:rPr>
        <w:t>Приложение В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41471" w:rsidRPr="008D2BB3" w:rsidRDefault="00C41471" w:rsidP="00C4147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Упражнение «Буква заблудилась».</w:t>
      </w:r>
    </w:p>
    <w:p w:rsidR="00C41471" w:rsidRPr="0084021E" w:rsidRDefault="00C41471" w:rsidP="00C41471">
      <w:pPr>
        <w:pStyle w:val="a3"/>
        <w:spacing w:before="12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 говорит: «</w:t>
      </w:r>
      <w:r w:rsidRPr="0084021E">
        <w:rPr>
          <w:sz w:val="28"/>
          <w:szCs w:val="28"/>
        </w:rPr>
        <w:t xml:space="preserve"> Ребята, вы, наверное, хорошо помните, что на улице </w:t>
      </w:r>
      <w:proofErr w:type="spellStart"/>
      <w:r w:rsidRPr="0084021E">
        <w:rPr>
          <w:sz w:val="28"/>
          <w:szCs w:val="28"/>
        </w:rPr>
        <w:t>Бассейной</w:t>
      </w:r>
      <w:proofErr w:type="spellEnd"/>
      <w:r w:rsidRPr="0084021E">
        <w:rPr>
          <w:sz w:val="28"/>
          <w:szCs w:val="28"/>
        </w:rPr>
        <w:t xml:space="preserve"> жил человек рассеянный. С ним приключилось много неожиданных смешных историй из-за его рассеянности. А однажды он ре</w:t>
      </w:r>
      <w:r>
        <w:rPr>
          <w:sz w:val="28"/>
          <w:szCs w:val="28"/>
        </w:rPr>
        <w:t xml:space="preserve">шил написать стихи для детей и </w:t>
      </w:r>
      <w:r w:rsidRPr="0084021E">
        <w:rPr>
          <w:sz w:val="28"/>
          <w:szCs w:val="28"/>
        </w:rPr>
        <w:t>по рассеянности перепутал буквы. Мы должны догадаться, что хотел рассказать автор, и исправить текст. Для этого следует убрать букву, которая заблудилась, и поставить на её место нужную букву. Её вы найдёте в кассе букв и поднимете, когда я вас об этом попрошу</w:t>
      </w:r>
      <w:r>
        <w:rPr>
          <w:sz w:val="28"/>
          <w:szCs w:val="28"/>
        </w:rPr>
        <w:t>»</w:t>
      </w:r>
      <w:r w:rsidRPr="00172278">
        <w:rPr>
          <w:sz w:val="28"/>
          <w:szCs w:val="28"/>
        </w:rPr>
        <w:t>.</w:t>
      </w:r>
      <w:r>
        <w:rPr>
          <w:sz w:val="28"/>
          <w:szCs w:val="28"/>
        </w:rPr>
        <w:t xml:space="preserve"> Читается стихотворение.</w:t>
      </w:r>
    </w:p>
    <w:p w:rsidR="00C41471" w:rsidRPr="0084021E" w:rsidRDefault="00C41471" w:rsidP="00C41471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 w:rsidRPr="0084021E">
        <w:rPr>
          <w:sz w:val="28"/>
          <w:szCs w:val="28"/>
        </w:rPr>
        <w:t>БУКВА ЗАБЛУДИЛАСЬ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Неизвестно, как случилось,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только буква заблудилась: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заскочила в чей-то дом и —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хозяйничает в нём!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Но едва туда вошла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lastRenderedPageBreak/>
        <w:t>буква-озорница,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очень странные дела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начали твориться...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Закричал охотник: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— «Ой! Двери гонятся за мной!»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4021E">
        <w:rPr>
          <w:sz w:val="28"/>
          <w:szCs w:val="28"/>
        </w:rPr>
        <w:t>Куклу</w:t>
      </w:r>
      <w:proofErr w:type="gramEnd"/>
      <w:r w:rsidRPr="0084021E">
        <w:rPr>
          <w:sz w:val="28"/>
          <w:szCs w:val="28"/>
        </w:rPr>
        <w:t xml:space="preserve"> выронив из рук,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Маша мчится к маме: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— Там ползет зелёный лук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с длинными усами!..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Тает снег. Течёт ручей.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На ветвях полно врачей.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Мы собирали васильки,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на головах у нас — щенки.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Синеет море перед нами,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летают майки над волнами.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Посмотрите-ка, ребятки,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раки выросли на грядке!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Говорят, один рыбак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в речке выловил башмак.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Но зато ему потом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на крючок попался дом.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Мама с бочками пошла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По дороге вдоль села.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На виду у детворы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крысу красят маляры.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Миша дров не напилил,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печку кепками топил.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Жучка будку не доела: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- не охота, надоело…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lastRenderedPageBreak/>
        <w:t>— На болоте нет дорог,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021E">
        <w:rPr>
          <w:sz w:val="28"/>
          <w:szCs w:val="28"/>
        </w:rPr>
        <w:t>Я по кошкам скок да скок</w:t>
      </w:r>
    </w:p>
    <w:p w:rsidR="00C41471" w:rsidRPr="0084021E" w:rsidRDefault="00C41471" w:rsidP="00C41471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84021E">
        <w:rPr>
          <w:b/>
          <w:bCs/>
          <w:i/>
          <w:iCs/>
          <w:sz w:val="28"/>
          <w:szCs w:val="28"/>
        </w:rPr>
        <w:t>(А.Шибаев.)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4021E">
        <w:rPr>
          <w:sz w:val="28"/>
          <w:szCs w:val="28"/>
        </w:rPr>
        <w:t>Задания по тексту: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21E">
        <w:rPr>
          <w:sz w:val="28"/>
          <w:szCs w:val="28"/>
        </w:rPr>
        <w:t xml:space="preserve"> чтение стихотворения по фрагментам;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4021E">
        <w:rPr>
          <w:sz w:val="28"/>
          <w:szCs w:val="28"/>
        </w:rPr>
        <w:t>   восстановление текста;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4021E">
        <w:rPr>
          <w:sz w:val="28"/>
          <w:szCs w:val="28"/>
        </w:rPr>
        <w:t>   показ «буквы-хозяйки» (из кассы букв);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4021E">
        <w:rPr>
          <w:sz w:val="28"/>
          <w:szCs w:val="28"/>
        </w:rPr>
        <w:t>  запись слов парами (самостоятельно, по памяти), например:</w:t>
      </w:r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4021E">
        <w:rPr>
          <w:i/>
          <w:iCs/>
          <w:sz w:val="28"/>
          <w:szCs w:val="28"/>
        </w:rPr>
        <w:t>двери</w:t>
      </w:r>
      <w:proofErr w:type="gramStart"/>
      <w:r w:rsidRPr="0084021E">
        <w:rPr>
          <w:i/>
          <w:iCs/>
          <w:sz w:val="28"/>
          <w:szCs w:val="28"/>
        </w:rPr>
        <w:t xml:space="preserve"> - ... ?</w:t>
      </w:r>
      <w:proofErr w:type="gramEnd"/>
    </w:p>
    <w:p w:rsidR="00C41471" w:rsidRPr="0084021E" w:rsidRDefault="00C41471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4021E">
        <w:rPr>
          <w:i/>
          <w:iCs/>
          <w:sz w:val="28"/>
          <w:szCs w:val="28"/>
        </w:rPr>
        <w:t>лук</w:t>
      </w:r>
      <w:proofErr w:type="gramStart"/>
      <w:r w:rsidRPr="0084021E">
        <w:rPr>
          <w:i/>
          <w:iCs/>
          <w:sz w:val="28"/>
          <w:szCs w:val="28"/>
        </w:rPr>
        <w:t xml:space="preserve"> - ... ?</w:t>
      </w:r>
      <w:proofErr w:type="gramEnd"/>
    </w:p>
    <w:p w:rsidR="00C41471" w:rsidRDefault="00C41471" w:rsidP="00C41471">
      <w:pPr>
        <w:pStyle w:val="a3"/>
        <w:spacing w:before="0" w:beforeAutospacing="0" w:after="0" w:afterAutospacing="0" w:line="360" w:lineRule="auto"/>
        <w:rPr>
          <w:b/>
          <w:bCs/>
          <w:iCs/>
          <w:color w:val="000000"/>
          <w:sz w:val="32"/>
          <w:szCs w:val="32"/>
        </w:rPr>
      </w:pPr>
      <w:r w:rsidRPr="0084021E">
        <w:rPr>
          <w:i/>
          <w:iCs/>
          <w:sz w:val="28"/>
          <w:szCs w:val="28"/>
        </w:rPr>
        <w:t>будка</w:t>
      </w:r>
      <w:proofErr w:type="gramStart"/>
      <w:r w:rsidRPr="0084021E">
        <w:rPr>
          <w:i/>
          <w:iCs/>
          <w:sz w:val="28"/>
          <w:szCs w:val="28"/>
        </w:rPr>
        <w:t xml:space="preserve"> - ... ?</w:t>
      </w:r>
      <w:proofErr w:type="gramEnd"/>
    </w:p>
    <w:p w:rsidR="0069653E" w:rsidRPr="00C41471" w:rsidRDefault="0069653E" w:rsidP="00C414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D6177">
        <w:rPr>
          <w:b/>
          <w:bCs/>
          <w:iCs/>
          <w:color w:val="000000"/>
          <w:sz w:val="28"/>
          <w:szCs w:val="28"/>
          <w:lang w:val="en-US"/>
        </w:rPr>
        <w:t>Л</w:t>
      </w:r>
      <w:proofErr w:type="spellStart"/>
      <w:r w:rsidRPr="00DD6177">
        <w:rPr>
          <w:b/>
          <w:bCs/>
          <w:iCs/>
          <w:color w:val="000000"/>
          <w:sz w:val="28"/>
          <w:szCs w:val="28"/>
        </w:rPr>
        <w:t>итература</w:t>
      </w:r>
      <w:proofErr w:type="spellEnd"/>
      <w:r w:rsidRPr="00DD6177">
        <w:rPr>
          <w:b/>
          <w:bCs/>
          <w:iCs/>
          <w:color w:val="000000"/>
          <w:sz w:val="28"/>
          <w:szCs w:val="28"/>
        </w:rPr>
        <w:t>.</w:t>
      </w:r>
      <w:proofErr w:type="gramEnd"/>
    </w:p>
    <w:p w:rsidR="0069653E" w:rsidRPr="00DD6177" w:rsidRDefault="0069653E" w:rsidP="0069653E">
      <w:pPr>
        <w:pStyle w:val="ae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177">
        <w:rPr>
          <w:rFonts w:ascii="Times New Roman" w:hAnsi="Times New Roman"/>
          <w:sz w:val="28"/>
          <w:szCs w:val="28"/>
        </w:rPr>
        <w:t>Ахутина</w:t>
      </w:r>
      <w:proofErr w:type="spellEnd"/>
      <w:r w:rsidRPr="00DD6177">
        <w:rPr>
          <w:rFonts w:ascii="Times New Roman" w:hAnsi="Times New Roman"/>
          <w:sz w:val="28"/>
          <w:szCs w:val="28"/>
        </w:rPr>
        <w:t xml:space="preserve"> Т.В. Трудности письма и их нейропсихологическая диагностика // Письмо и чтение: трудности обучения и коррекция: Учебное пособие / Под общ</w:t>
      </w:r>
      <w:proofErr w:type="gramStart"/>
      <w:r w:rsidRPr="00DD6177">
        <w:rPr>
          <w:rFonts w:ascii="Times New Roman" w:hAnsi="Times New Roman"/>
          <w:sz w:val="28"/>
          <w:szCs w:val="28"/>
        </w:rPr>
        <w:t>.</w:t>
      </w:r>
      <w:proofErr w:type="gramEnd"/>
      <w:r w:rsidRPr="00DD61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177">
        <w:rPr>
          <w:rFonts w:ascii="Times New Roman" w:hAnsi="Times New Roman"/>
          <w:sz w:val="28"/>
          <w:szCs w:val="28"/>
        </w:rPr>
        <w:t>р</w:t>
      </w:r>
      <w:proofErr w:type="gramEnd"/>
      <w:r w:rsidRPr="00DD6177">
        <w:rPr>
          <w:rFonts w:ascii="Times New Roman" w:hAnsi="Times New Roman"/>
          <w:sz w:val="28"/>
          <w:szCs w:val="28"/>
        </w:rPr>
        <w:t>ед. О.Б. Иншаковой. – М.: МПСИ, 2001. С. 7-20.</w:t>
      </w:r>
    </w:p>
    <w:p w:rsidR="0069653E" w:rsidRPr="002D3221" w:rsidRDefault="0069653E" w:rsidP="0069653E">
      <w:pPr>
        <w:pStyle w:val="ae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177">
        <w:rPr>
          <w:rFonts w:ascii="Times New Roman" w:hAnsi="Times New Roman"/>
          <w:sz w:val="28"/>
          <w:szCs w:val="28"/>
        </w:rPr>
        <w:t>Ахутина</w:t>
      </w:r>
      <w:proofErr w:type="spellEnd"/>
      <w:r w:rsidRPr="00DD6177">
        <w:rPr>
          <w:rFonts w:ascii="Times New Roman" w:hAnsi="Times New Roman"/>
          <w:sz w:val="28"/>
          <w:szCs w:val="28"/>
        </w:rPr>
        <w:t xml:space="preserve"> Т.В., Пылаева Н.М. Преодоление трудностей учения: нейропсихологический подход. Изд-во «Питер», 2008.</w:t>
      </w:r>
      <w:r w:rsidRPr="002D3221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69653E" w:rsidRPr="00DD6177" w:rsidRDefault="0069653E" w:rsidP="0069653E">
      <w:pPr>
        <w:pStyle w:val="ae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177">
        <w:rPr>
          <w:rFonts w:ascii="Times New Roman" w:hAnsi="Times New Roman"/>
          <w:sz w:val="28"/>
          <w:szCs w:val="28"/>
          <w:lang w:eastAsia="ru-RU"/>
        </w:rPr>
        <w:t>Бачина</w:t>
      </w:r>
      <w:proofErr w:type="spellEnd"/>
      <w:r w:rsidRPr="00DD6177">
        <w:rPr>
          <w:rFonts w:ascii="Times New Roman" w:hAnsi="Times New Roman"/>
          <w:sz w:val="28"/>
          <w:szCs w:val="28"/>
          <w:lang w:eastAsia="ru-RU"/>
        </w:rPr>
        <w:t xml:space="preserve"> О.В., Коробова Н.Ф. Пальчиковая гимнастика с предметами. Определение ведущей руки и развитие навыков письма у детей 6-8 лет. – М., АРКТИ, 2006г.</w:t>
      </w:r>
    </w:p>
    <w:p w:rsidR="0069653E" w:rsidRPr="00DD6177" w:rsidRDefault="0069653E" w:rsidP="0069653E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80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177">
        <w:rPr>
          <w:rFonts w:ascii="Times New Roman" w:hAnsi="Times New Roman"/>
          <w:sz w:val="28"/>
          <w:szCs w:val="28"/>
          <w:lang w:eastAsia="ru-RU"/>
        </w:rPr>
        <w:t>Ефименкова</w:t>
      </w:r>
      <w:proofErr w:type="spellEnd"/>
      <w:r w:rsidRPr="00DD6177">
        <w:rPr>
          <w:rFonts w:ascii="Times New Roman" w:hAnsi="Times New Roman"/>
          <w:sz w:val="28"/>
          <w:szCs w:val="28"/>
          <w:lang w:eastAsia="ru-RU"/>
        </w:rPr>
        <w:t xml:space="preserve"> Л.Н. Коррекция ошибок, обусловленных </w:t>
      </w:r>
      <w:proofErr w:type="spellStart"/>
      <w:r w:rsidRPr="00DD6177">
        <w:rPr>
          <w:rFonts w:ascii="Times New Roman" w:hAnsi="Times New Roman"/>
          <w:sz w:val="28"/>
          <w:szCs w:val="28"/>
          <w:lang w:eastAsia="ru-RU"/>
        </w:rPr>
        <w:t>несформированностью</w:t>
      </w:r>
      <w:proofErr w:type="spellEnd"/>
      <w:r w:rsidRPr="00DD6177">
        <w:rPr>
          <w:rFonts w:ascii="Times New Roman" w:hAnsi="Times New Roman"/>
          <w:sz w:val="28"/>
          <w:szCs w:val="28"/>
          <w:lang w:eastAsia="ru-RU"/>
        </w:rPr>
        <w:t xml:space="preserve"> фонематического восприятия. Выпуск 1. - М.: Книголюб, 2003. </w:t>
      </w:r>
    </w:p>
    <w:p w:rsidR="0069653E" w:rsidRPr="00DD6177" w:rsidRDefault="0069653E" w:rsidP="0069653E">
      <w:pPr>
        <w:pStyle w:val="ae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DD6177">
        <w:rPr>
          <w:rFonts w:ascii="Times New Roman" w:hAnsi="Times New Roman"/>
          <w:sz w:val="28"/>
          <w:szCs w:val="28"/>
        </w:rPr>
        <w:t>Иншакова О.Б. «</w:t>
      </w:r>
      <w:r w:rsidRPr="00DD6177">
        <w:rPr>
          <w:rFonts w:ascii="Times New Roman" w:hAnsi="Times New Roman"/>
          <w:kern w:val="36"/>
          <w:sz w:val="28"/>
          <w:szCs w:val="28"/>
        </w:rPr>
        <w:t xml:space="preserve">Развитие и коррекция </w:t>
      </w:r>
      <w:proofErr w:type="spellStart"/>
      <w:r w:rsidRPr="00DD6177">
        <w:rPr>
          <w:rFonts w:ascii="Times New Roman" w:hAnsi="Times New Roman"/>
          <w:kern w:val="36"/>
          <w:sz w:val="28"/>
          <w:szCs w:val="28"/>
        </w:rPr>
        <w:t>графо-моторных</w:t>
      </w:r>
      <w:proofErr w:type="spellEnd"/>
      <w:r w:rsidRPr="00DD6177">
        <w:rPr>
          <w:rFonts w:ascii="Times New Roman" w:hAnsi="Times New Roman"/>
          <w:kern w:val="36"/>
          <w:sz w:val="28"/>
          <w:szCs w:val="28"/>
        </w:rPr>
        <w:t xml:space="preserve"> навыков у детей 5-7 лет». М. «</w:t>
      </w:r>
      <w:proofErr w:type="spellStart"/>
      <w:r w:rsidRPr="00DD6177">
        <w:rPr>
          <w:rFonts w:ascii="Times New Roman" w:hAnsi="Times New Roman"/>
          <w:kern w:val="36"/>
          <w:sz w:val="28"/>
          <w:szCs w:val="28"/>
        </w:rPr>
        <w:t>Владос</w:t>
      </w:r>
      <w:proofErr w:type="spellEnd"/>
      <w:r w:rsidRPr="00DD6177">
        <w:rPr>
          <w:rFonts w:ascii="Times New Roman" w:hAnsi="Times New Roman"/>
          <w:kern w:val="36"/>
          <w:sz w:val="28"/>
          <w:szCs w:val="28"/>
        </w:rPr>
        <w:t>», 2003 г.</w:t>
      </w:r>
    </w:p>
    <w:p w:rsidR="0069653E" w:rsidRPr="00DD6177" w:rsidRDefault="0069653E" w:rsidP="0069653E">
      <w:pPr>
        <w:pStyle w:val="ae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DD6177">
        <w:rPr>
          <w:rFonts w:ascii="Times New Roman" w:hAnsi="Times New Roman"/>
          <w:sz w:val="28"/>
          <w:szCs w:val="28"/>
        </w:rPr>
        <w:t xml:space="preserve">Каше Г.А., </w:t>
      </w:r>
      <w:proofErr w:type="spellStart"/>
      <w:r w:rsidRPr="00DD6177">
        <w:rPr>
          <w:rFonts w:ascii="Times New Roman" w:hAnsi="Times New Roman"/>
          <w:sz w:val="28"/>
          <w:szCs w:val="28"/>
        </w:rPr>
        <w:t>Шуйфер</w:t>
      </w:r>
      <w:proofErr w:type="spellEnd"/>
      <w:r w:rsidRPr="00DD6177">
        <w:rPr>
          <w:rFonts w:ascii="Times New Roman" w:hAnsi="Times New Roman"/>
          <w:sz w:val="28"/>
          <w:szCs w:val="28"/>
        </w:rPr>
        <w:t xml:space="preserve"> Р.И. Нарушения чтения и письма как проявления системного недоразвития звуковой стороны речи у де</w:t>
      </w:r>
      <w:r w:rsidRPr="00DD6177">
        <w:rPr>
          <w:rFonts w:ascii="Times New Roman" w:hAnsi="Times New Roman"/>
          <w:sz w:val="28"/>
          <w:szCs w:val="28"/>
        </w:rPr>
        <w:softHyphen/>
        <w:t xml:space="preserve">тей. </w:t>
      </w:r>
      <w:r w:rsidRPr="00DD617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D6177">
        <w:rPr>
          <w:rFonts w:ascii="Times New Roman" w:hAnsi="Times New Roman"/>
          <w:sz w:val="28"/>
          <w:szCs w:val="28"/>
        </w:rPr>
        <w:t xml:space="preserve">Киев, </w:t>
      </w:r>
      <w:r w:rsidRPr="00DD6177">
        <w:rPr>
          <w:rFonts w:ascii="Times New Roman" w:hAnsi="Times New Roman"/>
          <w:sz w:val="28"/>
          <w:szCs w:val="28"/>
          <w:lang w:val="uk-UA"/>
        </w:rPr>
        <w:t>1979.</w:t>
      </w:r>
    </w:p>
    <w:p w:rsidR="0069653E" w:rsidRPr="00DD6177" w:rsidRDefault="0069653E" w:rsidP="0069653E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6177">
        <w:rPr>
          <w:rFonts w:ascii="Times New Roman" w:hAnsi="Times New Roman"/>
          <w:kern w:val="36"/>
          <w:sz w:val="28"/>
          <w:szCs w:val="28"/>
        </w:rPr>
        <w:t xml:space="preserve">Мазанова Е.В. Коррекция </w:t>
      </w:r>
      <w:proofErr w:type="gramStart"/>
      <w:r w:rsidRPr="00DD6177">
        <w:rPr>
          <w:rFonts w:ascii="Times New Roman" w:hAnsi="Times New Roman"/>
          <w:kern w:val="36"/>
          <w:sz w:val="28"/>
          <w:szCs w:val="28"/>
        </w:rPr>
        <w:t>оптической</w:t>
      </w:r>
      <w:proofErr w:type="gramEnd"/>
      <w:r w:rsidRPr="00DD6177">
        <w:rPr>
          <w:rFonts w:ascii="Times New Roman" w:hAnsi="Times New Roman"/>
          <w:kern w:val="36"/>
          <w:sz w:val="28"/>
          <w:szCs w:val="28"/>
        </w:rPr>
        <w:t xml:space="preserve"> дисграфии. Конспекты занятий с младшими школьниками — М.: Издательство «ГНОМ и Д», 2006.</w:t>
      </w:r>
    </w:p>
    <w:p w:rsidR="0069653E" w:rsidRPr="00DD6177" w:rsidRDefault="0069653E" w:rsidP="0069653E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6177">
        <w:rPr>
          <w:rFonts w:ascii="Times New Roman" w:hAnsi="Times New Roman"/>
          <w:kern w:val="36"/>
          <w:sz w:val="28"/>
          <w:szCs w:val="28"/>
        </w:rPr>
        <w:t xml:space="preserve"> Мазанова Е.В. Коррекция дисграфии на почве нарушения языкового </w:t>
      </w:r>
      <w:r w:rsidRPr="00DD6177">
        <w:rPr>
          <w:rFonts w:ascii="Times New Roman" w:hAnsi="Times New Roman"/>
          <w:kern w:val="36"/>
          <w:sz w:val="28"/>
          <w:szCs w:val="28"/>
        </w:rPr>
        <w:lastRenderedPageBreak/>
        <w:t>анализа и синтеза. – М.: Издательство «ГНОМ и Д», 2009.</w:t>
      </w:r>
    </w:p>
    <w:p w:rsidR="0069653E" w:rsidRPr="00DD6177" w:rsidRDefault="0069653E" w:rsidP="0069653E">
      <w:pPr>
        <w:pStyle w:val="ae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DD6177">
        <w:rPr>
          <w:rFonts w:ascii="Times New Roman" w:hAnsi="Times New Roman"/>
          <w:color w:val="000000"/>
          <w:spacing w:val="4"/>
          <w:sz w:val="28"/>
          <w:szCs w:val="28"/>
        </w:rPr>
        <w:t>Семенович А.В. Нейропсихологическая коррекция в детском возрасте. Метод заме</w:t>
      </w:r>
      <w:r w:rsidRPr="00DD617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DD6177">
        <w:rPr>
          <w:rFonts w:ascii="Times New Roman" w:hAnsi="Times New Roman"/>
          <w:color w:val="000000"/>
          <w:sz w:val="28"/>
          <w:szCs w:val="28"/>
        </w:rPr>
        <w:t>щающего онтогенеза: Учебное пособие. — М.: Генезис, 2007.</w:t>
      </w:r>
    </w:p>
    <w:p w:rsidR="0069653E" w:rsidRPr="00DD6177" w:rsidRDefault="0069653E" w:rsidP="0069653E">
      <w:pPr>
        <w:pStyle w:val="a4"/>
        <w:numPr>
          <w:ilvl w:val="0"/>
          <w:numId w:val="12"/>
        </w:numPr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Яворская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 О.Н. </w:t>
      </w: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Игры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задания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конспекты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 занятий для </w:t>
      </w: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письменной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 речи у </w:t>
      </w:r>
      <w:proofErr w:type="spellStart"/>
      <w:r w:rsidRPr="00DD6177">
        <w:rPr>
          <w:rFonts w:ascii="Times New Roman" w:hAnsi="Times New Roman"/>
          <w:sz w:val="28"/>
          <w:szCs w:val="28"/>
          <w:lang w:val="uk-UA"/>
        </w:rPr>
        <w:t>школьников</w:t>
      </w:r>
      <w:proofErr w:type="spellEnd"/>
      <w:r w:rsidRPr="00DD6177">
        <w:rPr>
          <w:rFonts w:ascii="Times New Roman" w:hAnsi="Times New Roman"/>
          <w:sz w:val="28"/>
          <w:szCs w:val="28"/>
          <w:lang w:val="uk-UA"/>
        </w:rPr>
        <w:t xml:space="preserve"> (7 – 10 лет) .</w:t>
      </w:r>
    </w:p>
    <w:p w:rsidR="0069653E" w:rsidRPr="00DD6177" w:rsidRDefault="0069653E" w:rsidP="0069653E">
      <w:pPr>
        <w:pStyle w:val="a4"/>
        <w:numPr>
          <w:ilvl w:val="0"/>
          <w:numId w:val="12"/>
        </w:numPr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6177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DD6177">
        <w:rPr>
          <w:rFonts w:ascii="Times New Roman" w:hAnsi="Times New Roman"/>
          <w:sz w:val="28"/>
          <w:szCs w:val="28"/>
        </w:rPr>
        <w:t xml:space="preserve"> А.В. Коррекция нарушений речи у учащихся общеобразовательной школы. </w:t>
      </w:r>
      <w:r w:rsidRPr="00DD617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D6177">
        <w:rPr>
          <w:rFonts w:ascii="Times New Roman" w:hAnsi="Times New Roman"/>
          <w:sz w:val="28"/>
          <w:szCs w:val="28"/>
        </w:rPr>
        <w:t>М.</w:t>
      </w:r>
      <w:r w:rsidRPr="00DD617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D6177">
        <w:rPr>
          <w:rFonts w:ascii="Times New Roman" w:hAnsi="Times New Roman"/>
          <w:sz w:val="28"/>
          <w:szCs w:val="28"/>
        </w:rPr>
        <w:t xml:space="preserve">Просвещение, </w:t>
      </w:r>
      <w:r w:rsidRPr="00DD6177">
        <w:rPr>
          <w:rFonts w:ascii="Times New Roman" w:hAnsi="Times New Roman"/>
          <w:sz w:val="28"/>
          <w:szCs w:val="28"/>
          <w:lang w:val="uk-UA"/>
        </w:rPr>
        <w:t>1984</w:t>
      </w:r>
      <w:r w:rsidRPr="00DD6177">
        <w:rPr>
          <w:rFonts w:ascii="Times New Roman" w:hAnsi="Times New Roman"/>
          <w:sz w:val="28"/>
          <w:szCs w:val="28"/>
        </w:rPr>
        <w:t>.</w:t>
      </w:r>
    </w:p>
    <w:p w:rsidR="0069653E" w:rsidRPr="008A63B9" w:rsidRDefault="0069653E" w:rsidP="0069653E">
      <w:pPr>
        <w:pStyle w:val="a4"/>
        <w:numPr>
          <w:ilvl w:val="0"/>
          <w:numId w:val="12"/>
        </w:numPr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6177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DD6177">
        <w:rPr>
          <w:rFonts w:ascii="Times New Roman" w:hAnsi="Times New Roman"/>
          <w:sz w:val="28"/>
          <w:szCs w:val="28"/>
        </w:rPr>
        <w:t xml:space="preserve">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М.: АРКТИ, 2007.</w:t>
      </w:r>
    </w:p>
    <w:p w:rsidR="0069653E" w:rsidRDefault="0069653E" w:rsidP="0069653E"/>
    <w:p w:rsidR="005E0BEC" w:rsidRPr="0069653E" w:rsidRDefault="005E0BEC" w:rsidP="0069653E"/>
    <w:sectPr w:rsidR="005E0BEC" w:rsidRPr="0069653E" w:rsidSect="002508A6">
      <w:footerReference w:type="default" r:id="rId7"/>
      <w:pgSz w:w="11906" w:h="16838"/>
      <w:pgMar w:top="1134" w:right="851" w:bottom="1418" w:left="1701" w:header="708" w:footer="708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A6" w:rsidRDefault="00F835A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508A6" w:rsidRDefault="00F835A5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E40B0"/>
    <w:lvl w:ilvl="0">
      <w:numFmt w:val="bullet"/>
      <w:lvlText w:val="*"/>
      <w:lvlJc w:val="left"/>
    </w:lvl>
  </w:abstractNum>
  <w:abstractNum w:abstractNumId="1">
    <w:nsid w:val="0227315F"/>
    <w:multiLevelType w:val="hybridMultilevel"/>
    <w:tmpl w:val="30F69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B7D4C"/>
    <w:multiLevelType w:val="hybridMultilevel"/>
    <w:tmpl w:val="38161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3">
    <w:nsid w:val="0D8D0303"/>
    <w:multiLevelType w:val="hybridMultilevel"/>
    <w:tmpl w:val="72B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1030"/>
    <w:multiLevelType w:val="hybridMultilevel"/>
    <w:tmpl w:val="73EC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387"/>
    <w:multiLevelType w:val="hybridMultilevel"/>
    <w:tmpl w:val="90521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6">
    <w:nsid w:val="2E827B34"/>
    <w:multiLevelType w:val="hybridMultilevel"/>
    <w:tmpl w:val="330EE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BA4667"/>
    <w:multiLevelType w:val="hybridMultilevel"/>
    <w:tmpl w:val="AA04C7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6F74422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470C660E"/>
    <w:multiLevelType w:val="hybridMultilevel"/>
    <w:tmpl w:val="9618C202"/>
    <w:lvl w:ilvl="0" w:tplc="F062A9D4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C232D73"/>
    <w:multiLevelType w:val="hybridMultilevel"/>
    <w:tmpl w:val="7FEC2398"/>
    <w:lvl w:ilvl="0" w:tplc="C28633A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47CA7"/>
    <w:multiLevelType w:val="hybridMultilevel"/>
    <w:tmpl w:val="B1ACCA1C"/>
    <w:lvl w:ilvl="0" w:tplc="8CAAC554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8E630F2"/>
    <w:multiLevelType w:val="hybridMultilevel"/>
    <w:tmpl w:val="CFC2EA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A6A70FD"/>
    <w:multiLevelType w:val="hybridMultilevel"/>
    <w:tmpl w:val="00F0333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5BC60386"/>
    <w:multiLevelType w:val="hybridMultilevel"/>
    <w:tmpl w:val="34144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DF0333"/>
    <w:multiLevelType w:val="hybridMultilevel"/>
    <w:tmpl w:val="D01A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80EBF"/>
    <w:multiLevelType w:val="hybridMultilevel"/>
    <w:tmpl w:val="A99C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E62F2"/>
    <w:multiLevelType w:val="hybridMultilevel"/>
    <w:tmpl w:val="F762FBDA"/>
    <w:lvl w:ilvl="0" w:tplc="7BD2A336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7CCC6998"/>
    <w:multiLevelType w:val="hybridMultilevel"/>
    <w:tmpl w:val="8158B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681F3F"/>
    <w:multiLevelType w:val="hybridMultilevel"/>
    <w:tmpl w:val="58BCBF8C"/>
    <w:lvl w:ilvl="0" w:tplc="F1D04876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17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280"/>
        <w:lvlJc w:val="left"/>
        <w:rPr>
          <w:rFonts w:ascii="Courier New" w:hAnsi="Courier New" w:hint="default"/>
        </w:rPr>
      </w:lvl>
    </w:lvlOverride>
  </w:num>
  <w:num w:numId="9">
    <w:abstractNumId w:val="6"/>
  </w:num>
  <w:num w:numId="10">
    <w:abstractNumId w:val="3"/>
  </w:num>
  <w:num w:numId="11">
    <w:abstractNumId w:val="1"/>
  </w:num>
  <w:num w:numId="12">
    <w:abstractNumId w:val="19"/>
  </w:num>
  <w:num w:numId="13">
    <w:abstractNumId w:val="14"/>
  </w:num>
  <w:num w:numId="14">
    <w:abstractNumId w:val="18"/>
  </w:num>
  <w:num w:numId="15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13"/>
  </w:num>
  <w:num w:numId="18">
    <w:abstractNumId w:val="7"/>
  </w:num>
  <w:num w:numId="19">
    <w:abstractNumId w:val="15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07"/>
    <w:rsid w:val="00196490"/>
    <w:rsid w:val="005E0BEC"/>
    <w:rsid w:val="005F0F07"/>
    <w:rsid w:val="0069653E"/>
    <w:rsid w:val="008F347D"/>
    <w:rsid w:val="00C41471"/>
    <w:rsid w:val="00F8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6"/>
        <o:r id="V:Rule20" type="connector" idref="#_x0000_s1032"/>
        <o:r id="V:Rule21" type="connector" idref="#_x0000_s1039"/>
        <o:r id="V:Rule22" type="connector" idref="#_x0000_s1026"/>
        <o:r id="V:Rule23" type="connector" idref="#_x0000_s1031"/>
        <o:r id="V:Rule24" type="connector" idref="#_x0000_s1027"/>
        <o:r id="V:Rule25" type="connector" idref="#_x0000_s1040"/>
        <o:r id="V:Rule26" type="connector" idref="#_x0000_s1034"/>
        <o:r id="V:Rule27" type="connector" idref="#_x0000_s1038"/>
        <o:r id="V:Rule28" type="connector" idref="#_x0000_s1029"/>
        <o:r id="V:Rule29" type="connector" idref="#_x0000_s1045"/>
        <o:r id="V:Rule30" type="connector" idref="#_x0000_s1035"/>
        <o:r id="V:Rule31" type="connector" idref="#_x0000_s1030"/>
        <o:r id="V:Rule3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C"/>
  </w:style>
  <w:style w:type="paragraph" w:styleId="1">
    <w:name w:val="heading 1"/>
    <w:basedOn w:val="a"/>
    <w:next w:val="a"/>
    <w:link w:val="10"/>
    <w:uiPriority w:val="9"/>
    <w:qFormat/>
    <w:rsid w:val="005F0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0F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F0F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Обычный (веб)3"/>
    <w:basedOn w:val="a"/>
    <w:uiPriority w:val="99"/>
    <w:rsid w:val="005F0F07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F0F07"/>
    <w:pPr>
      <w:spacing w:after="120" w:line="240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0F07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F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0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99"/>
    <w:qFormat/>
    <w:rsid w:val="008F347D"/>
    <w:rPr>
      <w:rFonts w:cs="Times New Roman"/>
      <w:i/>
      <w:iCs/>
    </w:rPr>
  </w:style>
  <w:style w:type="paragraph" w:customStyle="1" w:styleId="aa">
    <w:name w:val="Стиль"/>
    <w:uiPriority w:val="99"/>
    <w:rsid w:val="008F3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rsid w:val="0069653E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rsid w:val="006965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9653E"/>
    <w:rPr>
      <w:rFonts w:ascii="Calibri" w:eastAsia="Times New Roman" w:hAnsi="Calibri" w:cs="Times New Roman"/>
      <w:lang w:eastAsia="en-US"/>
    </w:rPr>
  </w:style>
  <w:style w:type="paragraph" w:styleId="ae">
    <w:name w:val="endnote text"/>
    <w:basedOn w:val="a"/>
    <w:link w:val="af"/>
    <w:uiPriority w:val="99"/>
    <w:rsid w:val="006965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rsid w:val="0069653E"/>
    <w:rPr>
      <w:rFonts w:ascii="Calibri" w:eastAsia="Times New Roman" w:hAnsi="Calibri" w:cs="Times New Roman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rsid w:val="00696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653E"/>
    <w:rPr>
      <w:rFonts w:ascii="Courier New" w:eastAsia="Times New Roman" w:hAnsi="Courier New" w:cs="Courier New"/>
      <w:sz w:val="20"/>
      <w:szCs w:val="20"/>
    </w:rPr>
  </w:style>
  <w:style w:type="paragraph" w:styleId="30">
    <w:name w:val="Body Text Indent 3"/>
    <w:basedOn w:val="a"/>
    <w:link w:val="31"/>
    <w:uiPriority w:val="99"/>
    <w:unhideWhenUsed/>
    <w:rsid w:val="00F835A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835A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2289</Words>
  <Characters>13051</Characters>
  <Application>Microsoft Office Word</Application>
  <DocSecurity>0</DocSecurity>
  <Lines>108</Lines>
  <Paragraphs>30</Paragraphs>
  <ScaleCrop>false</ScaleCrop>
  <Company>2044</Company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6</cp:revision>
  <dcterms:created xsi:type="dcterms:W3CDTF">2015-02-02T10:10:00Z</dcterms:created>
  <dcterms:modified xsi:type="dcterms:W3CDTF">2015-02-09T08:13:00Z</dcterms:modified>
</cp:coreProperties>
</file>