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3C" w:rsidRPr="00367FED" w:rsidRDefault="003A2CBB" w:rsidP="003A2CBB">
      <w:pPr>
        <w:pStyle w:val="a4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sz w:val="28"/>
          <w:szCs w:val="28"/>
        </w:rPr>
        <w:t xml:space="preserve">                              </w:t>
      </w:r>
      <w:r w:rsidR="00367FED" w:rsidRPr="00367FED">
        <w:rPr>
          <w:rFonts w:ascii="Times New Roman" w:hAnsi="Times New Roman" w:cs="Times New Roman"/>
          <w:b/>
          <w:sz w:val="36"/>
          <w:szCs w:val="36"/>
        </w:rPr>
        <w:t>Консультация для педагогов</w:t>
      </w:r>
      <w:r w:rsidR="00367FED">
        <w:rPr>
          <w:rFonts w:ascii="Times New Roman" w:hAnsi="Times New Roman" w:cs="Times New Roman"/>
          <w:b/>
          <w:sz w:val="36"/>
          <w:szCs w:val="36"/>
        </w:rPr>
        <w:t>:</w:t>
      </w:r>
    </w:p>
    <w:p w:rsidR="003A2CBB" w:rsidRDefault="003A2CBB" w:rsidP="003A2C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Формирование здорового образа жизни, ценности здоровья, потребности в ежедневной двигательной деятельности у дошкольников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bookmarkEnd w:id="0"/>
    <w:p w:rsidR="003A2CBB" w:rsidRPr="003A2CBB" w:rsidRDefault="003A2CBB" w:rsidP="003A2C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1AF5">
        <w:rPr>
          <w:rFonts w:ascii="Times New Roman" w:hAnsi="Times New Roman" w:cs="Times New Roman"/>
          <w:b/>
          <w:sz w:val="32"/>
          <w:szCs w:val="32"/>
        </w:rPr>
        <w:t>Инструктор по физической культуре</w:t>
      </w:r>
      <w:r w:rsidRPr="003A2CB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71AF5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571AF5">
        <w:rPr>
          <w:rFonts w:ascii="Times New Roman" w:hAnsi="Times New Roman" w:cs="Times New Roman"/>
          <w:b/>
          <w:sz w:val="32"/>
          <w:szCs w:val="32"/>
        </w:rPr>
        <w:t xml:space="preserve">ДОУДСКВ №10 </w:t>
      </w:r>
      <w:r>
        <w:rPr>
          <w:rFonts w:ascii="Times New Roman" w:hAnsi="Times New Roman" w:cs="Times New Roman"/>
          <w:b/>
          <w:sz w:val="32"/>
          <w:szCs w:val="32"/>
        </w:rPr>
        <w:t xml:space="preserve">«Березка» </w:t>
      </w:r>
      <w:r w:rsidRPr="00571AF5">
        <w:rPr>
          <w:rFonts w:ascii="Times New Roman" w:hAnsi="Times New Roman" w:cs="Times New Roman"/>
          <w:b/>
          <w:sz w:val="32"/>
          <w:szCs w:val="32"/>
        </w:rPr>
        <w:t>Веденеева Н</w:t>
      </w:r>
      <w:r>
        <w:rPr>
          <w:rFonts w:ascii="Times New Roman" w:hAnsi="Times New Roman" w:cs="Times New Roman"/>
          <w:b/>
          <w:sz w:val="32"/>
          <w:szCs w:val="32"/>
        </w:rPr>
        <w:t xml:space="preserve">аталья </w:t>
      </w:r>
      <w:r w:rsidRPr="00571AF5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>иколаевна</w:t>
      </w:r>
      <w:r w:rsidRPr="00571AF5">
        <w:rPr>
          <w:rFonts w:ascii="Times New Roman" w:hAnsi="Times New Roman" w:cs="Times New Roman"/>
          <w:b/>
          <w:sz w:val="32"/>
          <w:szCs w:val="32"/>
        </w:rPr>
        <w:t>.</w:t>
      </w:r>
    </w:p>
    <w:p w:rsidR="00FB193C" w:rsidRPr="008B5B8A" w:rsidRDefault="00571AF5" w:rsidP="003A2CBB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93C" w:rsidRPr="008B5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93C" w:rsidRPr="008B5B8A">
        <w:rPr>
          <w:rFonts w:ascii="Times New Roman" w:hAnsi="Times New Roman" w:cs="Times New Roman"/>
          <w:sz w:val="28"/>
          <w:szCs w:val="28"/>
        </w:rPr>
        <w:t>Сегодня каждому дошкольному учреждению необходимо выработать собственную систему оздоровления детей, учитывающую профиль ДОУ, региональные особенности, состояние здоровья воспитанников.</w:t>
      </w:r>
      <w:r w:rsidR="009E6160" w:rsidRPr="008B5B8A">
        <w:rPr>
          <w:rFonts w:ascii="Times New Roman" w:hAnsi="Times New Roman" w:cs="Times New Roman"/>
          <w:sz w:val="28"/>
          <w:szCs w:val="28"/>
        </w:rPr>
        <w:t xml:space="preserve"> В ДОУ</w:t>
      </w:r>
      <w:r w:rsidR="00FB193C" w:rsidRPr="008B5B8A">
        <w:rPr>
          <w:rFonts w:ascii="Times New Roman" w:hAnsi="Times New Roman" w:cs="Times New Roman"/>
          <w:sz w:val="28"/>
          <w:szCs w:val="28"/>
        </w:rPr>
        <w:t xml:space="preserve"> </w:t>
      </w:r>
      <w:r w:rsidR="009E6160" w:rsidRPr="008B5B8A">
        <w:rPr>
          <w:rFonts w:ascii="Times New Roman" w:hAnsi="Times New Roman" w:cs="Times New Roman"/>
          <w:sz w:val="28"/>
          <w:szCs w:val="28"/>
        </w:rPr>
        <w:t>должна быть разработана модель такой системы, составляющими которой являются следующие направления.</w:t>
      </w:r>
    </w:p>
    <w:p w:rsidR="009E6160" w:rsidRPr="008B5B8A" w:rsidRDefault="00F20B17" w:rsidP="003A2CBB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>-</w:t>
      </w:r>
      <w:r w:rsidR="009E6160" w:rsidRPr="008B5B8A">
        <w:rPr>
          <w:rFonts w:ascii="Times New Roman" w:hAnsi="Times New Roman" w:cs="Times New Roman"/>
          <w:sz w:val="28"/>
          <w:szCs w:val="28"/>
        </w:rPr>
        <w:t>Физическое развитие и закаливание организма.</w:t>
      </w:r>
    </w:p>
    <w:p w:rsidR="009E6160" w:rsidRPr="008B5B8A" w:rsidRDefault="00F20B17" w:rsidP="003A2CBB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>-</w:t>
      </w:r>
      <w:r w:rsidR="009E6160" w:rsidRPr="008B5B8A">
        <w:rPr>
          <w:rFonts w:ascii="Times New Roman" w:hAnsi="Times New Roman" w:cs="Times New Roman"/>
          <w:sz w:val="28"/>
          <w:szCs w:val="28"/>
        </w:rPr>
        <w:t>Оздоровление и лечение.</w:t>
      </w:r>
    </w:p>
    <w:p w:rsidR="009E6160" w:rsidRPr="008B5B8A" w:rsidRDefault="00F20B17" w:rsidP="003A2CBB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>-</w:t>
      </w:r>
      <w:r w:rsidR="009E6160" w:rsidRPr="008B5B8A">
        <w:rPr>
          <w:rFonts w:ascii="Times New Roman" w:hAnsi="Times New Roman" w:cs="Times New Roman"/>
          <w:sz w:val="28"/>
          <w:szCs w:val="28"/>
        </w:rPr>
        <w:t>Дополнительное образование.</w:t>
      </w:r>
    </w:p>
    <w:p w:rsidR="009E6160" w:rsidRPr="008B5B8A" w:rsidRDefault="00F20B17" w:rsidP="003A2CBB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>-</w:t>
      </w:r>
      <w:r w:rsidR="009E6160" w:rsidRPr="008B5B8A">
        <w:rPr>
          <w:rFonts w:ascii="Times New Roman" w:hAnsi="Times New Roman" w:cs="Times New Roman"/>
          <w:sz w:val="28"/>
          <w:szCs w:val="28"/>
        </w:rPr>
        <w:t>Духовно – нравственное здоровье воспитанников.</w:t>
      </w:r>
    </w:p>
    <w:p w:rsidR="009E6160" w:rsidRPr="008B5B8A" w:rsidRDefault="00F20B17" w:rsidP="003A2CBB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>-</w:t>
      </w:r>
      <w:r w:rsidR="009E6160" w:rsidRPr="008B5B8A">
        <w:rPr>
          <w:rFonts w:ascii="Times New Roman" w:hAnsi="Times New Roman" w:cs="Times New Roman"/>
          <w:sz w:val="28"/>
          <w:szCs w:val="28"/>
        </w:rPr>
        <w:t>Психоэмоциональное здоровье</w:t>
      </w:r>
      <w:r w:rsidR="00361C3F" w:rsidRPr="008B5B8A"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361C3F" w:rsidRPr="008B5B8A" w:rsidRDefault="00F20B17" w:rsidP="003A2CBB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>-</w:t>
      </w:r>
      <w:r w:rsidR="00361C3F" w:rsidRPr="008B5B8A">
        <w:rPr>
          <w:rFonts w:ascii="Times New Roman" w:hAnsi="Times New Roman" w:cs="Times New Roman"/>
          <w:sz w:val="28"/>
          <w:szCs w:val="28"/>
        </w:rPr>
        <w:t>Организация здоровьесберегающей среды.</w:t>
      </w:r>
    </w:p>
    <w:p w:rsidR="009E6160" w:rsidRPr="008B5B8A" w:rsidRDefault="00F20B17" w:rsidP="003A2CBB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>-</w:t>
      </w:r>
      <w:r w:rsidR="00361C3F" w:rsidRPr="008B5B8A">
        <w:rPr>
          <w:rFonts w:ascii="Times New Roman" w:hAnsi="Times New Roman" w:cs="Times New Roman"/>
          <w:sz w:val="28"/>
          <w:szCs w:val="28"/>
        </w:rPr>
        <w:t>Оздоровительная работа в семье.</w:t>
      </w:r>
    </w:p>
    <w:p w:rsidR="00361C3F" w:rsidRPr="008B5B8A" w:rsidRDefault="00361C3F" w:rsidP="003A2CBB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>Учитывая природные, социальные условия мира, в котором мы живем, физкультурно – оздоровительная работа должна стать неотъемлемой частью деятельности дошкольных учреждений. Сохранение здоровья детей является главным условием и показателем личностно – направленного образования и основной задачей системы образования в целом.</w:t>
      </w:r>
    </w:p>
    <w:p w:rsidR="00361C3F" w:rsidRPr="008B5B8A" w:rsidRDefault="00361C3F" w:rsidP="003A2CBB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 xml:space="preserve">  В Программе воспитания и обучения в детском саду определены задачи физкультурно – оздоровительной работы в разных возрастных группах:</w:t>
      </w:r>
    </w:p>
    <w:p w:rsidR="00361C3F" w:rsidRPr="008B5B8A" w:rsidRDefault="00361C3F" w:rsidP="003A2CBB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>- осуществлять комплекс закаливающих процедур с использованием природных факторов: солнца, воздуха, воды, учитывая здоровье, индивидуальные особенности</w:t>
      </w:r>
      <w:r w:rsidR="00313AD9" w:rsidRPr="008B5B8A">
        <w:rPr>
          <w:rFonts w:ascii="Times New Roman" w:hAnsi="Times New Roman" w:cs="Times New Roman"/>
          <w:sz w:val="28"/>
          <w:szCs w:val="28"/>
        </w:rPr>
        <w:t xml:space="preserve"> детей и местные условия;</w:t>
      </w:r>
    </w:p>
    <w:p w:rsidR="00313AD9" w:rsidRPr="008B5B8A" w:rsidRDefault="00313AD9" w:rsidP="003A2CBB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>- приучать детей находиться в помещении в облегченной одежде;</w:t>
      </w:r>
    </w:p>
    <w:p w:rsidR="00313AD9" w:rsidRPr="008B5B8A" w:rsidRDefault="00313AD9" w:rsidP="003A2CBB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>- обеспечивать длительность их пребывания на воздухе в соответствии с режимом дня;</w:t>
      </w:r>
    </w:p>
    <w:p w:rsidR="00313AD9" w:rsidRPr="008B5B8A" w:rsidRDefault="00313AD9" w:rsidP="003A2CBB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>- воспитывать интерес и желание участвовать в подвижных играх и физических упражнениях на прогулке;</w:t>
      </w:r>
    </w:p>
    <w:p w:rsidR="00313AD9" w:rsidRPr="008B5B8A" w:rsidRDefault="00313AD9" w:rsidP="003A2CBB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>- организовывать и проводить различные подвижные игры;</w:t>
      </w:r>
    </w:p>
    <w:p w:rsidR="00313AD9" w:rsidRPr="008B5B8A" w:rsidRDefault="00313AD9" w:rsidP="003A2CBB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>- учить пользоваться физкультурным оборудованием вне занятий;</w:t>
      </w:r>
    </w:p>
    <w:p w:rsidR="00313AD9" w:rsidRPr="008B5B8A" w:rsidRDefault="00313AD9" w:rsidP="003A2CBB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>- при проведении закаливающих мероприятий осуществлять дифференцированный подход к детям с учетом состояния их здоровья;</w:t>
      </w:r>
    </w:p>
    <w:p w:rsidR="00313AD9" w:rsidRPr="008B5B8A" w:rsidRDefault="00313AD9" w:rsidP="003A2C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 xml:space="preserve">- ежедневно </w:t>
      </w:r>
      <w:r w:rsidR="00B50A3D" w:rsidRPr="008B5B8A">
        <w:rPr>
          <w:rFonts w:ascii="Times New Roman" w:hAnsi="Times New Roman" w:cs="Times New Roman"/>
          <w:sz w:val="28"/>
          <w:szCs w:val="28"/>
        </w:rPr>
        <w:t>проводить утреннюю гимнастику (</w:t>
      </w:r>
      <w:r w:rsidRPr="008B5B8A">
        <w:rPr>
          <w:rFonts w:ascii="Times New Roman" w:hAnsi="Times New Roman" w:cs="Times New Roman"/>
          <w:sz w:val="28"/>
          <w:szCs w:val="28"/>
        </w:rPr>
        <w:t>продолжительность зависит от возраста детей);</w:t>
      </w:r>
    </w:p>
    <w:p w:rsidR="00313AD9" w:rsidRPr="008B5B8A" w:rsidRDefault="00313AD9" w:rsidP="003A2C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>- проводить физкультурные досуги (один раз в месяц);</w:t>
      </w:r>
    </w:p>
    <w:p w:rsidR="00313AD9" w:rsidRPr="008B5B8A" w:rsidRDefault="00313AD9" w:rsidP="003A2C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>- проводить физкультурные праздники (два раза в год)</w:t>
      </w:r>
      <w:r w:rsidR="00C97D41" w:rsidRPr="008B5B8A">
        <w:rPr>
          <w:rFonts w:ascii="Times New Roman" w:hAnsi="Times New Roman" w:cs="Times New Roman"/>
          <w:sz w:val="28"/>
          <w:szCs w:val="28"/>
        </w:rPr>
        <w:t>);</w:t>
      </w:r>
    </w:p>
    <w:p w:rsidR="00C97D41" w:rsidRPr="008B5B8A" w:rsidRDefault="00C97D41" w:rsidP="003A2C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lastRenderedPageBreak/>
        <w:t>- проводить физкультминутки во время занятий, требующих высокой умственной нагрузки, и в промежутках между занятиями;</w:t>
      </w:r>
    </w:p>
    <w:p w:rsidR="00C97D41" w:rsidRPr="008B5B8A" w:rsidRDefault="00C97D41" w:rsidP="003A2C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>- приучать детей самостоятельно организовывать спортивные игры, выполнять спортивные упражнения на прогулке.</w:t>
      </w:r>
    </w:p>
    <w:p w:rsidR="00C97D41" w:rsidRPr="008B5B8A" w:rsidRDefault="00C97D41" w:rsidP="003A2C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 xml:space="preserve">  В нашем детском саду работа в данном направлении строится  с</w:t>
      </w:r>
      <w:r w:rsidR="002F7BFB" w:rsidRPr="008B5B8A">
        <w:rPr>
          <w:rFonts w:ascii="Times New Roman" w:hAnsi="Times New Roman" w:cs="Times New Roman"/>
          <w:sz w:val="28"/>
          <w:szCs w:val="28"/>
        </w:rPr>
        <w:t xml:space="preserve"> учетом вышеперечисленных задач</w:t>
      </w:r>
      <w:r w:rsidRPr="008B5B8A">
        <w:rPr>
          <w:rFonts w:ascii="Times New Roman" w:hAnsi="Times New Roman" w:cs="Times New Roman"/>
          <w:sz w:val="28"/>
          <w:szCs w:val="28"/>
        </w:rPr>
        <w:t>.</w:t>
      </w:r>
      <w:r w:rsidR="002F7BFB" w:rsidRPr="008B5B8A">
        <w:rPr>
          <w:rFonts w:ascii="Times New Roman" w:hAnsi="Times New Roman" w:cs="Times New Roman"/>
          <w:sz w:val="28"/>
          <w:szCs w:val="28"/>
        </w:rPr>
        <w:t xml:space="preserve"> </w:t>
      </w:r>
      <w:r w:rsidRPr="008B5B8A">
        <w:rPr>
          <w:rFonts w:ascii="Times New Roman" w:hAnsi="Times New Roman" w:cs="Times New Roman"/>
          <w:sz w:val="28"/>
          <w:szCs w:val="28"/>
        </w:rPr>
        <w:t>В начале учебного года проводим обследование  физического развития</w:t>
      </w:r>
      <w:r w:rsidR="00F20B17" w:rsidRPr="008B5B8A">
        <w:rPr>
          <w:rFonts w:ascii="Times New Roman" w:hAnsi="Times New Roman" w:cs="Times New Roman"/>
          <w:sz w:val="28"/>
          <w:szCs w:val="28"/>
        </w:rPr>
        <w:t xml:space="preserve"> </w:t>
      </w:r>
      <w:r w:rsidRPr="008B5B8A">
        <w:rPr>
          <w:rFonts w:ascii="Times New Roman" w:hAnsi="Times New Roman" w:cs="Times New Roman"/>
          <w:sz w:val="28"/>
          <w:szCs w:val="28"/>
        </w:rPr>
        <w:t>детей. Учитывая индивидуальные особенности состояния здоровья детей, перенесенные ими заболевания, эмоциональный настрой, намечается план соответствующей работы по их  оздоровлению. Сюда входит создание условий</w:t>
      </w:r>
      <w:r w:rsidR="00182FE9" w:rsidRPr="008B5B8A">
        <w:rPr>
          <w:rFonts w:ascii="Times New Roman" w:hAnsi="Times New Roman" w:cs="Times New Roman"/>
          <w:sz w:val="28"/>
          <w:szCs w:val="28"/>
        </w:rPr>
        <w:t xml:space="preserve"> для двигательной активности, организация рационального питания, система закаливания воспитанников детского сада.</w:t>
      </w:r>
    </w:p>
    <w:p w:rsidR="00182FE9" w:rsidRPr="008B5B8A" w:rsidRDefault="00182FE9" w:rsidP="003A2C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 xml:space="preserve">  Для каждой группы устанавливается свой двигательный режим. </w:t>
      </w:r>
    </w:p>
    <w:p w:rsidR="00182FE9" w:rsidRPr="008B5B8A" w:rsidRDefault="00182FE9" w:rsidP="003A2C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B8A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8B5B8A">
        <w:rPr>
          <w:rFonts w:ascii="Times New Roman" w:hAnsi="Times New Roman" w:cs="Times New Roman"/>
          <w:sz w:val="28"/>
          <w:szCs w:val="28"/>
        </w:rPr>
        <w:t xml:space="preserve"> среда – одно из основных средств развития личности ребенка, источник его индивидуальных знаний и социального опыта. Предметно – пространственная среда не только обеспечивает физическую активность детей. Но и является основой для их самостоятельной двигательной деятельности, своеобразной формой самовыражения.</w:t>
      </w:r>
    </w:p>
    <w:p w:rsidR="00182FE9" w:rsidRPr="008B5B8A" w:rsidRDefault="00182FE9" w:rsidP="003A2C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 xml:space="preserve">    При проектировании здоровьесберегающей среды, способствующей среды, способствующей физическому развитию детей</w:t>
      </w:r>
      <w:r w:rsidR="00B03666" w:rsidRPr="008B5B8A">
        <w:rPr>
          <w:rFonts w:ascii="Times New Roman" w:hAnsi="Times New Roman" w:cs="Times New Roman"/>
          <w:sz w:val="28"/>
          <w:szCs w:val="28"/>
        </w:rPr>
        <w:t>, учитываем следующие факторы:</w:t>
      </w:r>
    </w:p>
    <w:p w:rsidR="00B03666" w:rsidRPr="008B5B8A" w:rsidRDefault="00B03666" w:rsidP="003A2C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>- индивидуальные социально – психологические особенности детей;</w:t>
      </w:r>
    </w:p>
    <w:p w:rsidR="00B03666" w:rsidRPr="008B5B8A" w:rsidRDefault="00B03666" w:rsidP="003A2C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>- особенности их эмоционально – личностного развития;</w:t>
      </w:r>
    </w:p>
    <w:p w:rsidR="00B03666" w:rsidRPr="008B5B8A" w:rsidRDefault="00B03666" w:rsidP="003A2C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>- индивидуальные интересы, склонности, предпочтения  и потребности;</w:t>
      </w:r>
    </w:p>
    <w:p w:rsidR="00B03666" w:rsidRPr="008B5B8A" w:rsidRDefault="00B03666" w:rsidP="003A2C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>- любознательность, исследовательский интерес и творческие способности;</w:t>
      </w:r>
    </w:p>
    <w:p w:rsidR="00B03666" w:rsidRPr="008B5B8A" w:rsidRDefault="00367FED" w:rsidP="003A2C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возрастные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</w:t>
      </w:r>
      <w:r w:rsidR="00B03666" w:rsidRPr="008B5B8A">
        <w:rPr>
          <w:rFonts w:ascii="Times New Roman" w:hAnsi="Times New Roman" w:cs="Times New Roman"/>
          <w:sz w:val="28"/>
          <w:szCs w:val="28"/>
        </w:rPr>
        <w:t>ролевые</w:t>
      </w:r>
      <w:proofErr w:type="spellEnd"/>
      <w:r w:rsidR="00B03666" w:rsidRPr="008B5B8A">
        <w:rPr>
          <w:rFonts w:ascii="Times New Roman" w:hAnsi="Times New Roman" w:cs="Times New Roman"/>
          <w:sz w:val="28"/>
          <w:szCs w:val="28"/>
        </w:rPr>
        <w:t xml:space="preserve"> особенности.</w:t>
      </w:r>
    </w:p>
    <w:p w:rsidR="00B03666" w:rsidRPr="008B5B8A" w:rsidRDefault="00B03666" w:rsidP="003A2C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 xml:space="preserve">   Учет этих факторов способствует раскрытию творческой уникальности каждого ребенка, проявлению его двигательных способностей, ведет к оздоровлению и </w:t>
      </w:r>
      <w:proofErr w:type="spellStart"/>
      <w:r w:rsidRPr="008B5B8A">
        <w:rPr>
          <w:rFonts w:ascii="Times New Roman" w:hAnsi="Times New Roman" w:cs="Times New Roman"/>
          <w:sz w:val="28"/>
          <w:szCs w:val="28"/>
        </w:rPr>
        <w:t>эстетизации</w:t>
      </w:r>
      <w:proofErr w:type="spellEnd"/>
      <w:r w:rsidRPr="008B5B8A">
        <w:rPr>
          <w:rFonts w:ascii="Times New Roman" w:hAnsi="Times New Roman" w:cs="Times New Roman"/>
          <w:sz w:val="28"/>
          <w:szCs w:val="28"/>
        </w:rPr>
        <w:t xml:space="preserve"> жизнедеятельности.</w:t>
      </w:r>
    </w:p>
    <w:p w:rsidR="00F20B17" w:rsidRPr="008B5B8A" w:rsidRDefault="00F20B17" w:rsidP="003A2C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 xml:space="preserve">   Вопр</w:t>
      </w:r>
      <w:r w:rsidR="00571AF5" w:rsidRPr="008B5B8A">
        <w:rPr>
          <w:rFonts w:ascii="Times New Roman" w:hAnsi="Times New Roman" w:cs="Times New Roman"/>
          <w:sz w:val="28"/>
          <w:szCs w:val="28"/>
        </w:rPr>
        <w:t>о</w:t>
      </w:r>
      <w:r w:rsidRPr="008B5B8A">
        <w:rPr>
          <w:rFonts w:ascii="Times New Roman" w:hAnsi="Times New Roman" w:cs="Times New Roman"/>
          <w:sz w:val="28"/>
          <w:szCs w:val="28"/>
        </w:rPr>
        <w:t>сы воспитания здорового ребенка должны решаться в тесном контакте с семьей, так как основы здоровья закладываются в семье. Главное в работе с родителями – формировать активную позицию в воспитании и оздоровлении ребенка, преодолевать равнодушие и безразличие к тому, что делается в ДОУ. Для решения этих проблем необходимо дать родителям полное представление о динамике физического развития и состоянии здоровья каждого конкретного ребенка. Только на этой основе возможна консолидация усилий семьи и ДОУ и выработка общей стратегии в воспитании у ребенка потребности к здоровому образу жизни</w:t>
      </w:r>
      <w:r w:rsidR="007D342E" w:rsidRPr="008B5B8A">
        <w:rPr>
          <w:rFonts w:ascii="Times New Roman" w:hAnsi="Times New Roman" w:cs="Times New Roman"/>
          <w:sz w:val="28"/>
          <w:szCs w:val="28"/>
        </w:rPr>
        <w:t>.</w:t>
      </w:r>
    </w:p>
    <w:p w:rsidR="007D342E" w:rsidRPr="008B5B8A" w:rsidRDefault="007D342E" w:rsidP="003A2C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 xml:space="preserve">     Сегодня стало очевидным, что обществу нужна социально зрелая, творческая, интеллектуально, духовно, физически и культурно развитая личность, способная к осознанному саморазвитию.</w:t>
      </w:r>
    </w:p>
    <w:p w:rsidR="007D342E" w:rsidRPr="008B5B8A" w:rsidRDefault="007D342E" w:rsidP="003A2C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B8A">
        <w:rPr>
          <w:rFonts w:ascii="Times New Roman" w:hAnsi="Times New Roman" w:cs="Times New Roman"/>
          <w:sz w:val="28"/>
          <w:szCs w:val="28"/>
        </w:rPr>
        <w:t xml:space="preserve">     Закончи</w:t>
      </w:r>
      <w:r w:rsidR="003A2CBB">
        <w:rPr>
          <w:rFonts w:ascii="Times New Roman" w:hAnsi="Times New Roman" w:cs="Times New Roman"/>
          <w:sz w:val="28"/>
          <w:szCs w:val="28"/>
        </w:rPr>
        <w:t xml:space="preserve">ть хочется словами В. </w:t>
      </w:r>
      <w:proofErr w:type="spellStart"/>
      <w:r w:rsidR="003A2CBB">
        <w:rPr>
          <w:rFonts w:ascii="Times New Roman" w:hAnsi="Times New Roman" w:cs="Times New Roman"/>
          <w:sz w:val="28"/>
          <w:szCs w:val="28"/>
        </w:rPr>
        <w:t>Шененберга</w:t>
      </w:r>
      <w:proofErr w:type="spellEnd"/>
      <w:r w:rsidRPr="008B5B8A">
        <w:rPr>
          <w:rFonts w:ascii="Times New Roman" w:hAnsi="Times New Roman" w:cs="Times New Roman"/>
          <w:sz w:val="28"/>
          <w:szCs w:val="28"/>
        </w:rPr>
        <w:t>: «Здоровье – это вершина, которую должен каждый покорить сам». А мы должны стать учителями, мудрыми наставниками в начале этого долгого восхождения.</w:t>
      </w:r>
    </w:p>
    <w:p w:rsidR="00B03666" w:rsidRPr="008B5B8A" w:rsidRDefault="00B03666" w:rsidP="003A2C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3666" w:rsidRPr="008B5B8A" w:rsidRDefault="00B03666" w:rsidP="003A2C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03666" w:rsidRPr="008B5B8A" w:rsidSect="00D7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3BF0"/>
    <w:multiLevelType w:val="hybridMultilevel"/>
    <w:tmpl w:val="652C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193C"/>
    <w:rsid w:val="00015AE5"/>
    <w:rsid w:val="00182FE9"/>
    <w:rsid w:val="002F7BFB"/>
    <w:rsid w:val="00313AD9"/>
    <w:rsid w:val="00361C3F"/>
    <w:rsid w:val="00367FED"/>
    <w:rsid w:val="003A2CBB"/>
    <w:rsid w:val="00571AF5"/>
    <w:rsid w:val="007D342E"/>
    <w:rsid w:val="00892089"/>
    <w:rsid w:val="008B5B8A"/>
    <w:rsid w:val="009E6160"/>
    <w:rsid w:val="00B03666"/>
    <w:rsid w:val="00B50A3D"/>
    <w:rsid w:val="00C20F6A"/>
    <w:rsid w:val="00C97D41"/>
    <w:rsid w:val="00D77745"/>
    <w:rsid w:val="00DD796A"/>
    <w:rsid w:val="00F20B17"/>
    <w:rsid w:val="00FB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160"/>
    <w:pPr>
      <w:ind w:left="720"/>
      <w:contextualSpacing/>
    </w:pPr>
  </w:style>
  <w:style w:type="paragraph" w:styleId="a4">
    <w:name w:val="No Spacing"/>
    <w:uiPriority w:val="1"/>
    <w:qFormat/>
    <w:rsid w:val="00B0366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7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№10 ''Берёзка''</dc:creator>
  <cp:keywords/>
  <dc:description/>
  <cp:lastModifiedBy>Аня</cp:lastModifiedBy>
  <cp:revision>12</cp:revision>
  <cp:lastPrinted>2014-05-22T08:56:00Z</cp:lastPrinted>
  <dcterms:created xsi:type="dcterms:W3CDTF">2010-11-29T09:20:00Z</dcterms:created>
  <dcterms:modified xsi:type="dcterms:W3CDTF">2015-03-28T14:02:00Z</dcterms:modified>
</cp:coreProperties>
</file>