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95" w:rsidRPr="00D9590C" w:rsidRDefault="00580095" w:rsidP="00580095">
      <w:pPr>
        <w:ind w:right="-285"/>
        <w:jc w:val="center"/>
        <w:rPr>
          <w:rFonts w:ascii="Times New Roman" w:hAnsi="Times New Roman"/>
          <w:b/>
          <w:sz w:val="44"/>
          <w:szCs w:val="44"/>
        </w:rPr>
      </w:pPr>
      <w:r w:rsidRPr="00D9590C">
        <w:rPr>
          <w:rFonts w:ascii="Times New Roman" w:hAnsi="Times New Roman"/>
          <w:b/>
          <w:sz w:val="44"/>
          <w:szCs w:val="44"/>
        </w:rPr>
        <w:t>Для Вас родители!</w:t>
      </w:r>
    </w:p>
    <w:p w:rsidR="00580095" w:rsidRPr="0049216D" w:rsidRDefault="00580095" w:rsidP="00580095">
      <w:pPr>
        <w:ind w:right="-285"/>
        <w:jc w:val="center"/>
        <w:rPr>
          <w:rFonts w:ascii="Times New Roman" w:hAnsi="Times New Roman"/>
          <w:b/>
          <w:sz w:val="28"/>
          <w:szCs w:val="28"/>
          <w:u w:val="single"/>
        </w:rPr>
      </w:pPr>
      <w:r w:rsidRPr="0049216D">
        <w:rPr>
          <w:rFonts w:ascii="Times New Roman" w:hAnsi="Times New Roman"/>
          <w:b/>
          <w:sz w:val="28"/>
          <w:szCs w:val="28"/>
          <w:u w:val="single"/>
        </w:rPr>
        <w:t>Ребенок на прогулке весной: развлечения для детей на улице.</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После продолжительной и холодной зимы очень хочется ласкового и теплого солнышка! И прогулки с детьми на улице весной становятся более продолжительными и интересными. Теперь можно смело гулять, не боясь, что малыш замерзнет. Да и побегать весной становится гораздо проще, активным движениям уже не помешает теплая одежда.</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 xml:space="preserve">Весенние прогулки детей в детском саду устраивают воспитатели, но вы тоже можете помочь своему ребенку не только наблюдать, но и активно развиваться на прогулке.  </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Во время прогулочной поездки обращайте внимание ребенка на все окружающие предметы – оставшийся снег, лужицы, животных, деревья с пробивающимися почками или уже появившимися первыми листиками, на молодую травку. Показывайте и рассказывайте малышу об окружающем мире,  даже если вы считаете, что он ничего не понимает, такая экскурсия будет для него очень полезной.</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Длительные весенние прогулки для детей приносят пользу. Ведь первые солнечные лучи это естественный источник витамина D для детского организма. Особенно хороши прогулки с детьми после небольшого дождика, когда дышится очень легко и вокруг просто «пахнет» весной.</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 xml:space="preserve">Если выходите на улицу с ребенком каждый день обращайте его внимание на происходящие вокруг явления. Попросите его рассказать, что нового появилось или исчезло в природе – растаял снег, выросла травка, ярче светит солнышко. </w:t>
      </w:r>
    </w:p>
    <w:p w:rsidR="00580095" w:rsidRPr="006263F7" w:rsidRDefault="00580095" w:rsidP="00580095">
      <w:pPr>
        <w:spacing w:line="240" w:lineRule="auto"/>
        <w:ind w:right="-285"/>
        <w:rPr>
          <w:rFonts w:ascii="Times New Roman" w:hAnsi="Times New Roman"/>
          <w:sz w:val="28"/>
          <w:szCs w:val="28"/>
        </w:rPr>
      </w:pPr>
      <w:r>
        <w:rPr>
          <w:rFonts w:ascii="Times New Roman" w:hAnsi="Times New Roman"/>
          <w:sz w:val="28"/>
          <w:szCs w:val="28"/>
        </w:rPr>
        <w:t>Выучите с ребенк</w:t>
      </w:r>
      <w:r w:rsidRPr="006263F7">
        <w:rPr>
          <w:rFonts w:ascii="Times New Roman" w:hAnsi="Times New Roman"/>
          <w:sz w:val="28"/>
          <w:szCs w:val="28"/>
        </w:rPr>
        <w:t>ом стишки про солнышко и каждый день «зазывайте» солнечные лучи с помощью ласковых слов, стихов и песенок. Расскажите ребенку про то, как из набухших почек появляются листики, присматривайте за какой-нибудь определенной веточкой, чтобы заметить весь процесс появления. Понаблюдайте за птичками, прилетевшими из теплых краев, расскажите про них ребенку.</w:t>
      </w:r>
    </w:p>
    <w:p w:rsidR="00580095"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 xml:space="preserve">Не забывайте и про такой немаловажный момент, как безопасность детей на прогулке. Объясните ребенку, какую опасность в себе несут тающие сосульки, как они появляются и исчезают и </w:t>
      </w:r>
      <w:r>
        <w:rPr>
          <w:rFonts w:ascii="Times New Roman" w:hAnsi="Times New Roman"/>
          <w:sz w:val="28"/>
          <w:szCs w:val="28"/>
        </w:rPr>
        <w:t>почему их стоит опасаться. Дет</w:t>
      </w:r>
      <w:r w:rsidRPr="006263F7">
        <w:rPr>
          <w:rFonts w:ascii="Times New Roman" w:hAnsi="Times New Roman"/>
          <w:sz w:val="28"/>
          <w:szCs w:val="28"/>
        </w:rPr>
        <w:t>и лучше всего усваивают информацию в игровой форме, в том числе и правил</w:t>
      </w:r>
      <w:r>
        <w:rPr>
          <w:rFonts w:ascii="Times New Roman" w:hAnsi="Times New Roman"/>
          <w:sz w:val="28"/>
          <w:szCs w:val="28"/>
        </w:rPr>
        <w:t>а безопасности. И не гуляйте с ребенк</w:t>
      </w:r>
      <w:r w:rsidRPr="006263F7">
        <w:rPr>
          <w:rFonts w:ascii="Times New Roman" w:hAnsi="Times New Roman"/>
          <w:sz w:val="28"/>
          <w:szCs w:val="28"/>
        </w:rPr>
        <w:t xml:space="preserve">ом по дороге, предназначенной для автомобилей. Это не лучшее место для прогулок с детьми не только с точки зрения экологии, но и безопасности. Выбирайте для прогулок парки, зеленые или жилые зоны. </w:t>
      </w:r>
    </w:p>
    <w:p w:rsidR="00580095" w:rsidRDefault="00580095" w:rsidP="00580095">
      <w:pPr>
        <w:spacing w:line="240" w:lineRule="auto"/>
        <w:ind w:right="-285"/>
        <w:rPr>
          <w:rFonts w:ascii="Times New Roman" w:hAnsi="Times New Roman"/>
          <w:sz w:val="28"/>
          <w:szCs w:val="28"/>
        </w:rPr>
      </w:pPr>
    </w:p>
    <w:p w:rsidR="00580095" w:rsidRPr="006263F7" w:rsidRDefault="00580095" w:rsidP="00580095">
      <w:pPr>
        <w:spacing w:line="240" w:lineRule="auto"/>
        <w:ind w:right="-285"/>
        <w:rPr>
          <w:rFonts w:ascii="Times New Roman" w:hAnsi="Times New Roman"/>
          <w:sz w:val="28"/>
          <w:szCs w:val="28"/>
        </w:rPr>
      </w:pPr>
    </w:p>
    <w:p w:rsidR="00580095" w:rsidRDefault="00580095" w:rsidP="00580095">
      <w:pPr>
        <w:ind w:right="-285"/>
        <w:jc w:val="center"/>
        <w:rPr>
          <w:rFonts w:ascii="Times New Roman" w:hAnsi="Times New Roman"/>
          <w:b/>
          <w:sz w:val="28"/>
          <w:szCs w:val="28"/>
          <w:u w:val="single"/>
        </w:rPr>
        <w:sectPr w:rsidR="00580095" w:rsidSect="00580095">
          <w:pgSz w:w="11906" w:h="16838"/>
          <w:pgMar w:top="568" w:right="850" w:bottom="851" w:left="851" w:header="708" w:footer="708" w:gutter="0"/>
          <w:cols w:space="708"/>
          <w:docGrid w:linePitch="360"/>
        </w:sectPr>
      </w:pPr>
    </w:p>
    <w:p w:rsidR="00580095" w:rsidRDefault="00580095" w:rsidP="00580095">
      <w:pPr>
        <w:ind w:right="-285"/>
        <w:jc w:val="center"/>
        <w:rPr>
          <w:rFonts w:ascii="Times New Roman" w:hAnsi="Times New Roman"/>
          <w:b/>
          <w:sz w:val="28"/>
          <w:szCs w:val="28"/>
          <w:u w:val="single"/>
        </w:rPr>
      </w:pPr>
    </w:p>
    <w:p w:rsidR="00580095" w:rsidRDefault="00580095" w:rsidP="00580095">
      <w:pPr>
        <w:ind w:right="-285"/>
        <w:jc w:val="center"/>
        <w:rPr>
          <w:rFonts w:ascii="Times New Roman" w:hAnsi="Times New Roman"/>
          <w:b/>
          <w:sz w:val="28"/>
          <w:szCs w:val="28"/>
          <w:u w:val="single"/>
        </w:rPr>
      </w:pPr>
    </w:p>
    <w:p w:rsidR="00580095" w:rsidRDefault="00580095" w:rsidP="00580095">
      <w:pPr>
        <w:ind w:right="-285"/>
        <w:jc w:val="center"/>
        <w:rPr>
          <w:rFonts w:ascii="Times New Roman" w:hAnsi="Times New Roman"/>
          <w:b/>
          <w:sz w:val="28"/>
          <w:szCs w:val="28"/>
          <w:u w:val="single"/>
        </w:rPr>
      </w:pPr>
    </w:p>
    <w:p w:rsidR="00580095" w:rsidRDefault="00580095" w:rsidP="00580095">
      <w:pPr>
        <w:ind w:right="-285"/>
        <w:jc w:val="center"/>
        <w:rPr>
          <w:rFonts w:ascii="Times New Roman" w:hAnsi="Times New Roman"/>
          <w:b/>
          <w:sz w:val="28"/>
          <w:szCs w:val="28"/>
          <w:u w:val="single"/>
        </w:rPr>
      </w:pPr>
    </w:p>
    <w:p w:rsidR="00580095" w:rsidRDefault="00580095" w:rsidP="00580095">
      <w:pPr>
        <w:ind w:right="-285"/>
        <w:jc w:val="center"/>
        <w:rPr>
          <w:rFonts w:ascii="Times New Roman" w:hAnsi="Times New Roman"/>
          <w:b/>
          <w:sz w:val="28"/>
          <w:szCs w:val="28"/>
          <w:u w:val="single"/>
        </w:rPr>
      </w:pPr>
    </w:p>
    <w:p w:rsidR="00580095" w:rsidRDefault="00580095" w:rsidP="00580095">
      <w:pPr>
        <w:ind w:right="-285"/>
        <w:jc w:val="center"/>
        <w:rPr>
          <w:rFonts w:ascii="Times New Roman" w:hAnsi="Times New Roman"/>
          <w:b/>
          <w:sz w:val="28"/>
          <w:szCs w:val="28"/>
          <w:u w:val="single"/>
        </w:rPr>
      </w:pPr>
    </w:p>
    <w:p w:rsidR="00580095" w:rsidRDefault="00580095" w:rsidP="00580095">
      <w:pPr>
        <w:ind w:right="-285"/>
        <w:jc w:val="center"/>
        <w:rPr>
          <w:rFonts w:ascii="Times New Roman" w:hAnsi="Times New Roman"/>
          <w:b/>
          <w:sz w:val="28"/>
          <w:szCs w:val="28"/>
          <w:u w:val="single"/>
        </w:rPr>
        <w:sectPr w:rsidR="00580095" w:rsidSect="001F4F37">
          <w:type w:val="continuous"/>
          <w:pgSz w:w="11906" w:h="16838"/>
          <w:pgMar w:top="568" w:right="850" w:bottom="851" w:left="851" w:header="708" w:footer="708" w:gutter="0"/>
          <w:cols w:num="2" w:space="708"/>
          <w:docGrid w:linePitch="360"/>
        </w:sectPr>
      </w:pPr>
    </w:p>
    <w:p w:rsidR="00580095" w:rsidRPr="0049216D" w:rsidRDefault="00580095" w:rsidP="00580095">
      <w:pPr>
        <w:ind w:right="-285"/>
        <w:jc w:val="center"/>
        <w:rPr>
          <w:rFonts w:ascii="Times New Roman" w:hAnsi="Times New Roman"/>
          <w:b/>
          <w:sz w:val="28"/>
          <w:szCs w:val="28"/>
          <w:u w:val="single"/>
        </w:rPr>
      </w:pPr>
      <w:r w:rsidRPr="0049216D">
        <w:rPr>
          <w:rFonts w:ascii="Times New Roman" w:hAnsi="Times New Roman"/>
          <w:b/>
          <w:sz w:val="28"/>
          <w:szCs w:val="28"/>
          <w:u w:val="single"/>
        </w:rPr>
        <w:lastRenderedPageBreak/>
        <w:t>Одежда ребенка весной</w:t>
      </w:r>
      <w:r>
        <w:rPr>
          <w:rFonts w:ascii="Times New Roman" w:hAnsi="Times New Roman"/>
          <w:b/>
          <w:sz w:val="28"/>
          <w:szCs w:val="28"/>
          <w:u w:val="single"/>
        </w:rPr>
        <w:t>.</w:t>
      </w:r>
      <w:r w:rsidRPr="00D9590C">
        <w:rPr>
          <w:rFonts w:ascii="Times New Roman" w:hAnsi="Times New Roman"/>
          <w:noProof/>
          <w:sz w:val="24"/>
          <w:szCs w:val="24"/>
        </w:rPr>
        <w:t xml:space="preserve"> </w:t>
      </w:r>
    </w:p>
    <w:p w:rsidR="00580095" w:rsidRDefault="00580095" w:rsidP="00580095">
      <w:pPr>
        <w:spacing w:line="240" w:lineRule="auto"/>
        <w:ind w:right="-285"/>
        <w:rPr>
          <w:rFonts w:ascii="Times New Roman" w:hAnsi="Times New Roman"/>
          <w:sz w:val="28"/>
          <w:szCs w:val="28"/>
        </w:rPr>
        <w:sectPr w:rsidR="00580095" w:rsidSect="00580095">
          <w:type w:val="continuous"/>
          <w:pgSz w:w="11906" w:h="16838"/>
          <w:pgMar w:top="568" w:right="850" w:bottom="851" w:left="851" w:header="708" w:footer="708" w:gutter="0"/>
          <w:cols w:space="708"/>
          <w:docGrid w:linePitch="360"/>
        </w:sectPr>
      </w:pPr>
      <w:r w:rsidRPr="006263F7">
        <w:rPr>
          <w:rFonts w:ascii="Times New Roman" w:hAnsi="Times New Roman"/>
          <w:sz w:val="28"/>
          <w:szCs w:val="28"/>
        </w:rPr>
        <w:t>Одежда и обувь из современных материалов, которые отводят пот от тела и в тоже время не дают замерзнуть, в этом возрасте – не дань моде, а насущная необходимость. Дети уже хорошо бегают, знают множество подвижных игр и просто физически не в состоянии сидет</w:t>
      </w:r>
      <w:r>
        <w:rPr>
          <w:rFonts w:ascii="Times New Roman" w:hAnsi="Times New Roman"/>
          <w:sz w:val="28"/>
          <w:szCs w:val="28"/>
        </w:rPr>
        <w:t>ь на одном месте.</w:t>
      </w:r>
    </w:p>
    <w:p w:rsidR="00580095" w:rsidRDefault="00580095" w:rsidP="00580095">
      <w:pPr>
        <w:spacing w:line="240" w:lineRule="auto"/>
        <w:ind w:right="-285"/>
        <w:rPr>
          <w:rFonts w:ascii="Times New Roman" w:hAnsi="Times New Roman"/>
          <w:sz w:val="28"/>
          <w:szCs w:val="28"/>
        </w:rPr>
        <w:sectPr w:rsidR="00580095" w:rsidSect="001F4F37">
          <w:type w:val="continuous"/>
          <w:pgSz w:w="11906" w:h="16838"/>
          <w:pgMar w:top="568" w:right="850" w:bottom="851" w:left="851" w:header="708" w:footer="708" w:gutter="0"/>
          <w:cols w:num="2" w:space="708"/>
          <w:docGrid w:linePitch="360"/>
        </w:sectPr>
      </w:pP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lastRenderedPageBreak/>
        <w:t xml:space="preserve">Конечно, это лишь один пример как одевать ребенка весной, у вас может получиться совсем другой список. Но помните об опасности перегрева и если сомневаетесь: надевать или не надевать ребенку еще одну кофточку – не надевайте. Просто возьмите ее с собой, если вам так спокойнее. Или забудьте дома. Ведь и закаляться пора, в конце концов! </w:t>
      </w:r>
    </w:p>
    <w:p w:rsidR="00580095" w:rsidRDefault="00580095" w:rsidP="00580095">
      <w:pPr>
        <w:tabs>
          <w:tab w:val="center" w:pos="5245"/>
        </w:tabs>
        <w:ind w:right="-285"/>
        <w:rPr>
          <w:noProof/>
        </w:rPr>
        <w:sectPr w:rsidR="00580095" w:rsidSect="001F4F37">
          <w:type w:val="continuous"/>
          <w:pgSz w:w="11906" w:h="16838"/>
          <w:pgMar w:top="568" w:right="850" w:bottom="851" w:left="851" w:header="708" w:footer="708" w:gutter="0"/>
          <w:cols w:space="708"/>
          <w:docGrid w:linePitch="360"/>
        </w:sectPr>
      </w:pPr>
    </w:p>
    <w:p w:rsidR="00580095" w:rsidRDefault="00580095" w:rsidP="00580095">
      <w:pPr>
        <w:tabs>
          <w:tab w:val="center" w:pos="5245"/>
        </w:tabs>
        <w:spacing w:after="0" w:line="240" w:lineRule="auto"/>
        <w:ind w:right="-285"/>
        <w:rPr>
          <w:rFonts w:ascii="Times New Roman" w:hAnsi="Times New Roman"/>
          <w:b/>
          <w:sz w:val="28"/>
          <w:szCs w:val="28"/>
          <w:u w:val="single"/>
        </w:rPr>
        <w:sectPr w:rsidR="00580095" w:rsidSect="001F4F37">
          <w:type w:val="continuous"/>
          <w:pgSz w:w="11906" w:h="16838"/>
          <w:pgMar w:top="568" w:right="850" w:bottom="851" w:left="851" w:header="708" w:footer="708" w:gutter="0"/>
          <w:cols w:num="2" w:space="708"/>
          <w:docGrid w:linePitch="360"/>
        </w:sectPr>
      </w:pPr>
    </w:p>
    <w:p w:rsidR="00580095" w:rsidRDefault="00580095" w:rsidP="00580095">
      <w:pPr>
        <w:tabs>
          <w:tab w:val="center" w:pos="5245"/>
        </w:tabs>
        <w:spacing w:after="0" w:line="240" w:lineRule="auto"/>
        <w:ind w:right="-285"/>
        <w:jc w:val="center"/>
        <w:rPr>
          <w:rFonts w:ascii="Times New Roman" w:hAnsi="Times New Roman"/>
          <w:b/>
          <w:sz w:val="28"/>
          <w:szCs w:val="28"/>
          <w:u w:val="single"/>
        </w:rPr>
      </w:pPr>
      <w:r w:rsidRPr="0049216D">
        <w:rPr>
          <w:rFonts w:ascii="Times New Roman" w:hAnsi="Times New Roman"/>
          <w:b/>
          <w:sz w:val="28"/>
          <w:szCs w:val="28"/>
          <w:u w:val="single"/>
        </w:rPr>
        <w:lastRenderedPageBreak/>
        <w:t>Весенние прогулки с детьми.</w:t>
      </w:r>
    </w:p>
    <w:p w:rsidR="00580095" w:rsidRDefault="00580095" w:rsidP="00580095">
      <w:pPr>
        <w:tabs>
          <w:tab w:val="center" w:pos="5245"/>
        </w:tabs>
        <w:spacing w:after="0" w:line="240" w:lineRule="auto"/>
        <w:ind w:right="-285"/>
        <w:jc w:val="center"/>
        <w:rPr>
          <w:rFonts w:ascii="Times New Roman" w:hAnsi="Times New Roman"/>
          <w:b/>
          <w:sz w:val="16"/>
          <w:szCs w:val="16"/>
          <w:u w:val="single"/>
        </w:rPr>
      </w:pPr>
      <w:r w:rsidRPr="0049216D">
        <w:rPr>
          <w:rFonts w:ascii="Times New Roman" w:hAnsi="Times New Roman"/>
          <w:b/>
          <w:sz w:val="28"/>
          <w:szCs w:val="28"/>
          <w:u w:val="single"/>
        </w:rPr>
        <w:t>Правила безопасности</w:t>
      </w:r>
      <w:r>
        <w:rPr>
          <w:rFonts w:ascii="Times New Roman" w:hAnsi="Times New Roman"/>
          <w:b/>
          <w:sz w:val="28"/>
          <w:szCs w:val="28"/>
          <w:u w:val="single"/>
        </w:rPr>
        <w:t>.</w:t>
      </w:r>
    </w:p>
    <w:p w:rsidR="00580095" w:rsidRPr="00D9590C" w:rsidRDefault="00580095" w:rsidP="00580095">
      <w:pPr>
        <w:tabs>
          <w:tab w:val="center" w:pos="5245"/>
        </w:tabs>
        <w:spacing w:after="0" w:line="240" w:lineRule="auto"/>
        <w:ind w:right="-285"/>
        <w:jc w:val="center"/>
        <w:rPr>
          <w:rFonts w:ascii="Times New Roman" w:hAnsi="Times New Roman"/>
          <w:b/>
          <w:sz w:val="16"/>
          <w:szCs w:val="16"/>
          <w:u w:val="single"/>
        </w:rPr>
      </w:pPr>
    </w:p>
    <w:p w:rsidR="00580095" w:rsidRPr="006263F7" w:rsidRDefault="00580095" w:rsidP="00580095">
      <w:pPr>
        <w:spacing w:line="240" w:lineRule="auto"/>
        <w:ind w:right="-285"/>
        <w:rPr>
          <w:rFonts w:ascii="Times New Roman" w:hAnsi="Times New Roman"/>
          <w:sz w:val="28"/>
          <w:szCs w:val="28"/>
        </w:rPr>
      </w:pPr>
      <w:r>
        <w:rPr>
          <w:rFonts w:ascii="Times New Roman" w:hAnsi="Times New Roman"/>
          <w:sz w:val="28"/>
          <w:szCs w:val="28"/>
        </w:rPr>
        <w:t xml:space="preserve"> В</w:t>
      </w:r>
      <w:r w:rsidRPr="006263F7">
        <w:rPr>
          <w:rFonts w:ascii="Times New Roman" w:hAnsi="Times New Roman"/>
          <w:sz w:val="28"/>
          <w:szCs w:val="28"/>
        </w:rPr>
        <w:t>ыходя с ребенком на весеннюю прогулку, не забывайте о правилах безопасности! Ведь под ногами хлю</w:t>
      </w:r>
      <w:r>
        <w:rPr>
          <w:rFonts w:ascii="Times New Roman" w:hAnsi="Times New Roman"/>
          <w:sz w:val="28"/>
          <w:szCs w:val="28"/>
        </w:rPr>
        <w:t>пает каша из снега, льда и воды.</w:t>
      </w:r>
      <w:r w:rsidRPr="00580095">
        <w:rPr>
          <w:rFonts w:ascii="Times New Roman" w:hAnsi="Times New Roman"/>
          <w:sz w:val="28"/>
          <w:szCs w:val="28"/>
        </w:rPr>
        <w:t xml:space="preserve"> </w:t>
      </w:r>
      <w:r w:rsidRPr="006263F7">
        <w:rPr>
          <w:rFonts w:ascii="Times New Roman" w:hAnsi="Times New Roman"/>
          <w:sz w:val="28"/>
          <w:szCs w:val="28"/>
        </w:rPr>
        <w:t xml:space="preserve">Именно из-за них так не хочется выходить на улицу. Но поверьте (и проверьте заодно): там, на улице, такая быстрая синева над головой, такой радостью и упоением наполнен воздух, так приветливо </w:t>
      </w:r>
      <w:proofErr w:type="gramStart"/>
      <w:r w:rsidRPr="006263F7">
        <w:rPr>
          <w:rFonts w:ascii="Times New Roman" w:hAnsi="Times New Roman"/>
          <w:sz w:val="28"/>
          <w:szCs w:val="28"/>
        </w:rPr>
        <w:t xml:space="preserve">светит солнце… </w:t>
      </w:r>
      <w:r>
        <w:rPr>
          <w:rFonts w:ascii="Times New Roman" w:hAnsi="Times New Roman"/>
          <w:sz w:val="28"/>
          <w:szCs w:val="28"/>
        </w:rPr>
        <w:t xml:space="preserve"> </w:t>
      </w:r>
      <w:r w:rsidRPr="006263F7">
        <w:rPr>
          <w:rFonts w:ascii="Times New Roman" w:hAnsi="Times New Roman"/>
          <w:sz w:val="28"/>
          <w:szCs w:val="28"/>
        </w:rPr>
        <w:t>Жизнь прекрасна</w:t>
      </w:r>
      <w:proofErr w:type="gramEnd"/>
      <w:r w:rsidRPr="006263F7">
        <w:rPr>
          <w:rFonts w:ascii="Times New Roman" w:hAnsi="Times New Roman"/>
          <w:sz w:val="28"/>
          <w:szCs w:val="28"/>
        </w:rPr>
        <w:t>! Одним словом, «плачущая слякоть под ногами» никоим образом не должна помешать</w:t>
      </w:r>
      <w:r>
        <w:rPr>
          <w:rFonts w:ascii="Times New Roman" w:hAnsi="Times New Roman"/>
          <w:sz w:val="28"/>
          <w:szCs w:val="28"/>
        </w:rPr>
        <w:t xml:space="preserve"> вам и вашему драгоценному ребенк</w:t>
      </w:r>
      <w:r w:rsidRPr="006263F7">
        <w:rPr>
          <w:rFonts w:ascii="Times New Roman" w:hAnsi="Times New Roman"/>
          <w:sz w:val="28"/>
          <w:szCs w:val="28"/>
        </w:rPr>
        <w:t>у насладиться ранней весной и надышаться свежестью.</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В гололед передвигайтесь медленно, мелкими шажками, переваливаясь с ноги на ногу. Не очень грациозно, зато не упадете!</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Старайтесь выбирать наименее скользкое место на тротуаре. Обычно это «краешек» (серединка всегда более накатана). Начали скользить? Идите еще медленнее, по возможности соблюдая равновесие. Кстати, сама коляска создает противовес, главное, чтобы вас не унесло в «кювет» вместе с ней…</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Если вы начинаете падать на скользкой улице, старайтесь делать это правильно: прижмите руки к груди, ноги согните в коленях и… заваливайтесь на бок.</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Будьте внимательны при переходе проезжей части: перед быстродвижущимся транспортом перебегать дорогу с коляской вообще нельзя, тем более</w:t>
      </w:r>
      <w:r>
        <w:rPr>
          <w:rFonts w:ascii="Times New Roman" w:hAnsi="Times New Roman"/>
          <w:sz w:val="28"/>
          <w:szCs w:val="28"/>
        </w:rPr>
        <w:t>,</w:t>
      </w:r>
      <w:r w:rsidRPr="006263F7">
        <w:rPr>
          <w:rFonts w:ascii="Times New Roman" w:hAnsi="Times New Roman"/>
          <w:sz w:val="28"/>
          <w:szCs w:val="28"/>
        </w:rPr>
        <w:t xml:space="preserve"> когда скользко и слякотно!</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Многое зависит от способности подошвы вашей обуви противостоять скольжению. Качественная зимняя и модная демисезонная обувь не должна скользить, об этом позаботились производители. Исключения — модельные сапожки и ботиночки на высоком или изящно-модном каблуке. Думается, нет смысла надевать такую обувь на прогулку. Тем самым вы уже процентов на 80 застрахованы от падения.</w:t>
      </w:r>
    </w:p>
    <w:p w:rsidR="00580095" w:rsidRPr="006263F7" w:rsidRDefault="00580095" w:rsidP="00580095">
      <w:pPr>
        <w:spacing w:line="240" w:lineRule="auto"/>
        <w:ind w:right="-285"/>
        <w:rPr>
          <w:rFonts w:ascii="Times New Roman" w:hAnsi="Times New Roman"/>
          <w:sz w:val="28"/>
          <w:szCs w:val="28"/>
        </w:rPr>
      </w:pPr>
      <w:r w:rsidRPr="006263F7">
        <w:rPr>
          <w:rFonts w:ascii="Times New Roman" w:hAnsi="Times New Roman"/>
          <w:sz w:val="28"/>
          <w:szCs w:val="28"/>
        </w:rPr>
        <w:t xml:space="preserve">Самая не скользкая подошва — так называемая «тракторная» из высококачественной резины. Протекторы этих ботинок напоминают зимние шины автомобиля и обеспечивают очень хорошее «сцепление» ботинка со скользкой поверхностью </w:t>
      </w:r>
      <w:r w:rsidRPr="006263F7">
        <w:rPr>
          <w:rFonts w:ascii="Times New Roman" w:hAnsi="Times New Roman"/>
          <w:sz w:val="28"/>
          <w:szCs w:val="28"/>
        </w:rPr>
        <w:lastRenderedPageBreak/>
        <w:t>дороги. Самая скользкая — подошва из пластмассы. Если вам ничем не могут помочь даже в мастерской по ремонту обуви и подошва продолжает скользить, наклейте на подошву и подметку каблука кусочки обычного лейкопластыря или мелкой наждачной бумаги.</w:t>
      </w:r>
    </w:p>
    <w:p w:rsidR="00580095" w:rsidRDefault="00580095" w:rsidP="00580095">
      <w:pPr>
        <w:spacing w:line="240" w:lineRule="auto"/>
        <w:ind w:right="-285"/>
        <w:rPr>
          <w:rFonts w:ascii="Times New Roman" w:hAnsi="Times New Roman"/>
          <w:sz w:val="28"/>
          <w:szCs w:val="28"/>
        </w:rPr>
        <w:sectPr w:rsidR="00580095" w:rsidSect="00580095">
          <w:type w:val="continuous"/>
          <w:pgSz w:w="11906" w:h="16838"/>
          <w:pgMar w:top="568" w:right="850" w:bottom="851" w:left="851" w:header="708" w:footer="708" w:gutter="0"/>
          <w:cols w:space="708"/>
          <w:docGrid w:linePitch="360"/>
        </w:sectPr>
      </w:pPr>
      <w:r w:rsidRPr="006263F7">
        <w:rPr>
          <w:rFonts w:ascii="Times New Roman" w:hAnsi="Times New Roman"/>
          <w:sz w:val="28"/>
          <w:szCs w:val="28"/>
        </w:rPr>
        <w:t>Чтобы ноги оставались сухими после «мокрых» прогулок, правильно ухаживайте за обувью. Чистить и мыть сапоги-ботинки нужно сразу же по приходе домой, а не через несколько часов. После того как обувь высохла, обработайте ее специальными влагоустойчивыми пропитками (губк</w:t>
      </w:r>
      <w:r>
        <w:rPr>
          <w:rFonts w:ascii="Times New Roman" w:hAnsi="Times New Roman"/>
          <w:sz w:val="28"/>
          <w:szCs w:val="28"/>
        </w:rPr>
        <w:t>и, крем, аэрозоли).</w:t>
      </w:r>
    </w:p>
    <w:p w:rsidR="00580095" w:rsidRPr="00580095" w:rsidRDefault="00580095" w:rsidP="00580095">
      <w:pPr>
        <w:spacing w:line="240" w:lineRule="auto"/>
        <w:ind w:right="-285"/>
        <w:rPr>
          <w:rFonts w:ascii="Times New Roman" w:hAnsi="Times New Roman"/>
          <w:sz w:val="24"/>
          <w:szCs w:val="24"/>
        </w:rPr>
      </w:pPr>
      <w:bookmarkStart w:id="0" w:name="_GoBack"/>
      <w:bookmarkEnd w:id="0"/>
    </w:p>
    <w:sectPr w:rsidR="00580095" w:rsidRPr="00580095" w:rsidSect="00580095">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0B"/>
    <w:rsid w:val="00580095"/>
    <w:rsid w:val="00E57F09"/>
    <w:rsid w:val="00E931B4"/>
    <w:rsid w:val="00FC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95"/>
    <w:rPr>
      <w:rFonts w:ascii="Calibri" w:eastAsia="Times New Roman" w:hAnsi="Calibri" w:cs="Times New Roman"/>
      <w:lang w:eastAsia="ru-RU"/>
    </w:rPr>
  </w:style>
  <w:style w:type="paragraph" w:styleId="1">
    <w:name w:val="heading 1"/>
    <w:basedOn w:val="a"/>
    <w:next w:val="a"/>
    <w:link w:val="10"/>
    <w:uiPriority w:val="9"/>
    <w:qFormat/>
    <w:rsid w:val="00E931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E931B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931B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E931B4"/>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E931B4"/>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E931B4"/>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E931B4"/>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E931B4"/>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E931B4"/>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1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931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31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931B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931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931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931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931B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931B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931B4"/>
    <w:pPr>
      <w:spacing w:line="240" w:lineRule="auto"/>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E931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E931B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931B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E931B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931B4"/>
    <w:rPr>
      <w:b/>
      <w:bCs/>
    </w:rPr>
  </w:style>
  <w:style w:type="character" w:styleId="a9">
    <w:name w:val="Emphasis"/>
    <w:basedOn w:val="a0"/>
    <w:uiPriority w:val="20"/>
    <w:qFormat/>
    <w:rsid w:val="00E931B4"/>
    <w:rPr>
      <w:i/>
      <w:iCs/>
    </w:rPr>
  </w:style>
  <w:style w:type="paragraph" w:styleId="aa">
    <w:name w:val="No Spacing"/>
    <w:uiPriority w:val="1"/>
    <w:qFormat/>
    <w:rsid w:val="00E931B4"/>
    <w:pPr>
      <w:spacing w:after="0" w:line="240" w:lineRule="auto"/>
    </w:pPr>
  </w:style>
  <w:style w:type="paragraph" w:styleId="ab">
    <w:name w:val="List Paragraph"/>
    <w:basedOn w:val="a"/>
    <w:uiPriority w:val="34"/>
    <w:qFormat/>
    <w:rsid w:val="00E931B4"/>
    <w:pPr>
      <w:ind w:left="720"/>
      <w:contextualSpacing/>
    </w:pPr>
    <w:rPr>
      <w:rFonts w:asciiTheme="minorHAnsi" w:eastAsiaTheme="minorHAnsi" w:hAnsiTheme="minorHAnsi" w:cstheme="minorBidi"/>
      <w:lang w:eastAsia="en-US"/>
    </w:rPr>
  </w:style>
  <w:style w:type="paragraph" w:styleId="21">
    <w:name w:val="Quote"/>
    <w:basedOn w:val="a"/>
    <w:next w:val="a"/>
    <w:link w:val="22"/>
    <w:uiPriority w:val="29"/>
    <w:qFormat/>
    <w:rsid w:val="00E931B4"/>
    <w:rPr>
      <w:rFonts w:asciiTheme="minorHAnsi" w:eastAsiaTheme="minorHAnsi" w:hAnsiTheme="minorHAnsi" w:cstheme="minorBidi"/>
      <w:i/>
      <w:iCs/>
      <w:color w:val="000000" w:themeColor="text1"/>
      <w:lang w:eastAsia="en-US"/>
    </w:rPr>
  </w:style>
  <w:style w:type="character" w:customStyle="1" w:styleId="22">
    <w:name w:val="Цитата 2 Знак"/>
    <w:basedOn w:val="a0"/>
    <w:link w:val="21"/>
    <w:uiPriority w:val="29"/>
    <w:rsid w:val="00E931B4"/>
    <w:rPr>
      <w:i/>
      <w:iCs/>
      <w:color w:val="000000" w:themeColor="text1"/>
    </w:rPr>
  </w:style>
  <w:style w:type="paragraph" w:styleId="ac">
    <w:name w:val="Intense Quote"/>
    <w:basedOn w:val="a"/>
    <w:next w:val="a"/>
    <w:link w:val="ad"/>
    <w:uiPriority w:val="30"/>
    <w:qFormat/>
    <w:rsid w:val="00E931B4"/>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ad">
    <w:name w:val="Выделенная цитата Знак"/>
    <w:basedOn w:val="a0"/>
    <w:link w:val="ac"/>
    <w:uiPriority w:val="30"/>
    <w:rsid w:val="00E931B4"/>
    <w:rPr>
      <w:b/>
      <w:bCs/>
      <w:i/>
      <w:iCs/>
      <w:color w:val="4F81BD" w:themeColor="accent1"/>
    </w:rPr>
  </w:style>
  <w:style w:type="character" w:styleId="ae">
    <w:name w:val="Subtle Emphasis"/>
    <w:basedOn w:val="a0"/>
    <w:uiPriority w:val="19"/>
    <w:qFormat/>
    <w:rsid w:val="00E931B4"/>
    <w:rPr>
      <w:i/>
      <w:iCs/>
      <w:color w:val="808080" w:themeColor="text1" w:themeTint="7F"/>
    </w:rPr>
  </w:style>
  <w:style w:type="character" w:styleId="af">
    <w:name w:val="Intense Emphasis"/>
    <w:basedOn w:val="a0"/>
    <w:uiPriority w:val="21"/>
    <w:qFormat/>
    <w:rsid w:val="00E931B4"/>
    <w:rPr>
      <w:b/>
      <w:bCs/>
      <w:i/>
      <w:iCs/>
      <w:color w:val="4F81BD" w:themeColor="accent1"/>
    </w:rPr>
  </w:style>
  <w:style w:type="character" w:styleId="af0">
    <w:name w:val="Subtle Reference"/>
    <w:basedOn w:val="a0"/>
    <w:uiPriority w:val="31"/>
    <w:qFormat/>
    <w:rsid w:val="00E931B4"/>
    <w:rPr>
      <w:smallCaps/>
      <w:color w:val="C0504D" w:themeColor="accent2"/>
      <w:u w:val="single"/>
    </w:rPr>
  </w:style>
  <w:style w:type="character" w:styleId="af1">
    <w:name w:val="Intense Reference"/>
    <w:basedOn w:val="a0"/>
    <w:uiPriority w:val="32"/>
    <w:qFormat/>
    <w:rsid w:val="00E931B4"/>
    <w:rPr>
      <w:b/>
      <w:bCs/>
      <w:smallCaps/>
      <w:color w:val="C0504D" w:themeColor="accent2"/>
      <w:spacing w:val="5"/>
      <w:u w:val="single"/>
    </w:rPr>
  </w:style>
  <w:style w:type="character" w:styleId="af2">
    <w:name w:val="Book Title"/>
    <w:basedOn w:val="a0"/>
    <w:uiPriority w:val="33"/>
    <w:qFormat/>
    <w:rsid w:val="00E931B4"/>
    <w:rPr>
      <w:b/>
      <w:bCs/>
      <w:smallCaps/>
      <w:spacing w:val="5"/>
    </w:rPr>
  </w:style>
  <w:style w:type="paragraph" w:styleId="af3">
    <w:name w:val="TOC Heading"/>
    <w:basedOn w:val="1"/>
    <w:next w:val="a"/>
    <w:uiPriority w:val="39"/>
    <w:semiHidden/>
    <w:unhideWhenUsed/>
    <w:qFormat/>
    <w:rsid w:val="00E931B4"/>
    <w:pPr>
      <w:outlineLvl w:val="9"/>
    </w:pPr>
  </w:style>
  <w:style w:type="paragraph" w:styleId="af4">
    <w:name w:val="Balloon Text"/>
    <w:basedOn w:val="a"/>
    <w:link w:val="af5"/>
    <w:uiPriority w:val="99"/>
    <w:semiHidden/>
    <w:unhideWhenUsed/>
    <w:rsid w:val="0058009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800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95"/>
    <w:rPr>
      <w:rFonts w:ascii="Calibri" w:eastAsia="Times New Roman" w:hAnsi="Calibri" w:cs="Times New Roman"/>
      <w:lang w:eastAsia="ru-RU"/>
    </w:rPr>
  </w:style>
  <w:style w:type="paragraph" w:styleId="1">
    <w:name w:val="heading 1"/>
    <w:basedOn w:val="a"/>
    <w:next w:val="a"/>
    <w:link w:val="10"/>
    <w:uiPriority w:val="9"/>
    <w:qFormat/>
    <w:rsid w:val="00E931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E931B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931B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E931B4"/>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E931B4"/>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E931B4"/>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E931B4"/>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E931B4"/>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E931B4"/>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1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931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31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931B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931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931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931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931B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931B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931B4"/>
    <w:pPr>
      <w:spacing w:line="240" w:lineRule="auto"/>
    </w:pPr>
    <w:rPr>
      <w:rFonts w:asciiTheme="minorHAnsi" w:eastAsiaTheme="minorHAnsi" w:hAnsiTheme="minorHAnsi" w:cstheme="minorBidi"/>
      <w:b/>
      <w:bCs/>
      <w:color w:val="4F81BD" w:themeColor="accent1"/>
      <w:sz w:val="18"/>
      <w:szCs w:val="18"/>
      <w:lang w:eastAsia="en-US"/>
    </w:rPr>
  </w:style>
  <w:style w:type="paragraph" w:styleId="a4">
    <w:name w:val="Title"/>
    <w:basedOn w:val="a"/>
    <w:next w:val="a"/>
    <w:link w:val="a5"/>
    <w:uiPriority w:val="10"/>
    <w:qFormat/>
    <w:rsid w:val="00E931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E931B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931B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E931B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931B4"/>
    <w:rPr>
      <w:b/>
      <w:bCs/>
    </w:rPr>
  </w:style>
  <w:style w:type="character" w:styleId="a9">
    <w:name w:val="Emphasis"/>
    <w:basedOn w:val="a0"/>
    <w:uiPriority w:val="20"/>
    <w:qFormat/>
    <w:rsid w:val="00E931B4"/>
    <w:rPr>
      <w:i/>
      <w:iCs/>
    </w:rPr>
  </w:style>
  <w:style w:type="paragraph" w:styleId="aa">
    <w:name w:val="No Spacing"/>
    <w:uiPriority w:val="1"/>
    <w:qFormat/>
    <w:rsid w:val="00E931B4"/>
    <w:pPr>
      <w:spacing w:after="0" w:line="240" w:lineRule="auto"/>
    </w:pPr>
  </w:style>
  <w:style w:type="paragraph" w:styleId="ab">
    <w:name w:val="List Paragraph"/>
    <w:basedOn w:val="a"/>
    <w:uiPriority w:val="34"/>
    <w:qFormat/>
    <w:rsid w:val="00E931B4"/>
    <w:pPr>
      <w:ind w:left="720"/>
      <w:contextualSpacing/>
    </w:pPr>
    <w:rPr>
      <w:rFonts w:asciiTheme="minorHAnsi" w:eastAsiaTheme="minorHAnsi" w:hAnsiTheme="minorHAnsi" w:cstheme="minorBidi"/>
      <w:lang w:eastAsia="en-US"/>
    </w:rPr>
  </w:style>
  <w:style w:type="paragraph" w:styleId="21">
    <w:name w:val="Quote"/>
    <w:basedOn w:val="a"/>
    <w:next w:val="a"/>
    <w:link w:val="22"/>
    <w:uiPriority w:val="29"/>
    <w:qFormat/>
    <w:rsid w:val="00E931B4"/>
    <w:rPr>
      <w:rFonts w:asciiTheme="minorHAnsi" w:eastAsiaTheme="minorHAnsi" w:hAnsiTheme="minorHAnsi" w:cstheme="minorBidi"/>
      <w:i/>
      <w:iCs/>
      <w:color w:val="000000" w:themeColor="text1"/>
      <w:lang w:eastAsia="en-US"/>
    </w:rPr>
  </w:style>
  <w:style w:type="character" w:customStyle="1" w:styleId="22">
    <w:name w:val="Цитата 2 Знак"/>
    <w:basedOn w:val="a0"/>
    <w:link w:val="21"/>
    <w:uiPriority w:val="29"/>
    <w:rsid w:val="00E931B4"/>
    <w:rPr>
      <w:i/>
      <w:iCs/>
      <w:color w:val="000000" w:themeColor="text1"/>
    </w:rPr>
  </w:style>
  <w:style w:type="paragraph" w:styleId="ac">
    <w:name w:val="Intense Quote"/>
    <w:basedOn w:val="a"/>
    <w:next w:val="a"/>
    <w:link w:val="ad"/>
    <w:uiPriority w:val="30"/>
    <w:qFormat/>
    <w:rsid w:val="00E931B4"/>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ad">
    <w:name w:val="Выделенная цитата Знак"/>
    <w:basedOn w:val="a0"/>
    <w:link w:val="ac"/>
    <w:uiPriority w:val="30"/>
    <w:rsid w:val="00E931B4"/>
    <w:rPr>
      <w:b/>
      <w:bCs/>
      <w:i/>
      <w:iCs/>
      <w:color w:val="4F81BD" w:themeColor="accent1"/>
    </w:rPr>
  </w:style>
  <w:style w:type="character" w:styleId="ae">
    <w:name w:val="Subtle Emphasis"/>
    <w:basedOn w:val="a0"/>
    <w:uiPriority w:val="19"/>
    <w:qFormat/>
    <w:rsid w:val="00E931B4"/>
    <w:rPr>
      <w:i/>
      <w:iCs/>
      <w:color w:val="808080" w:themeColor="text1" w:themeTint="7F"/>
    </w:rPr>
  </w:style>
  <w:style w:type="character" w:styleId="af">
    <w:name w:val="Intense Emphasis"/>
    <w:basedOn w:val="a0"/>
    <w:uiPriority w:val="21"/>
    <w:qFormat/>
    <w:rsid w:val="00E931B4"/>
    <w:rPr>
      <w:b/>
      <w:bCs/>
      <w:i/>
      <w:iCs/>
      <w:color w:val="4F81BD" w:themeColor="accent1"/>
    </w:rPr>
  </w:style>
  <w:style w:type="character" w:styleId="af0">
    <w:name w:val="Subtle Reference"/>
    <w:basedOn w:val="a0"/>
    <w:uiPriority w:val="31"/>
    <w:qFormat/>
    <w:rsid w:val="00E931B4"/>
    <w:rPr>
      <w:smallCaps/>
      <w:color w:val="C0504D" w:themeColor="accent2"/>
      <w:u w:val="single"/>
    </w:rPr>
  </w:style>
  <w:style w:type="character" w:styleId="af1">
    <w:name w:val="Intense Reference"/>
    <w:basedOn w:val="a0"/>
    <w:uiPriority w:val="32"/>
    <w:qFormat/>
    <w:rsid w:val="00E931B4"/>
    <w:rPr>
      <w:b/>
      <w:bCs/>
      <w:smallCaps/>
      <w:color w:val="C0504D" w:themeColor="accent2"/>
      <w:spacing w:val="5"/>
      <w:u w:val="single"/>
    </w:rPr>
  </w:style>
  <w:style w:type="character" w:styleId="af2">
    <w:name w:val="Book Title"/>
    <w:basedOn w:val="a0"/>
    <w:uiPriority w:val="33"/>
    <w:qFormat/>
    <w:rsid w:val="00E931B4"/>
    <w:rPr>
      <w:b/>
      <w:bCs/>
      <w:smallCaps/>
      <w:spacing w:val="5"/>
    </w:rPr>
  </w:style>
  <w:style w:type="paragraph" w:styleId="af3">
    <w:name w:val="TOC Heading"/>
    <w:basedOn w:val="1"/>
    <w:next w:val="a"/>
    <w:uiPriority w:val="39"/>
    <w:semiHidden/>
    <w:unhideWhenUsed/>
    <w:qFormat/>
    <w:rsid w:val="00E931B4"/>
    <w:pPr>
      <w:outlineLvl w:val="9"/>
    </w:pPr>
  </w:style>
  <w:style w:type="paragraph" w:styleId="af4">
    <w:name w:val="Balloon Text"/>
    <w:basedOn w:val="a"/>
    <w:link w:val="af5"/>
    <w:uiPriority w:val="99"/>
    <w:semiHidden/>
    <w:unhideWhenUsed/>
    <w:rsid w:val="0058009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800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800</Words>
  <Characters>4565</Characters>
  <Application>Microsoft Office Word</Application>
  <DocSecurity>0</DocSecurity>
  <Lines>38</Lines>
  <Paragraphs>10</Paragraphs>
  <ScaleCrop>false</ScaleCrop>
  <Company>SPecialiST RePack</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2015-03-28T12:51:00Z</dcterms:created>
  <dcterms:modified xsi:type="dcterms:W3CDTF">2015-03-28T12:57:00Z</dcterms:modified>
</cp:coreProperties>
</file>