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3A" w:rsidRPr="00173E3A" w:rsidRDefault="00173E3A" w:rsidP="00173E3A">
      <w:pPr>
        <w:spacing w:after="0" w:line="360" w:lineRule="auto"/>
        <w:jc w:val="center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  <w:r w:rsidRPr="00173E3A">
        <w:rPr>
          <w:rFonts w:ascii="Verdana" w:hAnsi="Verdana"/>
          <w:color w:val="FF0000"/>
          <w:sz w:val="40"/>
          <w:szCs w:val="40"/>
        </w:rPr>
        <w:t>«Ребенок и компьютер»</w:t>
      </w:r>
    </w:p>
    <w:p w:rsidR="00173E3A" w:rsidRDefault="00173E3A" w:rsidP="00173E3A">
      <w:pPr>
        <w:spacing w:after="0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- </w:t>
      </w:r>
      <w:proofErr w:type="gramStart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Уважаемый</w:t>
      </w:r>
      <w:proofErr w:type="gramEnd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 родители! Отличительной чертой времени, в котором мы живем, является стремительное проникновение информационных технологий во все сферы жизни. Современные дети нередко подражают любимому киногерою или ведущему какой-нибудь популярной телепередачи. И не вызывает уже сомнения, что они способны с легкостью овладеть навыками работы с различными электронными компьютерными новинками. Но главное, чтобы наши дети не попали в зависимость от «компьютерного друга», а ценили живое, эмоциональное человеческое общение и стремились к нему. Во время нашей встречи мы постараемся вместе разобраться: компьютер – добро или зло?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- Давайте подумаем, чем является компьютер для ребенка? 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(ответы родителей)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Вы абсолютно правы – игрушкой, необычной и привлекательной игрушкой.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В чем особенность компьютера? Сейчас я вам об этом расскажу.</w:t>
      </w:r>
    </w:p>
    <w:p w:rsidR="00173E3A" w:rsidRPr="003070D2" w:rsidRDefault="00173E3A" w:rsidP="00173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Компьютер является интерактивным средством.</w:t>
      </w:r>
    </w:p>
    <w:p w:rsidR="00173E3A" w:rsidRPr="003070D2" w:rsidRDefault="00173E3A" w:rsidP="00173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Компьютер – это универсальная игрушка, меняющая назначение при смене программы.</w:t>
      </w:r>
    </w:p>
    <w:p w:rsidR="00173E3A" w:rsidRPr="003070D2" w:rsidRDefault="00173E3A" w:rsidP="00173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Компьютер – дополнительное педагогическое средство развития ребенка.</w:t>
      </w:r>
    </w:p>
    <w:p w:rsidR="00173E3A" w:rsidRPr="003070D2" w:rsidRDefault="00173E3A" w:rsidP="00173E3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Компьютер – </w:t>
      </w:r>
      <w:proofErr w:type="spellStart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многовариативный</w:t>
      </w:r>
      <w:proofErr w:type="spellEnd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 дидактический материал.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Как мы видим, компьютер и в самом деле очень необычная игрушка. Но вот вопрос: способствует ли он развитию ребенка дошкольного возраста или, напротив, сдерживает его? Существуют как сторонники, так и противники применения компьютера в деятельности детей дошкольного возраста. А как считаете вы: можно ли и нужно ли дошкольнику общаться с компьютером?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(Дискуссия родителей)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- Давайте попробуем выявить все «плюсы» и «минусы» влияния компьютера на развитии ребенка-дошкольника. А для этого устроим «компьютерный ринг». На каждом из лежащих на столе листов обозначено то или иное свойство компьютера и компьютерных игр. </w:t>
      </w:r>
      <w:proofErr w:type="gramStart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Задача команд – выбрать нужные и, опираясь на них, постараться убедить членов другой команды в истинности именно вашего мнения 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Приложение 1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(Проводится диспут «Компьютерный ринг»</w:t>
      </w:r>
      <w:proofErr w:type="gramStart"/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 xml:space="preserve"> )</w:t>
      </w:r>
      <w:proofErr w:type="gramEnd"/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Сейчас я расскажу, что выяснили ученые о положительном влиянии компьютера на ребенка.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lastRenderedPageBreak/>
        <w:t>- Компьютер выполняет функцию создания неопределенности, моделирует проблемную ситуацию, затрудняет деятельность, но при этом помогает ребенку самостоятельно снять эти трудности в ходе игры. Все это делает компьютерные игры эффективным средством активизации творческих возможностей личности ребенка.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- Становясь средством деятельности, компьютер позволяет ребенку реализовать такие потенциальные возможности, которые в традиционных условиях не могут проявиться, например, из-за </w:t>
      </w:r>
      <w:proofErr w:type="spellStart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несформированности</w:t>
      </w:r>
      <w:proofErr w:type="spellEnd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 графического образца или стереотипного способа его реализации.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Компьютер усиливает мотивацию учения. Это осуществляется за счет новизны, возможности регулировать предъявление задач по трудности, активного вовлечения ребенка в учебный процесс. Компьютер дает ребенку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Компьютер способен стать эффективным средством развития ребенка. Но при этом очень важно, что находится внутри вашего компьютера, в какие компьютерные игры играют наши дети. А компьютерные игры бывают очень разные. Специалисты выделяют следующие их виды: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Игры типа «убей их всех», в которых главный герой должен победить всех врагов, </w:t>
      </w:r>
      <w:proofErr w:type="gramStart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кем бы они не были</w:t>
      </w:r>
      <w:proofErr w:type="gramEnd"/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Игры-приключения, в которых герой как бы проходит по страницам повестей и романов. В основном они представляют собой ситуации в виде мультфильма.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Игры стратегические, в которых требуется принимать решения по изменению стратегии поведения в ходе игры.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Развивающие игры, которые способствуют познавательному развитию дошкольников и побуждают к самостоятельным творческим играм.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Обучающие игры, способствующие усвоению детьми навыков чтения, элементарных математических представлений и т. д.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Диагностические, применяемые специалистами для выявления уровня развития у детей умственных способностей, памяти, внимания и т. д.</w:t>
      </w:r>
    </w:p>
    <w:p w:rsidR="00173E3A" w:rsidRPr="003070D2" w:rsidRDefault="00173E3A" w:rsidP="00173E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Графические игры, связанные с рисование, конструированием.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Уважаемые родители, поделитесь, пожалуйста, своим опытом. В какие компьютерные игры играют дети дома?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(Выслушиваются мнения родителей)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lastRenderedPageBreak/>
        <w:t>- А как трудно правильно выбрать компьютерную игру для ребенка! Их так много! И каждый производитель говорит, что его игра лучшая! А ведь специалистами разработаны требования, предъявляемые к компьютерной игре для детей дошкольного возраста. Вот они: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 игре не должно быть текстовой информации о ходе и правилах игры. Функцию разъяснения выполняют специальные символы или звуковые сигналы, подсказывающие ребенку последовательность и правильность действий.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Могут использоваться буквы и отдельные слова, написанные буквами больших размеров, чем традиционный шрифт компьютера.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Изображения на экране должны быть достаточно крупными, обобщенными, без мелких и отвлекающих деталей.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Темп движений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 обучающих играх используются правильные ответы, доступные дошкольникам.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Нежелательно применение системы оценок в баллах.</w:t>
      </w:r>
    </w:p>
    <w:p w:rsidR="00173E3A" w:rsidRPr="003070D2" w:rsidRDefault="00173E3A" w:rsidP="00173E3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Лучше, если программа имеет логическое завершение - построен дом, нарисован рисунок.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Но важно не только правильно выбрать игру. Необходимо еще и верно организовать игровую деятельность ребенка с компьютером. Сколько времени тратить ваш ребенок на компьютерные игры? Вы считаете, что данное количество времени является достаточным? А может, его слишком много? Или, наоборот, мало?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(Ответы родителей)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А я хочу рассказать вам о тех правилах, которые ученые рекомендуют соблюдать при организации игровой деятельности детей с компьютером.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(Зачитывается памятка для родителей.</w:t>
      </w:r>
      <w:proofErr w:type="gramEnd"/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 xml:space="preserve"> 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u w:val="single"/>
          <w:lang w:eastAsia="ru-RU"/>
        </w:rPr>
        <w:t>Приложение 2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)</w:t>
      </w:r>
    </w:p>
    <w:p w:rsidR="00173E3A" w:rsidRPr="003070D2" w:rsidRDefault="00173E3A" w:rsidP="00173E3A">
      <w:pPr>
        <w:spacing w:after="0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- Что же, мы смогли убедиться, что при рациональном применении компьютер может стать полезным средством развития ребенка.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(Родителям раздаются памятки с правилами работы для детей дошкольного возраста на компьютере.)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b/>
          <w:bCs/>
          <w:color w:val="464646"/>
          <w:sz w:val="24"/>
          <w:szCs w:val="24"/>
          <w:lang w:eastAsia="ru-RU"/>
        </w:rPr>
        <w:t>Приложение 1.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u w:val="single"/>
          <w:lang w:eastAsia="ru-RU"/>
        </w:rPr>
        <w:t>Компьютер: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Вызывает положительный интерес к технике.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lastRenderedPageBreak/>
        <w:t>Полностью захватывает сознание ребенка.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Развивает творческие способности, воображение ребенка.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Устраняет страх ребенка перед новой техникой.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Отрицательно влияет на физическое развитие детей.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Провоцирует проявление детской агрессии, жестокости.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Позволяет развивать кругозор ребенка.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Повышает состояние тревожности, нервозности, страха.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Воспитывает наблюдательность, внимательность, сосредоточенность.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Снижает двигательную активность детей, способствует развитию гиподинамии.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Позволяет получать новые знания.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Ухудшает зрение ребенка.</w:t>
      </w:r>
    </w:p>
    <w:p w:rsidR="00173E3A" w:rsidRPr="003070D2" w:rsidRDefault="00173E3A" w:rsidP="00173E3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Развивает элементы наглядно-образного и логического мышления.</w:t>
      </w:r>
      <w:bookmarkStart w:id="0" w:name="_GoBack"/>
      <w:bookmarkEnd w:id="0"/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b/>
          <w:bCs/>
          <w:color w:val="464646"/>
          <w:sz w:val="24"/>
          <w:szCs w:val="24"/>
          <w:lang w:eastAsia="ru-RU"/>
        </w:rPr>
        <w:t>Приложение 2.</w:t>
      </w:r>
    </w:p>
    <w:p w:rsidR="00173E3A" w:rsidRPr="003070D2" w:rsidRDefault="00173E3A" w:rsidP="00173E3A">
      <w:pPr>
        <w:spacing w:before="75" w:after="75" w:line="360" w:lineRule="auto"/>
        <w:ind w:firstLine="150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u w:val="single"/>
          <w:lang w:eastAsia="ru-RU"/>
        </w:rPr>
        <w:t>Памятка для родителей: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Ребенок может работать за компьютером не более 15 минут в день.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Лучше играть в компьютерные игры в первой половине дня.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 течение недели ребенок может работать с компьютером не более трех раз.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Комната, в которой он работает за компьютером, должна быть хорошо освещена.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Мебель </w:t>
      </w:r>
      <w:r w:rsidRPr="003070D2">
        <w:rPr>
          <w:rFonts w:ascii="Times New Roman" w:eastAsia="Gungsuh" w:hAnsi="Times New Roman" w:cs="Times New Roman"/>
          <w:i/>
          <w:iCs/>
          <w:color w:val="464646"/>
          <w:sz w:val="24"/>
          <w:szCs w:val="24"/>
          <w:lang w:eastAsia="ru-RU"/>
        </w:rPr>
        <w:t>(стол и стул)</w:t>
      </w: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 xml:space="preserve"> по размерам должны соответствовать росту ребенка.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Расстояние от глаз ребенка до монитора не должно превышать 60 см.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В процессе игр ребенка на компьютере необходимо следить за соблюдением правильной осанки ребенком.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После игры с компьютером нужно сделать зарядку для глаз.</w:t>
      </w:r>
    </w:p>
    <w:p w:rsidR="00173E3A" w:rsidRPr="003070D2" w:rsidRDefault="00173E3A" w:rsidP="00173E3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</w:pPr>
      <w:r w:rsidRPr="003070D2">
        <w:rPr>
          <w:rFonts w:ascii="Times New Roman" w:eastAsia="Gungsuh" w:hAnsi="Times New Roman" w:cs="Times New Roman"/>
          <w:color w:val="464646"/>
          <w:sz w:val="24"/>
          <w:szCs w:val="24"/>
          <w:lang w:eastAsia="ru-RU"/>
        </w:rPr>
        <w:t>Игровую деятельность с компьютером нужно сменить физическими упражнениями или играми.</w:t>
      </w:r>
    </w:p>
    <w:p w:rsidR="007134AC" w:rsidRPr="003070D2" w:rsidRDefault="007134AC">
      <w:pPr>
        <w:rPr>
          <w:rFonts w:ascii="Times New Roman" w:eastAsia="Gungsuh" w:hAnsi="Times New Roman" w:cs="Times New Roman"/>
          <w:sz w:val="24"/>
          <w:szCs w:val="24"/>
        </w:rPr>
      </w:pPr>
    </w:p>
    <w:sectPr w:rsidR="007134AC" w:rsidRPr="003070D2" w:rsidSect="003070D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224D"/>
    <w:multiLevelType w:val="multilevel"/>
    <w:tmpl w:val="33C6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F127D"/>
    <w:multiLevelType w:val="multilevel"/>
    <w:tmpl w:val="030A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A0D61"/>
    <w:multiLevelType w:val="multilevel"/>
    <w:tmpl w:val="CE7E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F14BD"/>
    <w:multiLevelType w:val="multilevel"/>
    <w:tmpl w:val="99AE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055D9"/>
    <w:multiLevelType w:val="multilevel"/>
    <w:tmpl w:val="79F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3A"/>
    <w:rsid w:val="00173E3A"/>
    <w:rsid w:val="003070D2"/>
    <w:rsid w:val="007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56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1071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2014-02-11T13:56:00Z</dcterms:created>
  <dcterms:modified xsi:type="dcterms:W3CDTF">2014-02-13T16:54:00Z</dcterms:modified>
</cp:coreProperties>
</file>