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6D" w:rsidRDefault="006D546D" w:rsidP="006D546D">
      <w:pPr>
        <w:pStyle w:val="20"/>
        <w:shd w:val="clear" w:color="auto" w:fill="auto"/>
        <w:ind w:left="100" w:right="700"/>
      </w:pPr>
      <w:r>
        <w:rPr>
          <w:rStyle w:val="2"/>
          <w:color w:val="000000"/>
        </w:rPr>
        <w:t xml:space="preserve">Конспект занятия по развитию речи для детей первой младшей   </w:t>
      </w:r>
      <w:r>
        <w:rPr>
          <w:rStyle w:val="3"/>
          <w:color w:val="000000"/>
        </w:rPr>
        <w:t>группы</w:t>
      </w:r>
    </w:p>
    <w:p w:rsidR="006D546D" w:rsidRDefault="006D546D" w:rsidP="006D546D">
      <w:pPr>
        <w:pStyle w:val="20"/>
        <w:shd w:val="clear" w:color="auto" w:fill="auto"/>
        <w:spacing w:after="138" w:line="660" w:lineRule="exact"/>
        <w:ind w:left="580"/>
        <w:jc w:val="center"/>
        <w:rPr>
          <w:rStyle w:val="2"/>
          <w:color w:val="000000"/>
        </w:rPr>
      </w:pPr>
    </w:p>
    <w:p w:rsidR="006D546D" w:rsidRDefault="006D546D" w:rsidP="006D546D">
      <w:pPr>
        <w:pStyle w:val="20"/>
        <w:shd w:val="clear" w:color="auto" w:fill="auto"/>
        <w:spacing w:after="138" w:line="660" w:lineRule="exact"/>
        <w:ind w:left="580"/>
        <w:jc w:val="center"/>
        <w:rPr>
          <w:rStyle w:val="2"/>
          <w:color w:val="000000"/>
        </w:rPr>
      </w:pPr>
    </w:p>
    <w:p w:rsidR="006D546D" w:rsidRDefault="006D546D" w:rsidP="006D546D">
      <w:pPr>
        <w:pStyle w:val="20"/>
        <w:shd w:val="clear" w:color="auto" w:fill="auto"/>
        <w:spacing w:after="138" w:line="660" w:lineRule="exact"/>
        <w:ind w:left="580"/>
        <w:jc w:val="center"/>
        <w:rPr>
          <w:rStyle w:val="2"/>
          <w:color w:val="000000"/>
        </w:rPr>
      </w:pPr>
    </w:p>
    <w:p w:rsidR="006D546D" w:rsidRDefault="006D546D" w:rsidP="006D546D">
      <w:pPr>
        <w:pStyle w:val="20"/>
        <w:shd w:val="clear" w:color="auto" w:fill="auto"/>
        <w:spacing w:after="138" w:line="660" w:lineRule="exact"/>
        <w:ind w:left="580"/>
        <w:jc w:val="center"/>
      </w:pPr>
      <w:r>
        <w:rPr>
          <w:rStyle w:val="2"/>
          <w:color w:val="000000"/>
        </w:rPr>
        <w:t>Тема:</w:t>
      </w:r>
    </w:p>
    <w:p w:rsidR="006D546D" w:rsidRDefault="006D546D" w:rsidP="006D546D">
      <w:pPr>
        <w:pStyle w:val="30"/>
        <w:shd w:val="clear" w:color="auto" w:fill="auto"/>
        <w:spacing w:after="3986" w:line="650" w:lineRule="exact"/>
        <w:ind w:left="480"/>
      </w:pPr>
      <w:r>
        <w:rPr>
          <w:rStyle w:val="3"/>
          <w:color w:val="000000"/>
        </w:rPr>
        <w:t>«Научим Катю раздеваться».</w:t>
      </w:r>
    </w:p>
    <w:p w:rsidR="006D546D" w:rsidRDefault="006D546D" w:rsidP="006D546D">
      <w:pPr>
        <w:pStyle w:val="22"/>
        <w:keepNext/>
        <w:keepLines/>
        <w:shd w:val="clear" w:color="auto" w:fill="auto"/>
        <w:spacing w:before="0" w:after="394" w:line="370" w:lineRule="exact"/>
        <w:ind w:left="60"/>
        <w:rPr>
          <w:rStyle w:val="21"/>
          <w:color w:val="000000"/>
        </w:rPr>
      </w:pPr>
      <w:bookmarkStart w:id="0" w:name="bookmark0"/>
    </w:p>
    <w:p w:rsidR="006D546D" w:rsidRDefault="006D546D" w:rsidP="006D546D">
      <w:pPr>
        <w:pStyle w:val="22"/>
        <w:keepNext/>
        <w:keepLines/>
        <w:shd w:val="clear" w:color="auto" w:fill="auto"/>
        <w:spacing w:before="0" w:after="394" w:line="370" w:lineRule="exact"/>
        <w:ind w:left="60"/>
        <w:rPr>
          <w:rStyle w:val="21"/>
          <w:color w:val="000000"/>
        </w:rPr>
      </w:pPr>
    </w:p>
    <w:p w:rsidR="006D546D" w:rsidRDefault="006D546D" w:rsidP="006D546D">
      <w:pPr>
        <w:pStyle w:val="22"/>
        <w:keepNext/>
        <w:keepLines/>
        <w:shd w:val="clear" w:color="auto" w:fill="auto"/>
        <w:spacing w:before="0" w:after="394" w:line="370" w:lineRule="exact"/>
        <w:ind w:left="60"/>
        <w:rPr>
          <w:rStyle w:val="21"/>
          <w:color w:val="000000"/>
        </w:rPr>
      </w:pPr>
    </w:p>
    <w:p w:rsidR="006D546D" w:rsidRDefault="006D546D" w:rsidP="006D546D">
      <w:pPr>
        <w:pStyle w:val="22"/>
        <w:keepNext/>
        <w:keepLines/>
        <w:shd w:val="clear" w:color="auto" w:fill="auto"/>
        <w:spacing w:before="0" w:after="394" w:line="370" w:lineRule="exact"/>
        <w:ind w:left="60"/>
        <w:rPr>
          <w:rStyle w:val="21"/>
          <w:color w:val="000000"/>
        </w:rPr>
      </w:pPr>
    </w:p>
    <w:bookmarkEnd w:id="0"/>
    <w:p w:rsidR="006D546D" w:rsidRDefault="006D546D" w:rsidP="006D546D">
      <w:pPr>
        <w:pStyle w:val="a3"/>
        <w:shd w:val="clear" w:color="auto" w:fill="auto"/>
        <w:spacing w:before="0" w:line="403" w:lineRule="exact"/>
        <w:ind w:left="60" w:right="480"/>
        <w:jc w:val="left"/>
        <w:rPr>
          <w:rStyle w:val="18"/>
          <w:color w:val="000000"/>
        </w:rPr>
      </w:pPr>
    </w:p>
    <w:p w:rsidR="006D546D" w:rsidRDefault="006D546D" w:rsidP="006D546D">
      <w:pPr>
        <w:pStyle w:val="a3"/>
        <w:shd w:val="clear" w:color="auto" w:fill="auto"/>
        <w:spacing w:before="0" w:line="403" w:lineRule="exact"/>
        <w:ind w:left="60" w:right="480"/>
        <w:jc w:val="left"/>
        <w:rPr>
          <w:rStyle w:val="18"/>
          <w:color w:val="000000"/>
        </w:rPr>
      </w:pPr>
    </w:p>
    <w:p w:rsidR="006D546D" w:rsidRDefault="006D546D" w:rsidP="006D546D">
      <w:pPr>
        <w:pStyle w:val="a3"/>
        <w:shd w:val="clear" w:color="auto" w:fill="auto"/>
        <w:spacing w:before="0" w:line="403" w:lineRule="exact"/>
        <w:ind w:left="60" w:right="480"/>
        <w:jc w:val="left"/>
        <w:rPr>
          <w:rStyle w:val="18"/>
          <w:color w:val="000000"/>
        </w:rPr>
      </w:pPr>
    </w:p>
    <w:p w:rsidR="006D546D" w:rsidRDefault="006D546D" w:rsidP="006D546D">
      <w:pPr>
        <w:pStyle w:val="a3"/>
        <w:shd w:val="clear" w:color="auto" w:fill="auto"/>
        <w:spacing w:before="0" w:line="403" w:lineRule="exact"/>
        <w:ind w:left="60" w:right="480"/>
        <w:jc w:val="left"/>
        <w:rPr>
          <w:rStyle w:val="18"/>
          <w:color w:val="000000"/>
        </w:rPr>
      </w:pPr>
    </w:p>
    <w:p w:rsidR="006D546D" w:rsidRPr="00652DBD" w:rsidRDefault="006D546D" w:rsidP="006D546D">
      <w:pPr>
        <w:pStyle w:val="22"/>
        <w:keepNext/>
        <w:keepLines/>
        <w:shd w:val="clear" w:color="auto" w:fill="auto"/>
        <w:spacing w:before="0" w:after="394" w:line="370" w:lineRule="exact"/>
        <w:ind w:left="60"/>
        <w:rPr>
          <w:rStyle w:val="18"/>
        </w:rPr>
      </w:pPr>
      <w:r>
        <w:rPr>
          <w:rStyle w:val="21"/>
          <w:color w:val="000000"/>
        </w:rPr>
        <w:lastRenderedPageBreak/>
        <w:t>Тема: «Научим Катю раздеваться».</w:t>
      </w:r>
    </w:p>
    <w:p w:rsidR="006D546D" w:rsidRDefault="006D546D" w:rsidP="006D546D">
      <w:pPr>
        <w:pStyle w:val="a3"/>
        <w:shd w:val="clear" w:color="auto" w:fill="auto"/>
        <w:spacing w:before="0" w:line="403" w:lineRule="exact"/>
        <w:ind w:left="60" w:right="480"/>
        <w:jc w:val="left"/>
      </w:pPr>
      <w:r>
        <w:rPr>
          <w:rStyle w:val="18"/>
          <w:color w:val="000000"/>
        </w:rPr>
        <w:t xml:space="preserve">Программное содержание: </w:t>
      </w:r>
      <w:r>
        <w:rPr>
          <w:rStyle w:val="1"/>
          <w:color w:val="000000"/>
        </w:rPr>
        <w:t>Продолжать учить выполнять в игре два, три знакомых действия с куклой (кукла гуляла, пришла домой, будет раздеваться, умываться, кушать и спать).</w:t>
      </w:r>
    </w:p>
    <w:p w:rsidR="006D546D" w:rsidRDefault="006D546D" w:rsidP="006D546D">
      <w:pPr>
        <w:pStyle w:val="a3"/>
        <w:shd w:val="clear" w:color="auto" w:fill="auto"/>
        <w:spacing w:before="0" w:line="403" w:lineRule="exact"/>
        <w:ind w:left="60" w:right="480"/>
        <w:jc w:val="left"/>
      </w:pPr>
      <w:r>
        <w:rPr>
          <w:rStyle w:val="1"/>
          <w:color w:val="000000"/>
        </w:rPr>
        <w:t>Учить запоминать последовательность снимания одежды после прогулки. Развивать внимание, мелкую моторику рук. Воспитывать спокойное, ласковое обращение с куклой, терпеливость в действиях, прививать культурно-гигиенические навыки.</w:t>
      </w:r>
    </w:p>
    <w:p w:rsidR="006D546D" w:rsidRDefault="006D546D" w:rsidP="006D546D">
      <w:pPr>
        <w:pStyle w:val="a3"/>
        <w:shd w:val="clear" w:color="auto" w:fill="auto"/>
        <w:spacing w:before="0" w:line="413" w:lineRule="exact"/>
        <w:ind w:left="60" w:right="1340"/>
        <w:jc w:val="left"/>
      </w:pPr>
      <w:r>
        <w:rPr>
          <w:rStyle w:val="18"/>
          <w:color w:val="000000"/>
        </w:rPr>
        <w:t xml:space="preserve">Материал: </w:t>
      </w:r>
      <w:r>
        <w:rPr>
          <w:rStyle w:val="1"/>
          <w:color w:val="000000"/>
        </w:rPr>
        <w:t>Две, три одетые на прогулку куклы. Шкаф для кукольной одежды.</w:t>
      </w:r>
    </w:p>
    <w:p w:rsidR="006D546D" w:rsidRDefault="006D546D" w:rsidP="006D546D">
      <w:pPr>
        <w:pStyle w:val="a3"/>
        <w:shd w:val="clear" w:color="auto" w:fill="auto"/>
        <w:spacing w:before="0" w:line="408" w:lineRule="exact"/>
        <w:ind w:left="60" w:right="480"/>
        <w:jc w:val="left"/>
      </w:pPr>
      <w:r>
        <w:rPr>
          <w:rStyle w:val="18"/>
          <w:color w:val="000000"/>
        </w:rPr>
        <w:t xml:space="preserve">Ход занятия: </w:t>
      </w:r>
      <w:proofErr w:type="spellStart"/>
      <w:r>
        <w:rPr>
          <w:rStyle w:val="1"/>
          <w:color w:val="000000"/>
        </w:rPr>
        <w:t>Вос</w:t>
      </w:r>
      <w:proofErr w:type="spellEnd"/>
      <w:r>
        <w:rPr>
          <w:rStyle w:val="1"/>
          <w:color w:val="000000"/>
        </w:rPr>
        <w:t>-л</w:t>
      </w:r>
      <w:proofErr w:type="gramStart"/>
      <w:r>
        <w:rPr>
          <w:rStyle w:val="1"/>
          <w:color w:val="000000"/>
        </w:rPr>
        <w:t>ь-</w:t>
      </w:r>
      <w:proofErr w:type="gramEnd"/>
      <w:r>
        <w:rPr>
          <w:rStyle w:val="1"/>
          <w:color w:val="000000"/>
        </w:rPr>
        <w:t xml:space="preserve"> моя дочка Катя вернулась с прогулки. Сейчас я помогу ей раздеться. Саша, твоя дочка тоже гуляла? Помоги ей раздеться. Давай расскажем нашим </w:t>
      </w:r>
      <w:proofErr w:type="gramStart"/>
      <w:r>
        <w:rPr>
          <w:rStyle w:val="1"/>
          <w:color w:val="000000"/>
        </w:rPr>
        <w:t>дочкам</w:t>
      </w:r>
      <w:proofErr w:type="gramEnd"/>
      <w:r>
        <w:rPr>
          <w:rStyle w:val="1"/>
          <w:color w:val="000000"/>
        </w:rPr>
        <w:t xml:space="preserve"> в каком порядке надо раздеваться. Сначала развяжем шарф.</w:t>
      </w:r>
    </w:p>
    <w:p w:rsidR="006D546D" w:rsidRDefault="006D546D" w:rsidP="006D546D">
      <w:pPr>
        <w:pStyle w:val="a3"/>
        <w:shd w:val="clear" w:color="auto" w:fill="auto"/>
        <w:spacing w:before="0" w:line="408" w:lineRule="exact"/>
        <w:ind w:left="2360"/>
        <w:jc w:val="left"/>
      </w:pPr>
      <w:r>
        <w:rPr>
          <w:rStyle w:val="1"/>
          <w:color w:val="000000"/>
        </w:rPr>
        <w:t>Развязали Катеньке,</w:t>
      </w:r>
    </w:p>
    <w:p w:rsidR="006D546D" w:rsidRDefault="006D546D" w:rsidP="006D546D">
      <w:pPr>
        <w:pStyle w:val="a3"/>
        <w:shd w:val="clear" w:color="auto" w:fill="auto"/>
        <w:spacing w:before="0" w:line="408" w:lineRule="exact"/>
        <w:ind w:left="2360"/>
        <w:jc w:val="left"/>
      </w:pPr>
      <w:r>
        <w:rPr>
          <w:rStyle w:val="1"/>
          <w:color w:val="000000"/>
        </w:rPr>
        <w:t xml:space="preserve">Шарфик </w:t>
      </w:r>
      <w:proofErr w:type="spellStart"/>
      <w:r>
        <w:rPr>
          <w:rStyle w:val="1"/>
          <w:color w:val="000000"/>
        </w:rPr>
        <w:t>полосатенький</w:t>
      </w:r>
      <w:proofErr w:type="spellEnd"/>
      <w:r>
        <w:rPr>
          <w:rStyle w:val="1"/>
          <w:color w:val="000000"/>
        </w:rPr>
        <w:t>.</w:t>
      </w:r>
    </w:p>
    <w:p w:rsidR="006D546D" w:rsidRDefault="006D546D" w:rsidP="006D546D">
      <w:pPr>
        <w:pStyle w:val="a3"/>
        <w:shd w:val="clear" w:color="auto" w:fill="auto"/>
        <w:spacing w:before="0" w:line="384" w:lineRule="exact"/>
        <w:ind w:left="60" w:right="480"/>
        <w:jc w:val="left"/>
      </w:pPr>
      <w:r>
        <w:rPr>
          <w:rStyle w:val="1"/>
          <w:color w:val="000000"/>
        </w:rPr>
        <w:t>А сейчас, что мы поможем снять нашим дочкам? Правильно, шубку.</w:t>
      </w:r>
    </w:p>
    <w:p w:rsidR="006D546D" w:rsidRDefault="006D546D" w:rsidP="006D546D">
      <w:pPr>
        <w:pStyle w:val="a3"/>
        <w:shd w:val="clear" w:color="auto" w:fill="auto"/>
        <w:spacing w:before="0" w:line="403" w:lineRule="exact"/>
        <w:ind w:left="2360"/>
        <w:jc w:val="left"/>
      </w:pPr>
      <w:r>
        <w:rPr>
          <w:rStyle w:val="1"/>
          <w:color w:val="000000"/>
        </w:rPr>
        <w:t xml:space="preserve">Моя Катя </w:t>
      </w:r>
      <w:proofErr w:type="spellStart"/>
      <w:r>
        <w:rPr>
          <w:rStyle w:val="1"/>
          <w:color w:val="000000"/>
        </w:rPr>
        <w:t>маленька</w:t>
      </w:r>
      <w:proofErr w:type="spellEnd"/>
      <w:r>
        <w:rPr>
          <w:rStyle w:val="1"/>
          <w:color w:val="000000"/>
        </w:rPr>
        <w:t>,</w:t>
      </w:r>
    </w:p>
    <w:p w:rsidR="006D546D" w:rsidRDefault="006D546D" w:rsidP="006D546D">
      <w:pPr>
        <w:pStyle w:val="a3"/>
        <w:shd w:val="clear" w:color="auto" w:fill="auto"/>
        <w:spacing w:before="0" w:line="403" w:lineRule="exact"/>
        <w:ind w:left="2360"/>
        <w:jc w:val="left"/>
      </w:pPr>
      <w:r>
        <w:rPr>
          <w:rStyle w:val="1"/>
          <w:color w:val="000000"/>
        </w:rPr>
        <w:t>На ней шубка аленька,</w:t>
      </w:r>
    </w:p>
    <w:p w:rsidR="006D546D" w:rsidRDefault="006D546D" w:rsidP="006D546D">
      <w:pPr>
        <w:pStyle w:val="a3"/>
        <w:shd w:val="clear" w:color="auto" w:fill="auto"/>
        <w:spacing w:before="0" w:line="403" w:lineRule="exact"/>
        <w:ind w:left="2360"/>
        <w:jc w:val="left"/>
      </w:pPr>
      <w:r>
        <w:rPr>
          <w:rStyle w:val="1"/>
          <w:color w:val="000000"/>
        </w:rPr>
        <w:t>Опушка бобровая,</w:t>
      </w:r>
    </w:p>
    <w:p w:rsidR="006D546D" w:rsidRDefault="006D546D" w:rsidP="006D546D">
      <w:pPr>
        <w:pStyle w:val="a3"/>
        <w:shd w:val="clear" w:color="auto" w:fill="auto"/>
        <w:spacing w:before="0" w:line="403" w:lineRule="exact"/>
        <w:ind w:left="2360"/>
        <w:jc w:val="left"/>
      </w:pPr>
      <w:r>
        <w:rPr>
          <w:rStyle w:val="1"/>
          <w:color w:val="000000"/>
        </w:rPr>
        <w:t>Катя чернобровая.</w:t>
      </w:r>
    </w:p>
    <w:p w:rsidR="006D546D" w:rsidRDefault="006D546D" w:rsidP="006D546D">
      <w:pPr>
        <w:pStyle w:val="a3"/>
        <w:shd w:val="clear" w:color="auto" w:fill="auto"/>
        <w:spacing w:before="0" w:line="403" w:lineRule="exact"/>
        <w:ind w:left="60"/>
        <w:jc w:val="center"/>
      </w:pPr>
      <w:r>
        <w:rPr>
          <w:rStyle w:val="1"/>
          <w:color w:val="000000"/>
        </w:rPr>
        <w:t xml:space="preserve">Саша прочитай эту </w:t>
      </w:r>
      <w:proofErr w:type="spellStart"/>
      <w:r>
        <w:rPr>
          <w:rStyle w:val="1"/>
          <w:color w:val="000000"/>
        </w:rPr>
        <w:t>потешку</w:t>
      </w:r>
      <w:proofErr w:type="spellEnd"/>
      <w:r>
        <w:rPr>
          <w:rStyle w:val="1"/>
          <w:color w:val="000000"/>
        </w:rPr>
        <w:t xml:space="preserve"> своей дочке, ей будет приятно.</w:t>
      </w:r>
    </w:p>
    <w:p w:rsidR="006D546D" w:rsidRDefault="006D546D" w:rsidP="006D546D">
      <w:pPr>
        <w:pStyle w:val="a3"/>
        <w:shd w:val="clear" w:color="auto" w:fill="auto"/>
        <w:spacing w:before="0" w:line="403" w:lineRule="exact"/>
        <w:ind w:left="60" w:right="480"/>
        <w:jc w:val="left"/>
      </w:pPr>
      <w:r>
        <w:rPr>
          <w:rStyle w:val="1"/>
          <w:color w:val="000000"/>
        </w:rPr>
        <w:t>Куда мы повесим шубку? В шкаф. Что мы еще не сняли? Сапожки. У моей дочке маленькие красные сапожки, а у твоей дочки какие сапожки? Покажи, где сапожки? Какие они? Большие, синие. Куда мы поставим сапожки? В шкафчик вниз.</w:t>
      </w:r>
    </w:p>
    <w:p w:rsidR="006D546D" w:rsidRDefault="006D546D" w:rsidP="006D546D">
      <w:pPr>
        <w:pStyle w:val="a3"/>
        <w:shd w:val="clear" w:color="auto" w:fill="auto"/>
        <w:spacing w:before="0" w:line="403" w:lineRule="exact"/>
        <w:ind w:left="1880"/>
        <w:jc w:val="left"/>
      </w:pPr>
      <w:r>
        <w:rPr>
          <w:rStyle w:val="1"/>
          <w:color w:val="000000"/>
        </w:rPr>
        <w:t>Снимем с ножки, новые сапожки.</w:t>
      </w:r>
    </w:p>
    <w:p w:rsidR="006D546D" w:rsidRDefault="006D546D" w:rsidP="006D546D">
      <w:pPr>
        <w:pStyle w:val="a3"/>
        <w:shd w:val="clear" w:color="auto" w:fill="auto"/>
        <w:spacing w:before="0" w:line="403" w:lineRule="exact"/>
        <w:ind w:left="60" w:right="480"/>
        <w:jc w:val="left"/>
      </w:pPr>
      <w:r>
        <w:rPr>
          <w:rStyle w:val="1"/>
          <w:color w:val="000000"/>
        </w:rPr>
        <w:t>Саша, Катя спрашивает, можно уже идти играть? (нет) Что еще нужно снять? Правильно гамаши. У моей дочки маленькие, красные гамаши. А у твоей какие? Сними и посмотришь.</w:t>
      </w:r>
    </w:p>
    <w:p w:rsidR="006D546D" w:rsidRDefault="006D546D" w:rsidP="006D546D">
      <w:pPr>
        <w:pStyle w:val="a3"/>
        <w:shd w:val="clear" w:color="auto" w:fill="auto"/>
        <w:spacing w:before="0"/>
        <w:ind w:left="20" w:right="360"/>
        <w:jc w:val="left"/>
      </w:pPr>
      <w:r>
        <w:rPr>
          <w:rStyle w:val="1"/>
          <w:color w:val="000000"/>
        </w:rPr>
        <w:t>Большие или маленькие? А какого цвета? Куда нужно положить гамаши? (на полочку в шкаф). Все, разделись! Пошли играть! Опять нельзя? Почему? Что мы забыли одеть? Сандалии.</w:t>
      </w:r>
    </w:p>
    <w:p w:rsidR="006D546D" w:rsidRDefault="006D546D" w:rsidP="006D546D">
      <w:pPr>
        <w:pStyle w:val="a3"/>
        <w:shd w:val="clear" w:color="auto" w:fill="auto"/>
        <w:spacing w:before="0"/>
        <w:ind w:left="2820"/>
        <w:jc w:val="left"/>
      </w:pPr>
      <w:r>
        <w:rPr>
          <w:rStyle w:val="1"/>
          <w:color w:val="000000"/>
        </w:rPr>
        <w:t>Вот они сандалики,</w:t>
      </w:r>
    </w:p>
    <w:p w:rsidR="006D546D" w:rsidRDefault="006D546D" w:rsidP="006D546D">
      <w:pPr>
        <w:pStyle w:val="a3"/>
        <w:shd w:val="clear" w:color="auto" w:fill="auto"/>
        <w:spacing w:before="0"/>
        <w:ind w:left="2820"/>
        <w:jc w:val="left"/>
      </w:pPr>
      <w:r>
        <w:rPr>
          <w:rStyle w:val="1"/>
          <w:color w:val="000000"/>
        </w:rPr>
        <w:lastRenderedPageBreak/>
        <w:t>У нашей Кати крошки,</w:t>
      </w:r>
    </w:p>
    <w:p w:rsidR="006D546D" w:rsidRDefault="006D546D" w:rsidP="006D546D">
      <w:pPr>
        <w:pStyle w:val="a3"/>
        <w:shd w:val="clear" w:color="auto" w:fill="auto"/>
        <w:spacing w:before="0"/>
        <w:ind w:left="2820"/>
        <w:jc w:val="left"/>
      </w:pPr>
      <w:r>
        <w:rPr>
          <w:rStyle w:val="1"/>
          <w:color w:val="000000"/>
        </w:rPr>
        <w:t>Этот с правой ножки,</w:t>
      </w:r>
    </w:p>
    <w:p w:rsidR="006D546D" w:rsidRDefault="006D546D" w:rsidP="006D546D">
      <w:pPr>
        <w:pStyle w:val="a3"/>
        <w:shd w:val="clear" w:color="auto" w:fill="auto"/>
        <w:spacing w:before="0"/>
        <w:ind w:left="2820"/>
        <w:jc w:val="left"/>
      </w:pPr>
      <w:r>
        <w:rPr>
          <w:rStyle w:val="1"/>
          <w:color w:val="000000"/>
        </w:rPr>
        <w:t>А этот с левой ножки.</w:t>
      </w:r>
    </w:p>
    <w:p w:rsidR="006D546D" w:rsidRDefault="006D546D" w:rsidP="006D546D">
      <w:pPr>
        <w:pStyle w:val="a3"/>
        <w:shd w:val="clear" w:color="auto" w:fill="auto"/>
        <w:spacing w:before="0"/>
        <w:ind w:left="20" w:right="360" w:firstLine="340"/>
        <w:jc w:val="left"/>
        <w:sectPr w:rsidR="006D546D" w:rsidSect="006D546D">
          <w:pgSz w:w="11909" w:h="16838"/>
          <w:pgMar w:top="817" w:right="861" w:bottom="831" w:left="899" w:header="0" w:footer="3" w:gutter="0"/>
          <w:cols w:space="720"/>
          <w:noEndnote/>
          <w:docGrid w:linePitch="360"/>
        </w:sectPr>
      </w:pPr>
      <w:r>
        <w:rPr>
          <w:rStyle w:val="1"/>
          <w:color w:val="000000"/>
        </w:rPr>
        <w:t xml:space="preserve">А теперь можно идти играть? Нет. Мы гуляли и надо умыться </w:t>
      </w:r>
      <w:proofErr w:type="gramStart"/>
      <w:r>
        <w:rPr>
          <w:rStyle w:val="1"/>
          <w:color w:val="000000"/>
        </w:rPr>
        <w:t>Обязательно</w:t>
      </w:r>
      <w:proofErr w:type="gramEnd"/>
      <w:r>
        <w:rPr>
          <w:rStyle w:val="1"/>
          <w:color w:val="000000"/>
        </w:rPr>
        <w:t xml:space="preserve"> помыть руки с мылом. Пойдемте, дочки в ванную комнату, а потом будем играть.</w:t>
      </w:r>
    </w:p>
    <w:p w:rsidR="006D546D" w:rsidRDefault="006D546D" w:rsidP="006D546D">
      <w:pPr>
        <w:pStyle w:val="20"/>
        <w:shd w:val="clear" w:color="auto" w:fill="auto"/>
        <w:ind w:left="100"/>
        <w:jc w:val="center"/>
        <w:rPr>
          <w:rStyle w:val="2"/>
          <w:color w:val="000000"/>
        </w:rPr>
      </w:pPr>
    </w:p>
    <w:p w:rsidR="008F44CA" w:rsidRDefault="008F44CA">
      <w:bookmarkStart w:id="1" w:name="_GoBack"/>
      <w:bookmarkEnd w:id="1"/>
    </w:p>
    <w:sectPr w:rsidR="008F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25"/>
    <w:rsid w:val="006D546D"/>
    <w:rsid w:val="008F44CA"/>
    <w:rsid w:val="00C7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D546D"/>
    <w:rPr>
      <w:rFonts w:ascii="Times New Roman" w:hAnsi="Times New Roman" w:cs="Times New Roman"/>
      <w:spacing w:val="20"/>
      <w:sz w:val="66"/>
      <w:szCs w:val="6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6D546D"/>
    <w:rPr>
      <w:rFonts w:ascii="Times New Roman" w:hAnsi="Times New Roman" w:cs="Times New Roman"/>
      <w:spacing w:val="20"/>
      <w:sz w:val="65"/>
      <w:szCs w:val="65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6D546D"/>
    <w:rPr>
      <w:rFonts w:ascii="Times New Roman" w:hAnsi="Times New Roman" w:cs="Times New Roman"/>
      <w:spacing w:val="20"/>
      <w:sz w:val="31"/>
      <w:szCs w:val="31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6D546D"/>
    <w:rPr>
      <w:rFonts w:ascii="Times New Roman" w:hAnsi="Times New Roman" w:cs="Times New Roman"/>
      <w:spacing w:val="20"/>
      <w:sz w:val="37"/>
      <w:szCs w:val="37"/>
      <w:shd w:val="clear" w:color="auto" w:fill="FFFFFF"/>
    </w:rPr>
  </w:style>
  <w:style w:type="character" w:customStyle="1" w:styleId="18">
    <w:name w:val="Основной текст + 18"/>
    <w:aliases w:val="5 pt"/>
    <w:basedOn w:val="1"/>
    <w:uiPriority w:val="99"/>
    <w:rsid w:val="006D546D"/>
    <w:rPr>
      <w:rFonts w:ascii="Times New Roman" w:hAnsi="Times New Roman" w:cs="Times New Roman"/>
      <w:spacing w:val="20"/>
      <w:sz w:val="37"/>
      <w:szCs w:val="3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546D"/>
    <w:pPr>
      <w:widowControl w:val="0"/>
      <w:shd w:val="clear" w:color="auto" w:fill="FFFFFF"/>
      <w:spacing w:after="0" w:line="806" w:lineRule="exact"/>
    </w:pPr>
    <w:rPr>
      <w:rFonts w:ascii="Times New Roman" w:hAnsi="Times New Roman" w:cs="Times New Roman"/>
      <w:spacing w:val="20"/>
      <w:sz w:val="66"/>
      <w:szCs w:val="66"/>
    </w:rPr>
  </w:style>
  <w:style w:type="paragraph" w:customStyle="1" w:styleId="30">
    <w:name w:val="Основной текст (3)"/>
    <w:basedOn w:val="a"/>
    <w:link w:val="3"/>
    <w:uiPriority w:val="99"/>
    <w:rsid w:val="006D546D"/>
    <w:pPr>
      <w:widowControl w:val="0"/>
      <w:shd w:val="clear" w:color="auto" w:fill="FFFFFF"/>
      <w:spacing w:after="780" w:line="806" w:lineRule="exact"/>
      <w:jc w:val="center"/>
    </w:pPr>
    <w:rPr>
      <w:rFonts w:ascii="Times New Roman" w:hAnsi="Times New Roman" w:cs="Times New Roman"/>
      <w:spacing w:val="20"/>
      <w:sz w:val="65"/>
      <w:szCs w:val="65"/>
    </w:rPr>
  </w:style>
  <w:style w:type="paragraph" w:styleId="a3">
    <w:name w:val="Body Text"/>
    <w:basedOn w:val="a"/>
    <w:link w:val="1"/>
    <w:uiPriority w:val="99"/>
    <w:rsid w:val="006D546D"/>
    <w:pPr>
      <w:widowControl w:val="0"/>
      <w:shd w:val="clear" w:color="auto" w:fill="FFFFFF"/>
      <w:spacing w:before="4200" w:after="0" w:line="398" w:lineRule="exact"/>
      <w:jc w:val="right"/>
    </w:pPr>
    <w:rPr>
      <w:rFonts w:ascii="Times New Roman" w:hAnsi="Times New Roman" w:cs="Times New Roman"/>
      <w:spacing w:val="20"/>
      <w:sz w:val="31"/>
      <w:szCs w:val="31"/>
    </w:rPr>
  </w:style>
  <w:style w:type="character" w:customStyle="1" w:styleId="a4">
    <w:name w:val="Основной текст Знак"/>
    <w:basedOn w:val="a0"/>
    <w:uiPriority w:val="99"/>
    <w:semiHidden/>
    <w:rsid w:val="006D546D"/>
  </w:style>
  <w:style w:type="paragraph" w:customStyle="1" w:styleId="22">
    <w:name w:val="Заголовок №2"/>
    <w:basedOn w:val="a"/>
    <w:link w:val="21"/>
    <w:uiPriority w:val="99"/>
    <w:rsid w:val="006D546D"/>
    <w:pPr>
      <w:widowControl w:val="0"/>
      <w:shd w:val="clear" w:color="auto" w:fill="FFFFFF"/>
      <w:spacing w:before="1380" w:after="540" w:line="240" w:lineRule="atLeast"/>
      <w:jc w:val="center"/>
      <w:outlineLvl w:val="1"/>
    </w:pPr>
    <w:rPr>
      <w:rFonts w:ascii="Times New Roman" w:hAnsi="Times New Roman" w:cs="Times New Roman"/>
      <w:spacing w:val="20"/>
      <w:sz w:val="37"/>
      <w:szCs w:val="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D546D"/>
    <w:rPr>
      <w:rFonts w:ascii="Times New Roman" w:hAnsi="Times New Roman" w:cs="Times New Roman"/>
      <w:spacing w:val="20"/>
      <w:sz w:val="66"/>
      <w:szCs w:val="6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6D546D"/>
    <w:rPr>
      <w:rFonts w:ascii="Times New Roman" w:hAnsi="Times New Roman" w:cs="Times New Roman"/>
      <w:spacing w:val="20"/>
      <w:sz w:val="65"/>
      <w:szCs w:val="65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6D546D"/>
    <w:rPr>
      <w:rFonts w:ascii="Times New Roman" w:hAnsi="Times New Roman" w:cs="Times New Roman"/>
      <w:spacing w:val="20"/>
      <w:sz w:val="31"/>
      <w:szCs w:val="31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6D546D"/>
    <w:rPr>
      <w:rFonts w:ascii="Times New Roman" w:hAnsi="Times New Roman" w:cs="Times New Roman"/>
      <w:spacing w:val="20"/>
      <w:sz w:val="37"/>
      <w:szCs w:val="37"/>
      <w:shd w:val="clear" w:color="auto" w:fill="FFFFFF"/>
    </w:rPr>
  </w:style>
  <w:style w:type="character" w:customStyle="1" w:styleId="18">
    <w:name w:val="Основной текст + 18"/>
    <w:aliases w:val="5 pt"/>
    <w:basedOn w:val="1"/>
    <w:uiPriority w:val="99"/>
    <w:rsid w:val="006D546D"/>
    <w:rPr>
      <w:rFonts w:ascii="Times New Roman" w:hAnsi="Times New Roman" w:cs="Times New Roman"/>
      <w:spacing w:val="20"/>
      <w:sz w:val="37"/>
      <w:szCs w:val="3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546D"/>
    <w:pPr>
      <w:widowControl w:val="0"/>
      <w:shd w:val="clear" w:color="auto" w:fill="FFFFFF"/>
      <w:spacing w:after="0" w:line="806" w:lineRule="exact"/>
    </w:pPr>
    <w:rPr>
      <w:rFonts w:ascii="Times New Roman" w:hAnsi="Times New Roman" w:cs="Times New Roman"/>
      <w:spacing w:val="20"/>
      <w:sz w:val="66"/>
      <w:szCs w:val="66"/>
    </w:rPr>
  </w:style>
  <w:style w:type="paragraph" w:customStyle="1" w:styleId="30">
    <w:name w:val="Основной текст (3)"/>
    <w:basedOn w:val="a"/>
    <w:link w:val="3"/>
    <w:uiPriority w:val="99"/>
    <w:rsid w:val="006D546D"/>
    <w:pPr>
      <w:widowControl w:val="0"/>
      <w:shd w:val="clear" w:color="auto" w:fill="FFFFFF"/>
      <w:spacing w:after="780" w:line="806" w:lineRule="exact"/>
      <w:jc w:val="center"/>
    </w:pPr>
    <w:rPr>
      <w:rFonts w:ascii="Times New Roman" w:hAnsi="Times New Roman" w:cs="Times New Roman"/>
      <w:spacing w:val="20"/>
      <w:sz w:val="65"/>
      <w:szCs w:val="65"/>
    </w:rPr>
  </w:style>
  <w:style w:type="paragraph" w:styleId="a3">
    <w:name w:val="Body Text"/>
    <w:basedOn w:val="a"/>
    <w:link w:val="1"/>
    <w:uiPriority w:val="99"/>
    <w:rsid w:val="006D546D"/>
    <w:pPr>
      <w:widowControl w:val="0"/>
      <w:shd w:val="clear" w:color="auto" w:fill="FFFFFF"/>
      <w:spacing w:before="4200" w:after="0" w:line="398" w:lineRule="exact"/>
      <w:jc w:val="right"/>
    </w:pPr>
    <w:rPr>
      <w:rFonts w:ascii="Times New Roman" w:hAnsi="Times New Roman" w:cs="Times New Roman"/>
      <w:spacing w:val="20"/>
      <w:sz w:val="31"/>
      <w:szCs w:val="31"/>
    </w:rPr>
  </w:style>
  <w:style w:type="character" w:customStyle="1" w:styleId="a4">
    <w:name w:val="Основной текст Знак"/>
    <w:basedOn w:val="a0"/>
    <w:uiPriority w:val="99"/>
    <w:semiHidden/>
    <w:rsid w:val="006D546D"/>
  </w:style>
  <w:style w:type="paragraph" w:customStyle="1" w:styleId="22">
    <w:name w:val="Заголовок №2"/>
    <w:basedOn w:val="a"/>
    <w:link w:val="21"/>
    <w:uiPriority w:val="99"/>
    <w:rsid w:val="006D546D"/>
    <w:pPr>
      <w:widowControl w:val="0"/>
      <w:shd w:val="clear" w:color="auto" w:fill="FFFFFF"/>
      <w:spacing w:before="1380" w:after="540" w:line="240" w:lineRule="atLeast"/>
      <w:jc w:val="center"/>
      <w:outlineLvl w:val="1"/>
    </w:pPr>
    <w:rPr>
      <w:rFonts w:ascii="Times New Roman" w:hAnsi="Times New Roman" w:cs="Times New Roman"/>
      <w:spacing w:val="20"/>
      <w:sz w:val="37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Головачёва</dc:creator>
  <cp:keywords/>
  <dc:description/>
  <cp:lastModifiedBy>Головачёва</cp:lastModifiedBy>
  <cp:revision>2</cp:revision>
  <dcterms:created xsi:type="dcterms:W3CDTF">2015-03-30T23:40:00Z</dcterms:created>
  <dcterms:modified xsi:type="dcterms:W3CDTF">2015-03-30T23:41:00Z</dcterms:modified>
</cp:coreProperties>
</file>