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AE" w:rsidRPr="001D4429" w:rsidRDefault="008F46AE" w:rsidP="008F46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1D4429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Конспект  интегрированного занятия по </w:t>
      </w:r>
      <w:proofErr w:type="spellStart"/>
      <w:r w:rsidRPr="001D4429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ИЗО-деятельности</w:t>
      </w:r>
      <w:proofErr w:type="spellEnd"/>
      <w:r w:rsidRPr="001D4429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 «Богатыри земли русской» в подготовительной группе.</w:t>
      </w:r>
    </w:p>
    <w:p w:rsid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онспект открытого интегрированного занятия "Богатыри земли русской" (по репродукции к картине В. М. Васнецова "Богатыри") из серии "Люблю Отечество моё" с использованием нетрадиционных техник рисования (графические элем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енты) в подготовительной</w:t>
      </w: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группе. </w:t>
      </w:r>
    </w:p>
    <w:p w:rsidR="00225D0F" w:rsidRPr="00225D0F" w:rsidRDefault="00225D0F" w:rsidP="00225D0F">
      <w:pPr>
        <w:rPr>
          <w:rFonts w:ascii="Times New Roman" w:hAnsi="Times New Roman" w:cs="Times New Roman"/>
          <w:sz w:val="28"/>
          <w:szCs w:val="28"/>
        </w:rPr>
      </w:pPr>
      <w:r w:rsidRPr="00225D0F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5D0F">
        <w:rPr>
          <w:rFonts w:ascii="Times New Roman" w:hAnsi="Times New Roman" w:cs="Times New Roman"/>
          <w:sz w:val="28"/>
          <w:szCs w:val="28"/>
        </w:rPr>
        <w:t>Формировать представление о героическом прошлом русского народа Древней Руси, великих русских богатырях - защитниках земли русской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Программные задачи: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у детей интерес к работам художника В. М. Васнецова.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Продолжать воспитывать гордость за свой народ через ознакомление с творчеством В. М. Васнецова, формировать патриотические качества на материале легенд, сказок, стихов, исторических событий нашей Родины.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Удовлетворять потребность детей искренне сопереживать сказочным героям.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Вызвать желание украсить силуэты воинских доспехов, используя графические элементы, выдерживая симметрию, ритм, сохраняя композицию.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Предварительная работа: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Ознакомление с репродукциями В. М. Васнецова, организация выставки.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Чтение сказок «Снегурочка», «Иван-царевич и Серый Волк», «Илья Муромец», «Царевна-лягушка», «Сивка-бурка», «Сестрица </w:t>
      </w:r>
      <w:proofErr w:type="spellStart"/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братец Иванушка».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Прорисовывание графических элементов и украшение ими силуэтов одежды, посуды.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Выставка репродукций.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Изо-материалы</w:t>
      </w:r>
      <w:proofErr w:type="spellEnd"/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гуашь, кисти №2, 4, бумажные силуэты доспехов.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кресле сидит «бабушка». Она обнимает ребенка, сидящего рядом. </w:t>
      </w:r>
    </w:p>
    <w:p w:rsidR="008F46AE" w:rsidRPr="008F46AE" w:rsidRDefault="008F46AE" w:rsidP="001D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… Заберусь я на колени к бабушке седой</w:t>
      </w:r>
    </w:p>
    <w:p w:rsidR="008F46AE" w:rsidRPr="008F46AE" w:rsidRDefault="008F46AE" w:rsidP="001D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начну у бабки сказки я просить. </w:t>
      </w:r>
    </w:p>
    <w:p w:rsidR="008F46AE" w:rsidRPr="008F46AE" w:rsidRDefault="008F46AE" w:rsidP="001D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начнет мне бабка сказки говорить, </w:t>
      </w:r>
    </w:p>
    <w:p w:rsidR="008F46AE" w:rsidRPr="008F46AE" w:rsidRDefault="008F46AE" w:rsidP="001D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Иван-царевич птицу-Жар поймал, </w:t>
      </w:r>
    </w:p>
    <w:p w:rsidR="008F46AE" w:rsidRPr="008F46AE" w:rsidRDefault="008F46AE" w:rsidP="001D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ему невесту Серый волк достал. </w:t>
      </w:r>
    </w:p>
    <w:p w:rsidR="008F46AE" w:rsidRPr="008F46AE" w:rsidRDefault="008F46AE" w:rsidP="001D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Слушаю я сказку, сердце так и </w:t>
      </w:r>
      <w:proofErr w:type="gramStart"/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>мрет</w:t>
      </w:r>
      <w:proofErr w:type="gramEnd"/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F46AE" w:rsidRPr="008F46AE" w:rsidRDefault="008F46AE" w:rsidP="001D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трубе сердито ветер злой поет.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8F4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стих. И. З. Сурикова «Детство»)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«Бабушка» (воспитатель) встает, подходит ко всем детям и обращается к ним.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вы любите сказки? История нашего народа, воплощенная в его сказках, песнях, былинах оживает на картинах В. М. Васнецова.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подходят к зрительному ряду репродукций картин В. М. Васнецова.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 какой картине говорят слова из этого стихотворения: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Как Иван-царевич птицу-Жар поймал,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ему невесту Серый волк достал…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(Иван-царевич на Сером волке)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Полюбуйтесь на эту репродукцию. Мчится Царевич в глухом лесу на Сером волке и крепко обнимает Елену Прекрасную. А кругом страшный лес. Волк мчится быстро. Как я это узнала? (ответы детей)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обращается к детям: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чувствуете? Как художник передал настроение? (ответы детей)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лица, их глаза. Им страшно? Но они знают, что выдержат это испытание. Вот как передал художник настроение героев, их переживания.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сейчас послушайте эту русскую народную песню и посмотрите, какую из героинь она вам напоминает. (</w:t>
      </w:r>
      <w:proofErr w:type="spellStart"/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 аудиозапись отрывка из русской народной песни</w:t>
      </w:r>
    </w:p>
    <w:p w:rsidR="008F46AE" w:rsidRPr="008F46AE" w:rsidRDefault="008F46AE" w:rsidP="001D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не ветер ветку клонит, </w:t>
      </w:r>
    </w:p>
    <w:p w:rsidR="008F46AE" w:rsidRPr="008F46AE" w:rsidRDefault="008F46AE" w:rsidP="001D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дубравушка шумит. </w:t>
      </w:r>
    </w:p>
    <w:p w:rsidR="008F46AE" w:rsidRPr="008F46AE" w:rsidRDefault="008F46AE" w:rsidP="001D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мое сердечко стонет, </w:t>
      </w:r>
    </w:p>
    <w:p w:rsidR="008F46AE" w:rsidRPr="008F46AE" w:rsidRDefault="008F46AE" w:rsidP="001D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осенний лист дрожит…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слова этой песни вам подсказали название этой картины? Как художник показал грусть? </w:t>
      </w:r>
      <w:proofErr w:type="gramStart"/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грустит, она прибежала к пруду, чтобы выплакать свою печаль.</w:t>
      </w:r>
      <w:proofErr w:type="gramEnd"/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все заберет, и тоску, и все обиды)</w:t>
      </w:r>
      <w:proofErr w:type="gramStart"/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сейчас прозвучит другая мелодия. Скажите, на какую картину хочется посмотреть, слушая ее.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отрывок из произведения Римского-Корсакова «Снегурочка»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какой героине идет речь? (Снегурочка). Это нежная, задушевная, добрая Снегурочка, которой хорошо зимой на морозе, а от тепла она тает.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Живут на земле Красота, Добро, Радость, но есть на земле и злые силы, одолеть которые могут только смелые, сильные, бесстрашные Богатыри.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Посмотрите на эту репродукцию. В Третьяковской галерее она занимает целую стену.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репродукцию «Богатыри»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Полюбуйтесь на эту картину. Как вы думаете, о чем, о ком эта картина? (Ответы)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настроение она создает? (Гордости, надежности, защиты)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вы назвали эту картину? (Ответы детей)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В. М. Васнецов назвал ее просто и коротко – «Богатыри». Богатырь – значит смелый и храбрый воин, удачный в бою. </w:t>
      </w:r>
    </w:p>
    <w:p w:rsidR="008F46AE" w:rsidRPr="008F46AE" w:rsidRDefault="008F46AE" w:rsidP="001D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ребенок: Если богатырь на страже, </w:t>
      </w:r>
    </w:p>
    <w:p w:rsidR="008F46AE" w:rsidRPr="008F46AE" w:rsidRDefault="008F46AE" w:rsidP="001D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уверен каждый – </w:t>
      </w:r>
    </w:p>
    <w:p w:rsidR="008F46AE" w:rsidRPr="008F46AE" w:rsidRDefault="008F46AE" w:rsidP="001D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врагов </w:t>
      </w:r>
      <w:proofErr w:type="gramStart"/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защищены</w:t>
      </w:r>
      <w:proofErr w:type="gramEnd"/>
    </w:p>
    <w:p w:rsidR="008F46AE" w:rsidRPr="008F46AE" w:rsidRDefault="008F46AE" w:rsidP="001D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Рубежи родной земли.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Остановились в поле три всадника. Это русские богатыри: Илья Муромец, Добрыня Никитич, Алеша Попович. Замерли под ними разгоряченные кони, как будто опасность в степи почуяли. Богатыри повернули головы, вглядываются </w:t>
      </w:r>
      <w:proofErr w:type="gramStart"/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враг ли там вдали. Они вооружены.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к детям: Чем вооружены богатыри? (Ответы детей)</w:t>
      </w:r>
      <w:proofErr w:type="gramStart"/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Шлем фигурный на голове с высоким шишаком. Щит и ножны меча тоже украшены. </w:t>
      </w:r>
    </w:p>
    <w:p w:rsidR="008F46AE" w:rsidRPr="008F46AE" w:rsidRDefault="008F46AE" w:rsidP="001D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ребенок: Навстречу ворогу чужому, </w:t>
      </w:r>
    </w:p>
    <w:p w:rsidR="008F46AE" w:rsidRPr="008F46AE" w:rsidRDefault="008F46AE" w:rsidP="001D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защитить родимый кров, </w:t>
      </w:r>
    </w:p>
    <w:p w:rsidR="008F46AE" w:rsidRPr="008F46AE" w:rsidRDefault="008F46AE" w:rsidP="001D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Стеной стоит наш богатырь огромный</w:t>
      </w:r>
    </w:p>
    <w:p w:rsidR="008F46AE" w:rsidRPr="008F46AE" w:rsidRDefault="008F46AE" w:rsidP="001D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уступит наш заставы ров.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Мы рассмотрели с вами несколько репродукций В. М. Васнецова. Не появилось ли у вас желания самим украсить воинские доспехи богатырей?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посмотрите, у меня есть силуэт меча, шлема и щита. (Показ). Давайте с вами украсим их теми графическими элементами и линиями, которые мы умеем рисовать.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это элементы? (Дети перечисляют: завитки, дуги, линии – волнистые, изогнутые, прямые, прерывистые, петельки)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будете украшать доспехи, и подумайте, какому герою из сказок можно будет подарить ваш рисунок?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наши пальчики лучше рисовали, мы сделаем пальчиковую гимнастику: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пальцы встали в ряд (покажите ладони)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Десять крепеньких ребят (сожмите пальцы в кулак)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два – всему указка (покажите указательные пальцы)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покажут без подсказки.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Пальцы – два середнячка (продемонстрируйте средние пальцы)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здоровых бодрячка.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эти безымянны (покажите безымянные пальцы)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Молчуны, всегда упрямы.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мизинца-коротышки (вытяните мизинцы)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Непоседы и плутишки.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Пальцы главные средь них (покажите большие пальцы)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больших и удалых (остальные пальцы сожмите в кулак)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садитесь за столы и украшайте доспехи богатырей.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детей, оказание детям необходимой помощи. По окончании организуется выставка детских работ.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Каким сказочным героям можно подарить ваши рисунки?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(33 богатыря, Царь </w:t>
      </w:r>
      <w:proofErr w:type="spellStart"/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</w:t>
      </w:r>
      <w:proofErr w:type="spellEnd"/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Иван-царевич, </w:t>
      </w:r>
      <w:proofErr w:type="spellStart"/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Елисей</w:t>
      </w:r>
      <w:proofErr w:type="spellEnd"/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ребенок: Богатыри в твореньях Васнецова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Раскрыли русские черты:</w:t>
      </w:r>
    </w:p>
    <w:p w:rsidR="008F46AE" w:rsidRPr="008F46AE" w:rsidRDefault="008F46AE" w:rsidP="001D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меч, и шлем – все образцово</w:t>
      </w:r>
    </w:p>
    <w:p w:rsidR="008F46AE" w:rsidRPr="008F46AE" w:rsidRDefault="008F46AE" w:rsidP="001D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Рождают гордости мечты. </w:t>
      </w:r>
    </w:p>
    <w:p w:rsidR="008F46AE" w:rsidRPr="008F46AE" w:rsidRDefault="008F46AE" w:rsidP="001D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ребенок: Весь мир богатырей тех знает. </w:t>
      </w:r>
    </w:p>
    <w:p w:rsidR="008F46AE" w:rsidRPr="008F46AE" w:rsidRDefault="008F46AE" w:rsidP="001D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мирный час любой готов</w:t>
      </w:r>
    </w:p>
    <w:p w:rsidR="008F46AE" w:rsidRPr="008F46AE" w:rsidRDefault="008F46AE" w:rsidP="001D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Придти на помощь, на защиту</w:t>
      </w:r>
    </w:p>
    <w:p w:rsidR="008F46AE" w:rsidRPr="008F46AE" w:rsidRDefault="008F46AE" w:rsidP="001D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Твоих, </w:t>
      </w:r>
      <w:proofErr w:type="spellStart"/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Лопасня</w:t>
      </w:r>
      <w:proofErr w:type="spellEnd"/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берегов. </w:t>
      </w:r>
    </w:p>
    <w:p w:rsidR="008F46AE" w:rsidRPr="008F46AE" w:rsidRDefault="008F46AE" w:rsidP="008F46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Мы гордимся нашими героями. И будем больше узнавать историю нашей России. Этому будут помогать нам сказки, былины, картины, книги. </w:t>
      </w:r>
    </w:p>
    <w:p w:rsidR="00A33EC8" w:rsidRPr="008F46AE" w:rsidRDefault="00A33EC8">
      <w:pPr>
        <w:rPr>
          <w:rFonts w:ascii="Times New Roman" w:hAnsi="Times New Roman" w:cs="Times New Roman"/>
          <w:sz w:val="28"/>
          <w:szCs w:val="28"/>
        </w:rPr>
      </w:pPr>
    </w:p>
    <w:sectPr w:rsidR="00A33EC8" w:rsidRPr="008F46AE" w:rsidSect="001D4429">
      <w:pgSz w:w="11906" w:h="16838"/>
      <w:pgMar w:top="720" w:right="720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46AE"/>
    <w:rsid w:val="001A5889"/>
    <w:rsid w:val="001D4429"/>
    <w:rsid w:val="00225D0F"/>
    <w:rsid w:val="0062734C"/>
    <w:rsid w:val="008F46AE"/>
    <w:rsid w:val="00A3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C8"/>
  </w:style>
  <w:style w:type="paragraph" w:styleId="1">
    <w:name w:val="heading 1"/>
    <w:basedOn w:val="a"/>
    <w:link w:val="10"/>
    <w:uiPriority w:val="9"/>
    <w:qFormat/>
    <w:rsid w:val="008F4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6AE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8F46A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1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58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970</Words>
  <Characters>5533</Characters>
  <Application>Microsoft Office Word</Application>
  <DocSecurity>0</DocSecurity>
  <Lines>46</Lines>
  <Paragraphs>12</Paragraphs>
  <ScaleCrop>false</ScaleCrop>
  <Company>Grizli777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2015-02-17T17:57:00Z</dcterms:created>
  <dcterms:modified xsi:type="dcterms:W3CDTF">2015-02-17T18:29:00Z</dcterms:modified>
</cp:coreProperties>
</file>