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53" w:rsidRPr="00E54FFF" w:rsidRDefault="00234DA2">
      <w:pPr>
        <w:rPr>
          <w:sz w:val="32"/>
          <w:szCs w:val="32"/>
        </w:rPr>
      </w:pPr>
      <w:r w:rsidRPr="00E54FFF">
        <w:rPr>
          <w:sz w:val="32"/>
          <w:szCs w:val="32"/>
        </w:rPr>
        <w:t>Правовое воспитание детей дошкольного возраста как один из факторов успешной социализации</w:t>
      </w:r>
    </w:p>
    <w:p w:rsidR="00234DA2" w:rsidRDefault="00234DA2"/>
    <w:p w:rsidR="00234DA2" w:rsidRDefault="00234DA2"/>
    <w:p w:rsidR="00234DA2" w:rsidRDefault="00234DA2">
      <w:r>
        <w:t>Многие философы, мыслители поднимали в своих трудах проблему защиты детей. С наступлением 21 века во всём мире эта проблема стоит особенно остро и объясняется рядом причин:  социально – экономическая ситуация современного мира отражается,  прежде всего, на детях.</w:t>
      </w:r>
      <w:r w:rsidR="00FA53BC">
        <w:t xml:space="preserve"> </w:t>
      </w:r>
      <w:r w:rsidR="00E54FFF">
        <w:t xml:space="preserve"> </w:t>
      </w:r>
      <w:r w:rsidR="00FA53BC">
        <w:t xml:space="preserve"> Понимая, что дети самое дорогое, что есть в любом обществе, вне  зависимости от политического строя и религиозного вероисповедания, педагоги стоят перед решением важнейшей проблемы: как защитить права ребёнка?</w:t>
      </w:r>
    </w:p>
    <w:p w:rsidR="00FA53BC" w:rsidRDefault="005D1595">
      <w:r>
        <w:t xml:space="preserve">    </w:t>
      </w:r>
      <w:r w:rsidR="00FA53BC">
        <w:t xml:space="preserve">Не одно поколение  специалистов ставило перед собой </w:t>
      </w:r>
      <w:proofErr w:type="gramStart"/>
      <w:r w:rsidR="00FA53BC">
        <w:t>вопрос</w:t>
      </w:r>
      <w:proofErr w:type="gramEnd"/>
      <w:r w:rsidR="00FA53BC">
        <w:t xml:space="preserve">:  с какого возраста надо знакомить ребёнка с правами человека?  </w:t>
      </w:r>
      <w:r>
        <w:t xml:space="preserve"> П</w:t>
      </w:r>
      <w:r w:rsidR="00FA53BC">
        <w:t>о рекомендации ЮНЕСКО эту работу предлагается начинать ещё в дошкольном во</w:t>
      </w:r>
      <w:r w:rsidR="00AA7781">
        <w:t>зрасте, однако</w:t>
      </w:r>
      <w:r>
        <w:t>,</w:t>
      </w:r>
      <w:r w:rsidR="00AA7781">
        <w:t xml:space="preserve"> это процесс долго</w:t>
      </w:r>
      <w:r w:rsidR="00FA53BC">
        <w:t>срочный.</w:t>
      </w:r>
    </w:p>
    <w:p w:rsidR="00AA7781" w:rsidRDefault="005D1595">
      <w:r>
        <w:t xml:space="preserve">    </w:t>
      </w:r>
      <w:r w:rsidR="00AA7781">
        <w:t>То, что знания детей в области их прав и обязанностей в основном являются поверхностными и часто не соответствует их возрасту, препятствует впоследствии их успешной социализации  после выпуска из детского учреждения. Проанализировав  опыт социальных педагогов, воспитателей, работающих в системе  общественного воспитания, мы пришли к выводу, что данную работу необходимо начинать с дошкольного возраста.  Это период наибо</w:t>
      </w:r>
      <w:r>
        <w:t>лее важный для становления буду</w:t>
      </w:r>
      <w:r w:rsidR="00AA7781">
        <w:t>щего человека и гражданина страны, в которой он родился.</w:t>
      </w:r>
    </w:p>
    <w:p w:rsidR="005D1595" w:rsidRDefault="005D1595">
      <w:r>
        <w:t xml:space="preserve">    Начав работу по правовому воспитанию детей дошкольного возраста, мы столкнулись с тем, что научно-методической литературы в этой области оказалось недостаточно, а необходимые пособия и наглядный материал были в  недостаточном количестве, и не соответствовал возрасту детей.</w:t>
      </w:r>
    </w:p>
    <w:p w:rsidR="005D1595" w:rsidRDefault="005D1595">
      <w:r>
        <w:t>Проанализировав уровень знаний детей дошкольного возраста в области их прав и обязанностей, а также имеющуюся научно-методическую литературу по данной тематике, был разработан проект по правовому воспитанию детей дошкольного возраста, воспитывающихся в системе общественного воспитания.</w:t>
      </w:r>
      <w:r w:rsidR="00235B54">
        <w:t xml:space="preserve">  </w:t>
      </w:r>
    </w:p>
    <w:p w:rsidR="00235B54" w:rsidRDefault="00235B54">
      <w:r>
        <w:t xml:space="preserve">   Главной целью данного проекта стало воспитание гражданственности, уважения к правам и свободам человека, окружающей природе, Родине, семье.</w:t>
      </w:r>
    </w:p>
    <w:p w:rsidR="00235B54" w:rsidRDefault="00235B54">
      <w:r>
        <w:t xml:space="preserve">   Данная работа  предусматривает взгляд на ребёнка как на полноправного партнёра в условиях сотрудничества.  Специфика этой работы предполагает чёткое реагирование на изменение социальной ситуации в современном мире, варьирование, интеграцию и постоянное совершенствование.</w:t>
      </w:r>
    </w:p>
    <w:p w:rsidR="00235B54" w:rsidRDefault="00235B54">
      <w:r>
        <w:t>Проект рассчитан на работу с детьми старшего дошкольного возраста.  Структура данного проекта предоставлена блоками, органично связанными друг с другом:</w:t>
      </w:r>
    </w:p>
    <w:p w:rsidR="00235B54" w:rsidRDefault="00235B54">
      <w:r>
        <w:t>Старшая группа (5-6 лет)</w:t>
      </w:r>
    </w:p>
    <w:p w:rsidR="00E54FFF" w:rsidRDefault="00E54FFF"/>
    <w:p w:rsidR="00235B54" w:rsidRDefault="00235B54">
      <w:r>
        <w:lastRenderedPageBreak/>
        <w:t>Блоки:</w:t>
      </w:r>
    </w:p>
    <w:p w:rsidR="00235B54" w:rsidRDefault="00235B54" w:rsidP="00235B54">
      <w:pPr>
        <w:pStyle w:val="a3"/>
        <w:numPr>
          <w:ilvl w:val="0"/>
          <w:numId w:val="1"/>
        </w:numPr>
      </w:pPr>
      <w:r>
        <w:t>«Я и мои права»</w:t>
      </w:r>
    </w:p>
    <w:p w:rsidR="00235B54" w:rsidRDefault="00235B54" w:rsidP="00235B54">
      <w:pPr>
        <w:pStyle w:val="a3"/>
        <w:numPr>
          <w:ilvl w:val="0"/>
          <w:numId w:val="1"/>
        </w:numPr>
      </w:pPr>
      <w:r>
        <w:t>«Моя безопасность»</w:t>
      </w:r>
    </w:p>
    <w:p w:rsidR="00235B54" w:rsidRDefault="00235B54" w:rsidP="00235B54">
      <w:pPr>
        <w:pStyle w:val="a3"/>
        <w:numPr>
          <w:ilvl w:val="0"/>
          <w:numId w:val="1"/>
        </w:numPr>
      </w:pPr>
      <w:r>
        <w:t>«Я живу в социальном мире»</w:t>
      </w:r>
    </w:p>
    <w:p w:rsidR="00235B54" w:rsidRDefault="00235B54" w:rsidP="00235B54">
      <w:pPr>
        <w:pStyle w:val="a3"/>
        <w:numPr>
          <w:ilvl w:val="0"/>
          <w:numId w:val="1"/>
        </w:numPr>
      </w:pPr>
      <w:r>
        <w:t>«Быть здоровым – моё право»</w:t>
      </w:r>
    </w:p>
    <w:p w:rsidR="00235B54" w:rsidRDefault="00235B54" w:rsidP="00235B54">
      <w:pPr>
        <w:ind w:left="360"/>
      </w:pPr>
      <w:r>
        <w:t>Подготовительная группа (6—7 лет)</w:t>
      </w:r>
    </w:p>
    <w:p w:rsidR="00235B54" w:rsidRDefault="00235B54" w:rsidP="00235B54">
      <w:pPr>
        <w:ind w:left="360"/>
      </w:pPr>
      <w:r>
        <w:t>Блоки:</w:t>
      </w:r>
    </w:p>
    <w:p w:rsidR="00235B54" w:rsidRDefault="00235B54" w:rsidP="00235B54">
      <w:pPr>
        <w:pStyle w:val="a3"/>
        <w:numPr>
          <w:ilvl w:val="0"/>
          <w:numId w:val="2"/>
        </w:numPr>
      </w:pPr>
      <w:r>
        <w:t>«Родина моя – Алтай»</w:t>
      </w:r>
    </w:p>
    <w:p w:rsidR="00235B54" w:rsidRDefault="00235B54" w:rsidP="00235B54">
      <w:pPr>
        <w:pStyle w:val="a3"/>
        <w:numPr>
          <w:ilvl w:val="0"/>
          <w:numId w:val="2"/>
        </w:numPr>
      </w:pPr>
      <w:r>
        <w:t>«От Руси до России»</w:t>
      </w:r>
    </w:p>
    <w:p w:rsidR="00235B54" w:rsidRDefault="00235B54" w:rsidP="00235B54">
      <w:pPr>
        <w:pStyle w:val="a3"/>
        <w:numPr>
          <w:ilvl w:val="0"/>
          <w:numId w:val="2"/>
        </w:numPr>
      </w:pPr>
      <w:r>
        <w:t>«Я – гражданин России»</w:t>
      </w:r>
    </w:p>
    <w:p w:rsidR="00235B54" w:rsidRDefault="00235B54" w:rsidP="00235B54">
      <w:pPr>
        <w:pStyle w:val="a3"/>
        <w:numPr>
          <w:ilvl w:val="0"/>
          <w:numId w:val="2"/>
        </w:numPr>
      </w:pPr>
      <w:r>
        <w:t>«Земля - наш общий дом»</w:t>
      </w:r>
    </w:p>
    <w:p w:rsidR="004A2972" w:rsidRDefault="004A2972" w:rsidP="004A2972">
      <w:r>
        <w:t>Процесс ознакомления детей с  их правами и обязанностями включает в себя работу на занятиях, работу вне занятий (сюжетно – ролевые, дидактические игры), а также предметную  деятельность  (рисование, лепка, аппликация) и чтение детской художественной литературы с обсуждением поступков тех или иных героев.</w:t>
      </w:r>
    </w:p>
    <w:p w:rsidR="004A2972" w:rsidRDefault="004A2972" w:rsidP="004A2972">
      <w:r>
        <w:t>Данный проект был апробирован на дошкольной группе детского дома и пользовался большим интересом у детей.  Ребята с удовольствием занимались на занятиях, с нетерпением ждали новых и оказывали посильную помощь при изготовлении различных дидактических игр, пособий и раздаточного материала.  Так, как даже самый минимальный вклад в изготовлении тех или иных пособий</w:t>
      </w:r>
      <w:r w:rsidR="00D82939">
        <w:t xml:space="preserve">, </w:t>
      </w:r>
      <w:r>
        <w:t xml:space="preserve"> вызывал у них чувство собственной значимости</w:t>
      </w:r>
      <w:r w:rsidR="00E54FFF">
        <w:t>,</w:t>
      </w:r>
      <w:r w:rsidR="00D82939">
        <w:t xml:space="preserve"> способствовал более бережному отношению к пособиям и раздаточному материалу.  А совместная деятельность способствовала большему сплочению детского коллектива и повышала их значимость в глазах друг друга.  Дети с удовольствием делились полученными знаниями с приходившими в группу гостями и старшими детьми, с гордостью показывали свои поделки.</w:t>
      </w:r>
    </w:p>
    <w:p w:rsidR="00D82939" w:rsidRDefault="00D82939" w:rsidP="004A2972">
      <w:r>
        <w:t xml:space="preserve">  Следует отметить</w:t>
      </w:r>
      <w:proofErr w:type="gramStart"/>
      <w:r>
        <w:t xml:space="preserve"> ,</w:t>
      </w:r>
      <w:proofErr w:type="gramEnd"/>
      <w:r>
        <w:t xml:space="preserve"> что  работа по правовому воспитанию детей дошкольного возраста, воспитывающихся в детских домах, не должна заканчиваться после их перехода в старшие группы – семью,</w:t>
      </w:r>
      <w:r w:rsidR="00FA7109">
        <w:t xml:space="preserve"> а д</w:t>
      </w:r>
      <w:r>
        <w:t>о</w:t>
      </w:r>
      <w:r w:rsidR="00FA7109">
        <w:t>л</w:t>
      </w:r>
      <w:r>
        <w:t>жна продолжаться не только на занятиях в рамках школьной программы, но и зак</w:t>
      </w:r>
      <w:r w:rsidR="00FA7109">
        <w:t>репляться в семейных мероприяти</w:t>
      </w:r>
      <w:r>
        <w:t>ях</w:t>
      </w:r>
      <w:r w:rsidR="00FA7109">
        <w:t xml:space="preserve"> и беседах.  Только комплексность и преемственность в работе воспитателей дошкольных и старших групп – семей поможет нам воспитать законопослушного человека и достойного гражданина нашей страны, умеющего отстаивать свои права и уважительно относиться к правам других людей </w:t>
      </w:r>
      <w:proofErr w:type="gramStart"/>
      <w:r w:rsidR="00FA7109">
        <w:t>м</w:t>
      </w:r>
      <w:proofErr w:type="gramEnd"/>
      <w:r w:rsidR="00FA7109">
        <w:t xml:space="preserve"> не нарушать действующие законы.</w:t>
      </w:r>
    </w:p>
    <w:p w:rsidR="00FA7109" w:rsidRDefault="00FA7109" w:rsidP="004A2972">
      <w:r>
        <w:t>Знания, полученные в детстве и закреплённые в старшем возрасте, помогут ребёнку не «потерят</w:t>
      </w:r>
      <w:r w:rsidR="00E54FFF">
        <w:t>ь</w:t>
      </w:r>
      <w:r>
        <w:t>ся» в окружающей жизни и чувствовать себя полноценным членом современного, динамично развивающегося общества.</w:t>
      </w:r>
    </w:p>
    <w:p w:rsidR="00D82939" w:rsidRDefault="00D82939" w:rsidP="004A2972"/>
    <w:p w:rsidR="005D1595" w:rsidRPr="00E54FFF" w:rsidRDefault="00FA7109">
      <w:pPr>
        <w:rPr>
          <w:sz w:val="20"/>
          <w:szCs w:val="20"/>
        </w:rPr>
      </w:pPr>
      <w:r w:rsidRPr="00E54FFF">
        <w:rPr>
          <w:sz w:val="20"/>
          <w:szCs w:val="20"/>
        </w:rPr>
        <w:t>Литература:</w:t>
      </w:r>
    </w:p>
    <w:p w:rsidR="00FA7109" w:rsidRPr="00E54FFF" w:rsidRDefault="00FA7109" w:rsidP="00FA7109">
      <w:pPr>
        <w:pStyle w:val="a3"/>
        <w:numPr>
          <w:ilvl w:val="0"/>
          <w:numId w:val="3"/>
        </w:numPr>
        <w:rPr>
          <w:sz w:val="20"/>
          <w:szCs w:val="20"/>
        </w:rPr>
      </w:pPr>
      <w:r w:rsidRPr="00E54FFF">
        <w:rPr>
          <w:sz w:val="20"/>
          <w:szCs w:val="20"/>
        </w:rPr>
        <w:t>Международная конвенция ООН «О правах ребёнка»</w:t>
      </w:r>
      <w:bookmarkStart w:id="0" w:name="_GoBack"/>
      <w:bookmarkEnd w:id="0"/>
    </w:p>
    <w:p w:rsidR="00FA7109" w:rsidRPr="00E54FFF" w:rsidRDefault="00FA7109" w:rsidP="00FA7109">
      <w:pPr>
        <w:pStyle w:val="a3"/>
        <w:numPr>
          <w:ilvl w:val="0"/>
          <w:numId w:val="3"/>
        </w:numPr>
        <w:rPr>
          <w:sz w:val="20"/>
          <w:szCs w:val="20"/>
        </w:rPr>
      </w:pPr>
      <w:r w:rsidRPr="00E54FFF">
        <w:rPr>
          <w:sz w:val="20"/>
          <w:szCs w:val="20"/>
        </w:rPr>
        <w:t>Конституция РФ, - М.: Проспект, 2000</w:t>
      </w:r>
    </w:p>
    <w:p w:rsidR="00FA7109" w:rsidRPr="00E54FFF" w:rsidRDefault="00FA7109" w:rsidP="00FA7109">
      <w:pPr>
        <w:pStyle w:val="a3"/>
        <w:numPr>
          <w:ilvl w:val="0"/>
          <w:numId w:val="3"/>
        </w:numPr>
        <w:rPr>
          <w:sz w:val="20"/>
          <w:szCs w:val="20"/>
        </w:rPr>
      </w:pPr>
      <w:r w:rsidRPr="00E54FFF">
        <w:rPr>
          <w:sz w:val="20"/>
          <w:szCs w:val="20"/>
        </w:rPr>
        <w:t>Семейный кодекс</w:t>
      </w:r>
      <w:r w:rsidR="00E54FFF" w:rsidRPr="00E54FFF">
        <w:rPr>
          <w:sz w:val="20"/>
          <w:szCs w:val="20"/>
        </w:rPr>
        <w:t xml:space="preserve"> </w:t>
      </w:r>
      <w:r w:rsidRPr="00E54FFF">
        <w:rPr>
          <w:sz w:val="20"/>
          <w:szCs w:val="20"/>
        </w:rPr>
        <w:t>Р.Ф. – Барнаул, 1996</w:t>
      </w:r>
    </w:p>
    <w:p w:rsidR="00FA7109" w:rsidRPr="00E54FFF" w:rsidRDefault="00FA7109" w:rsidP="00FA7109">
      <w:pPr>
        <w:pStyle w:val="a3"/>
        <w:numPr>
          <w:ilvl w:val="0"/>
          <w:numId w:val="3"/>
        </w:numPr>
        <w:rPr>
          <w:sz w:val="20"/>
          <w:szCs w:val="20"/>
        </w:rPr>
      </w:pPr>
      <w:r w:rsidRPr="00E54FFF">
        <w:rPr>
          <w:sz w:val="20"/>
          <w:szCs w:val="20"/>
        </w:rPr>
        <w:lastRenderedPageBreak/>
        <w:t xml:space="preserve">Лопатина А., </w:t>
      </w:r>
      <w:proofErr w:type="spellStart"/>
      <w:r w:rsidRPr="00E54FFF">
        <w:rPr>
          <w:sz w:val="20"/>
          <w:szCs w:val="20"/>
        </w:rPr>
        <w:t>Скребцова</w:t>
      </w:r>
      <w:proofErr w:type="spellEnd"/>
      <w:r w:rsidRPr="00E54FFF">
        <w:rPr>
          <w:sz w:val="20"/>
          <w:szCs w:val="20"/>
        </w:rPr>
        <w:t xml:space="preserve"> М. Права детей в сказках, рисунках и вопросах /</w:t>
      </w:r>
      <w:proofErr w:type="spellStart"/>
      <w:r w:rsidRPr="00E54FFF">
        <w:rPr>
          <w:sz w:val="20"/>
          <w:szCs w:val="20"/>
        </w:rPr>
        <w:t>А.Лопатина</w:t>
      </w:r>
      <w:proofErr w:type="spellEnd"/>
      <w:r w:rsidRPr="00E54FFF">
        <w:rPr>
          <w:sz w:val="20"/>
          <w:szCs w:val="20"/>
        </w:rPr>
        <w:t xml:space="preserve">, </w:t>
      </w:r>
      <w:proofErr w:type="spellStart"/>
      <w:r w:rsidRPr="00E54FFF">
        <w:rPr>
          <w:sz w:val="20"/>
          <w:szCs w:val="20"/>
        </w:rPr>
        <w:t>М.Скребцова</w:t>
      </w:r>
      <w:proofErr w:type="spellEnd"/>
      <w:r w:rsidRPr="00E54FFF">
        <w:rPr>
          <w:sz w:val="20"/>
          <w:szCs w:val="20"/>
        </w:rPr>
        <w:t xml:space="preserve">, </w:t>
      </w:r>
      <w:proofErr w:type="gramStart"/>
      <w:r w:rsidRPr="00E54FFF">
        <w:rPr>
          <w:sz w:val="20"/>
          <w:szCs w:val="20"/>
        </w:rPr>
        <w:t>-М</w:t>
      </w:r>
      <w:proofErr w:type="gramEnd"/>
      <w:r w:rsidRPr="00E54FFF">
        <w:rPr>
          <w:sz w:val="20"/>
          <w:szCs w:val="20"/>
        </w:rPr>
        <w:t>.;</w:t>
      </w:r>
      <w:proofErr w:type="spellStart"/>
      <w:r w:rsidRPr="00E54FFF">
        <w:rPr>
          <w:sz w:val="20"/>
          <w:szCs w:val="20"/>
        </w:rPr>
        <w:t>Амрита</w:t>
      </w:r>
      <w:proofErr w:type="spellEnd"/>
      <w:r w:rsidRPr="00E54FFF">
        <w:rPr>
          <w:sz w:val="20"/>
          <w:szCs w:val="20"/>
        </w:rPr>
        <w:t xml:space="preserve"> – Русь, 20008.</w:t>
      </w:r>
    </w:p>
    <w:p w:rsidR="00FA7109" w:rsidRPr="00E54FFF" w:rsidRDefault="00FA7109" w:rsidP="00FA7109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E54FFF">
        <w:rPr>
          <w:sz w:val="20"/>
          <w:szCs w:val="20"/>
        </w:rPr>
        <w:t>Шабельник</w:t>
      </w:r>
      <w:proofErr w:type="spellEnd"/>
      <w:r w:rsidRPr="00E54FFF">
        <w:rPr>
          <w:sz w:val="20"/>
          <w:szCs w:val="20"/>
        </w:rPr>
        <w:t xml:space="preserve"> Е.В. ,</w:t>
      </w:r>
      <w:proofErr w:type="spellStart"/>
      <w:r w:rsidRPr="00E54FFF">
        <w:rPr>
          <w:sz w:val="20"/>
          <w:szCs w:val="20"/>
        </w:rPr>
        <w:t>Каширцева</w:t>
      </w:r>
      <w:proofErr w:type="spellEnd"/>
      <w:r w:rsidRPr="00E54FFF">
        <w:rPr>
          <w:sz w:val="20"/>
          <w:szCs w:val="20"/>
        </w:rPr>
        <w:t xml:space="preserve"> Е.Г. Ваши права/ Е.С. </w:t>
      </w:r>
      <w:proofErr w:type="spellStart"/>
      <w:r w:rsidRPr="00E54FFF">
        <w:rPr>
          <w:sz w:val="20"/>
          <w:szCs w:val="20"/>
        </w:rPr>
        <w:t>Шабельник</w:t>
      </w:r>
      <w:proofErr w:type="spellEnd"/>
      <w:r w:rsidRPr="00E54FFF">
        <w:rPr>
          <w:sz w:val="20"/>
          <w:szCs w:val="20"/>
        </w:rPr>
        <w:t xml:space="preserve">, Е.Г. </w:t>
      </w:r>
      <w:proofErr w:type="spellStart"/>
      <w:r w:rsidRPr="00E54FFF">
        <w:rPr>
          <w:sz w:val="20"/>
          <w:szCs w:val="20"/>
        </w:rPr>
        <w:t>Каширцев</w:t>
      </w:r>
      <w:proofErr w:type="gramStart"/>
      <w:r w:rsidRPr="00E54FFF">
        <w:rPr>
          <w:sz w:val="20"/>
          <w:szCs w:val="20"/>
        </w:rPr>
        <w:t>а</w:t>
      </w:r>
      <w:proofErr w:type="spellEnd"/>
      <w:r w:rsidRPr="00E54FFF">
        <w:rPr>
          <w:sz w:val="20"/>
          <w:szCs w:val="20"/>
        </w:rPr>
        <w:t>-</w:t>
      </w:r>
      <w:proofErr w:type="gramEnd"/>
      <w:r w:rsidRPr="00E54FFF">
        <w:rPr>
          <w:sz w:val="20"/>
          <w:szCs w:val="20"/>
        </w:rPr>
        <w:t xml:space="preserve"> М.; Вита – Пресс, 1996.</w:t>
      </w:r>
    </w:p>
    <w:p w:rsidR="00FA7109" w:rsidRPr="00E54FFF" w:rsidRDefault="00E54FFF" w:rsidP="00FA7109">
      <w:pPr>
        <w:pStyle w:val="a3"/>
        <w:numPr>
          <w:ilvl w:val="0"/>
          <w:numId w:val="3"/>
        </w:numPr>
        <w:rPr>
          <w:sz w:val="20"/>
          <w:szCs w:val="20"/>
        </w:rPr>
      </w:pPr>
      <w:r w:rsidRPr="00E54FFF">
        <w:rPr>
          <w:sz w:val="20"/>
          <w:szCs w:val="20"/>
        </w:rPr>
        <w:t>Соловьева Е.В.,   Данилина Т.А.  Знакомим дошкольников с Конвенцией ООН о правах ребёнка / Е.В. Соловьева,  Т.А. Данилина. – М.; Логос, 2004</w:t>
      </w:r>
    </w:p>
    <w:sectPr w:rsidR="00FA7109" w:rsidRPr="00E5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5B2"/>
    <w:multiLevelType w:val="hybridMultilevel"/>
    <w:tmpl w:val="D390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EAA"/>
    <w:multiLevelType w:val="hybridMultilevel"/>
    <w:tmpl w:val="662C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806"/>
    <w:multiLevelType w:val="hybridMultilevel"/>
    <w:tmpl w:val="C5B0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2"/>
    <w:rsid w:val="00234DA2"/>
    <w:rsid w:val="00235B54"/>
    <w:rsid w:val="002E6380"/>
    <w:rsid w:val="004A2972"/>
    <w:rsid w:val="005D1595"/>
    <w:rsid w:val="009852B4"/>
    <w:rsid w:val="00AA7781"/>
    <w:rsid w:val="00D82939"/>
    <w:rsid w:val="00E54FFF"/>
    <w:rsid w:val="00FA53BC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2015-03-27T11:49:00Z</dcterms:created>
  <dcterms:modified xsi:type="dcterms:W3CDTF">2015-03-27T13:32:00Z</dcterms:modified>
</cp:coreProperties>
</file>