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767" w:rsidRPr="00DB5959" w:rsidRDefault="00654767" w:rsidP="00654767">
      <w:pPr>
        <w:tabs>
          <w:tab w:val="left" w:pos="3736"/>
        </w:tabs>
        <w:ind w:firstLine="720"/>
        <w:rPr>
          <w:rFonts w:ascii="Arial Unicode MS" w:eastAsia="Arial Unicode MS" w:hAnsi="Arial Unicode MS" w:cs="Arial Unicode MS"/>
          <w:b/>
        </w:rPr>
      </w:pPr>
      <w:r w:rsidRPr="00DB5959">
        <w:rPr>
          <w:rFonts w:ascii="Arial Unicode MS" w:eastAsia="Arial Unicode MS" w:hAnsi="Arial Unicode MS" w:cs="Arial Unicode MS"/>
          <w:b/>
        </w:rPr>
        <w:t>Консультация для родителей</w:t>
      </w:r>
    </w:p>
    <w:p w:rsidR="00654767" w:rsidRPr="00DB5959" w:rsidRDefault="00654767" w:rsidP="00654767">
      <w:pPr>
        <w:tabs>
          <w:tab w:val="left" w:pos="3736"/>
        </w:tabs>
        <w:ind w:firstLine="720"/>
        <w:rPr>
          <w:rFonts w:ascii="Arial Unicode MS" w:eastAsia="Arial Unicode MS" w:hAnsi="Arial Unicode MS" w:cs="Arial Unicode MS"/>
          <w:b/>
        </w:rPr>
      </w:pPr>
      <w:r w:rsidRPr="00DB5959">
        <w:rPr>
          <w:rFonts w:ascii="Arial Unicode MS" w:eastAsia="Arial Unicode MS" w:hAnsi="Arial Unicode MS" w:cs="Arial Unicode MS"/>
          <w:b/>
        </w:rPr>
        <w:t>"Интеллект ребенка на кончиках пальцев"</w:t>
      </w:r>
    </w:p>
    <w:p w:rsidR="00654767" w:rsidRPr="00DB5959" w:rsidRDefault="00654767" w:rsidP="00654767">
      <w:pPr>
        <w:tabs>
          <w:tab w:val="left" w:pos="3736"/>
        </w:tabs>
        <w:ind w:firstLine="720"/>
        <w:rPr>
          <w:rFonts w:ascii="Arial Unicode MS" w:eastAsia="Arial Unicode MS" w:hAnsi="Arial Unicode MS" w:cs="Arial Unicode MS"/>
        </w:rPr>
      </w:pPr>
    </w:p>
    <w:p w:rsidR="00654767" w:rsidRPr="00DB5959" w:rsidRDefault="00654767" w:rsidP="00654767">
      <w:pPr>
        <w:tabs>
          <w:tab w:val="left" w:pos="3736"/>
        </w:tabs>
        <w:ind w:firstLine="720"/>
        <w:rPr>
          <w:rFonts w:ascii="Arial Unicode MS" w:eastAsia="Arial Unicode MS" w:hAnsi="Arial Unicode MS" w:cs="Arial Unicode MS"/>
        </w:rPr>
      </w:pPr>
      <w:r w:rsidRPr="00DB5959">
        <w:rPr>
          <w:rFonts w:ascii="Arial Unicode MS" w:eastAsia="Arial Unicode MS" w:hAnsi="Arial Unicode MS" w:cs="Arial Unicode MS"/>
        </w:rPr>
        <w:t>О том, как важно уделять особое внимание развитию мелкой моторики ребенка, педагоги и врачи говорят уже давно. Все они сходятся во мнениях, что развитие интеллекта и речи малыша, подготовке к обучению в школе, а также положительному воздействию на весь организм ребенка в целом способствует ловкая и слаженная работа детских пальчиков.</w:t>
      </w:r>
    </w:p>
    <w:p w:rsidR="00654767" w:rsidRPr="00DB5959" w:rsidRDefault="00654767" w:rsidP="00654767">
      <w:pPr>
        <w:tabs>
          <w:tab w:val="left" w:pos="3736"/>
        </w:tabs>
        <w:jc w:val="both"/>
        <w:rPr>
          <w:rFonts w:ascii="Arial Unicode MS" w:eastAsia="Arial Unicode MS" w:hAnsi="Arial Unicode MS" w:cs="Arial Unicode MS"/>
        </w:rPr>
      </w:pPr>
      <w:r w:rsidRPr="00DB5959">
        <w:rPr>
          <w:rFonts w:ascii="Arial Unicode MS" w:eastAsia="Arial Unicode MS" w:hAnsi="Arial Unicode MS" w:cs="Arial Unicode MS"/>
        </w:rPr>
        <w:t xml:space="preserve">     Пальчики ребенка активны не с самого рождения. Научиться управлять ими – огромный труд. В первые недели жизни ладошки младенца сомкнуты в кулачки. Потом они начинают работать: хватают маму за волосы, тянутся за погремушкой, мнут и рвут бумагу. С каждым днем они действуют все осознаннее, стараясь получить желаемое, и добиваются своего. А в это время в голове у ребенка происходит большая работа. Карапуз не просто играет и познает окружающий мир, но умнеет, его интеллект развивается, и в результате ребенок раньше научится говорить. Представление о предмете, о его свойствах и качествах у малыша складывается только после его ощупывания и облизывания. Именно поэтому важно предоставить ребенку как можно больше возможностей для самостоятельного изучения окружающих предметов.</w:t>
      </w:r>
    </w:p>
    <w:p w:rsidR="00654767" w:rsidRPr="00DB5959" w:rsidRDefault="00654767" w:rsidP="00654767">
      <w:pPr>
        <w:tabs>
          <w:tab w:val="left" w:pos="3736"/>
        </w:tabs>
        <w:jc w:val="both"/>
        <w:rPr>
          <w:rFonts w:ascii="Arial Unicode MS" w:eastAsia="Arial Unicode MS" w:hAnsi="Arial Unicode MS" w:cs="Arial Unicode MS"/>
        </w:rPr>
      </w:pPr>
      <w:r w:rsidRPr="00DB5959">
        <w:rPr>
          <w:rFonts w:ascii="Arial Unicode MS" w:eastAsia="Arial Unicode MS" w:hAnsi="Arial Unicode MS" w:cs="Arial Unicode MS"/>
        </w:rPr>
        <w:t xml:space="preserve">     Сейчас в продаже появилось большое количество «умных» игрушек, которые помогают развивать мелкую моторику ребенка – это объемные конструкторы, шнуровки, мозаика. Однако каково же бывает удивление заботливых родителей, когда их ребенок отказывается играть с новыми игрушками, детали конструкторов и мозаики разбрасывает по полу, а мягкому ежику откусывает носик и лапки, вместо того чтобы старательно </w:t>
      </w:r>
      <w:proofErr w:type="spellStart"/>
      <w:r w:rsidRPr="00DB5959">
        <w:rPr>
          <w:rFonts w:ascii="Arial Unicode MS" w:eastAsia="Arial Unicode MS" w:hAnsi="Arial Unicode MS" w:cs="Arial Unicode MS"/>
        </w:rPr>
        <w:t>пришнуровывать</w:t>
      </w:r>
      <w:proofErr w:type="spellEnd"/>
      <w:r w:rsidRPr="00DB5959">
        <w:rPr>
          <w:rFonts w:ascii="Arial Unicode MS" w:eastAsia="Arial Unicode MS" w:hAnsi="Arial Unicode MS" w:cs="Arial Unicode MS"/>
        </w:rPr>
        <w:t xml:space="preserve"> к нему яблочки и груши.</w:t>
      </w:r>
    </w:p>
    <w:p w:rsidR="00654767" w:rsidRPr="00DB5959" w:rsidRDefault="00654767" w:rsidP="00654767">
      <w:pPr>
        <w:tabs>
          <w:tab w:val="left" w:pos="3736"/>
        </w:tabs>
        <w:jc w:val="both"/>
        <w:rPr>
          <w:rFonts w:ascii="Arial Unicode MS" w:eastAsia="Arial Unicode MS" w:hAnsi="Arial Unicode MS" w:cs="Arial Unicode MS"/>
        </w:rPr>
      </w:pPr>
      <w:r w:rsidRPr="00DB5959">
        <w:rPr>
          <w:rFonts w:ascii="Arial Unicode MS" w:eastAsia="Arial Unicode MS" w:hAnsi="Arial Unicode MS" w:cs="Arial Unicode MS"/>
        </w:rPr>
        <w:t xml:space="preserve">    Причин этому может быть несколько. Во-первых, при покупке игрушек учитывайте возраст ребенка. Если описанные ситуации вам знакомы, возможно, что ваш кроха еще слишком мал для подобных игр. Во-вторых, большое внимание во время похода в «Детский мир» нужно уделять индивидуальным особенностям малыша, его характеру. Так, очень сложно усадить за шнурование ребенка-непоседу, который в принципе не умеет сидеть на месте.</w:t>
      </w:r>
    </w:p>
    <w:p w:rsidR="00654767" w:rsidRPr="00DB5959" w:rsidRDefault="00654767" w:rsidP="00654767">
      <w:pPr>
        <w:tabs>
          <w:tab w:val="left" w:pos="3736"/>
        </w:tabs>
        <w:jc w:val="both"/>
        <w:rPr>
          <w:rFonts w:ascii="Arial Unicode MS" w:eastAsia="Arial Unicode MS" w:hAnsi="Arial Unicode MS" w:cs="Arial Unicode MS"/>
        </w:rPr>
      </w:pPr>
      <w:r w:rsidRPr="00DB5959">
        <w:rPr>
          <w:rFonts w:ascii="Arial Unicode MS" w:eastAsia="Arial Unicode MS" w:hAnsi="Arial Unicode MS" w:cs="Arial Unicode MS"/>
        </w:rPr>
        <w:lastRenderedPageBreak/>
        <w:t xml:space="preserve">    Что же делать? Выход есть. Нужно обратить внимание на то, что ваш ребенок каждый день совершает множество разнообразных действий, которые и развивают его мелкую моторику, а вместе с ней и интеллект. Обычные, на первый взгляд взрослого, вещи бывают гораздо интереснее ребенку, чем другие игрушки из магазина. Родителям просто надо вовремя предложить их малышу, подсказать, научить ими пользоваться. Самое главное – чтобы игра была ненавязчивой, оставалась игрой при всей своей пользе, приносила удовольствие и ребенку, и родителям.</w:t>
      </w:r>
    </w:p>
    <w:p w:rsidR="00654767" w:rsidRPr="00DB5959" w:rsidRDefault="00654767" w:rsidP="00654767">
      <w:pPr>
        <w:tabs>
          <w:tab w:val="left" w:pos="3736"/>
        </w:tabs>
        <w:jc w:val="both"/>
        <w:rPr>
          <w:rFonts w:ascii="Arial Unicode MS" w:eastAsia="Arial Unicode MS" w:hAnsi="Arial Unicode MS" w:cs="Arial Unicode MS"/>
        </w:rPr>
      </w:pPr>
      <w:r w:rsidRPr="00DB5959">
        <w:rPr>
          <w:rFonts w:ascii="Arial Unicode MS" w:eastAsia="Arial Unicode MS" w:hAnsi="Arial Unicode MS" w:cs="Arial Unicode MS"/>
        </w:rPr>
        <w:t xml:space="preserve">     Древнее китайское учение о влиянии упражнений, выполняемых руками, на увеличение мозговой активности, возникло еще во 2 веке до нашей эры. Это учение утверждало, что для гармонизации тела и разума, для улучшения мозга полезно выполнять особые упражнения, главную роль в которых играют пальцы рук. Того же мнения придерживались и японские специалисты по акупунктуре. Они выяснили, что на руках человека, особенно на кистях, располагается большое количество особых точек, массирование которых способно излечить от определенных заболеваний. Например, при проблемах с желудком полезно массировать указательный палец, для улучшения работы головного мозга – большой, при сердечных заболеваниях – мизинец, если вас беспокоят почки и печень – безымянный, а для нормализации работы кишечника – средний палец.</w:t>
      </w:r>
    </w:p>
    <w:p w:rsidR="00654767" w:rsidRPr="00DB5959" w:rsidRDefault="00654767" w:rsidP="00654767">
      <w:pPr>
        <w:tabs>
          <w:tab w:val="left" w:pos="3736"/>
        </w:tabs>
        <w:jc w:val="both"/>
        <w:rPr>
          <w:rFonts w:ascii="Arial Unicode MS" w:eastAsia="Arial Unicode MS" w:hAnsi="Arial Unicode MS" w:cs="Arial Unicode MS"/>
        </w:rPr>
      </w:pPr>
      <w:r w:rsidRPr="00DB5959">
        <w:rPr>
          <w:rFonts w:ascii="Arial Unicode MS" w:eastAsia="Arial Unicode MS" w:hAnsi="Arial Unicode MS" w:cs="Arial Unicode MS"/>
        </w:rPr>
        <w:t xml:space="preserve">     Вспомните русские народные игры и </w:t>
      </w:r>
      <w:proofErr w:type="spellStart"/>
      <w:r w:rsidRPr="00DB5959">
        <w:rPr>
          <w:rFonts w:ascii="Arial Unicode MS" w:eastAsia="Arial Unicode MS" w:hAnsi="Arial Unicode MS" w:cs="Arial Unicode MS"/>
        </w:rPr>
        <w:t>потешки</w:t>
      </w:r>
      <w:proofErr w:type="spellEnd"/>
      <w:r w:rsidRPr="00DB5959">
        <w:rPr>
          <w:rFonts w:ascii="Arial Unicode MS" w:eastAsia="Arial Unicode MS" w:hAnsi="Arial Unicode MS" w:cs="Arial Unicode MS"/>
        </w:rPr>
        <w:t xml:space="preserve">: «Сорока-ворона, кашку варила, деток кормила…». Эти игры можно смело назвать приносящим огромную пользу массажем, который тонизирует весь организм малыша, поднимает иммунитет, способствует развитию интеллекта и речи, поднимает настроение и ребенку, и его маме. Поэтому каждой заботливой маме нужно знать пальчиковые игры, показывать их своему ребенку и играть вместе с ним. Причем чем раньше вы начнете массировать ручки своего крохи. Тем лучше. Совсем маленьким деткам полезно напевать песенки, делая массаж каждому пальчику, загибая их, повторяя слова снова и снова. Играть необходимо то с одной, то с другой ручкой по очереди. Слова нужно напевать ритмично, выполняя движения руками в такт песенке или стихотворению. Очень важно играть с интересом, весело, подчеркивать слова, менять скорость рассказа и тембр голоса. Скоро вы заметите, как ваш ребенок запомнит связь между словами и движениями и сам будет стараться повторить их за вами. Любое детское стихотворение может стать основой для пальчиковой игры. Наши пальцы могут превратиться во что угодно: знакомый предмет, сказочного героя, игрушку, </w:t>
      </w:r>
      <w:r w:rsidRPr="00DB5959">
        <w:rPr>
          <w:rFonts w:ascii="Arial Unicode MS" w:eastAsia="Arial Unicode MS" w:hAnsi="Arial Unicode MS" w:cs="Arial Unicode MS"/>
        </w:rPr>
        <w:lastRenderedPageBreak/>
        <w:t>цифру или букву. Игры с пальчиками помогут развить в ребенке сообразительность, воображение, фантазию, усидчивость память, внимание.</w:t>
      </w:r>
    </w:p>
    <w:p w:rsidR="00654767" w:rsidRPr="00DB5959" w:rsidRDefault="00654767" w:rsidP="00654767">
      <w:pPr>
        <w:tabs>
          <w:tab w:val="left" w:pos="3736"/>
        </w:tabs>
        <w:jc w:val="both"/>
        <w:rPr>
          <w:rFonts w:ascii="Arial Unicode MS" w:eastAsia="Arial Unicode MS" w:hAnsi="Arial Unicode MS" w:cs="Arial Unicode MS"/>
        </w:rPr>
      </w:pPr>
      <w:r w:rsidRPr="00DB5959">
        <w:rPr>
          <w:rFonts w:ascii="Arial Unicode MS" w:eastAsia="Arial Unicode MS" w:hAnsi="Arial Unicode MS" w:cs="Arial Unicode MS"/>
        </w:rPr>
        <w:t xml:space="preserve">     Выбирая игру для своего малыша, обязательно учитывайте его возраст. В возрасте 1-2 лет детям лучше показать упражнения, выполняемые одной рукой. Детям такого возраста подходят игры с простыми движениями – похлопыванием, прятаньем рук за спину, постукиванием. Прочитайте ребенку стихотворение до игры несколько раз, покажите соответствующую иллюстрацию, задайте вопросы по картинке. Помогите малышу выполнить упражнение. Если вашему ребенку 2-3 года, ему понравятся игры с энергичными движениями рук – «забиваем гвозди», «пилим стол», «месим тесто». Дети в этом возрасте с интересом знакомятся со своими пальчиками, учатся составлять простые фигуры – колечко, тарелочка, зайка; пробуют согласовывать движения обеими руками – домик, ворота. Когда ребенку исполнится 3 года, можно включить в игру вторую руку, показать упражнение одной рукой, затем – второй, после этого – двумя руками сразу. Зачем нужно разучить второе упражнение, а затем попробовать одной рукой выполнить одно упражнение, а второй – другое. Сопровождайте свои движения разучиванием стихов, </w:t>
      </w:r>
      <w:proofErr w:type="spellStart"/>
      <w:r w:rsidRPr="00DB5959">
        <w:rPr>
          <w:rFonts w:ascii="Arial Unicode MS" w:eastAsia="Arial Unicode MS" w:hAnsi="Arial Unicode MS" w:cs="Arial Unicode MS"/>
        </w:rPr>
        <w:t>потешек</w:t>
      </w:r>
      <w:proofErr w:type="spellEnd"/>
      <w:r w:rsidRPr="00DB5959">
        <w:rPr>
          <w:rFonts w:ascii="Arial Unicode MS" w:eastAsia="Arial Unicode MS" w:hAnsi="Arial Unicode MS" w:cs="Arial Unicode MS"/>
        </w:rPr>
        <w:t xml:space="preserve">, считалок. Делайте акцент на то, чтобы ребенок сохранял пальцы в нужном положении. Дети старше 4 лет любят игры с использованием всевозможных предметов: кубиков, орехов, шариков и т. д., выполняют упражнения поочередно то правой, то левой рукой, составляют фигурки с использованием дополнительных материалов. Периодические игры в этом возрасте подготовят пальчики ребенка к письму, что значительно облегчит ему учебу в школе. Обязательно потренируйтесь, выполните упражнение самостоятельно. Перед тем как показать его ребенку. Важно, чтобы у малыша осталось ощущение легкости от увиденного, только тогда ему захочется повторить упражнение вместе с вами. Проявите терпение, доброжелательность, и результаты вас обязательно порадуют и удивят!  </w:t>
      </w:r>
    </w:p>
    <w:p w:rsidR="00654767" w:rsidRDefault="00654767" w:rsidP="00654767">
      <w:pPr>
        <w:tabs>
          <w:tab w:val="left" w:pos="3736"/>
        </w:tabs>
        <w:jc w:val="both"/>
        <w:rPr>
          <w:sz w:val="28"/>
          <w:szCs w:val="28"/>
        </w:rPr>
      </w:pPr>
    </w:p>
    <w:p w:rsidR="00654767" w:rsidRDefault="00654767" w:rsidP="00654767">
      <w:pPr>
        <w:tabs>
          <w:tab w:val="left" w:pos="37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654767" w:rsidRDefault="00654767" w:rsidP="00654767">
      <w:pPr>
        <w:tabs>
          <w:tab w:val="left" w:pos="3736"/>
        </w:tabs>
        <w:jc w:val="both"/>
        <w:rPr>
          <w:sz w:val="28"/>
          <w:szCs w:val="28"/>
        </w:rPr>
      </w:pPr>
    </w:p>
    <w:p w:rsidR="00654767" w:rsidRDefault="00654767" w:rsidP="00654767">
      <w:pPr>
        <w:tabs>
          <w:tab w:val="left" w:pos="3736"/>
        </w:tabs>
        <w:jc w:val="both"/>
        <w:rPr>
          <w:sz w:val="28"/>
          <w:szCs w:val="28"/>
        </w:rPr>
      </w:pPr>
    </w:p>
    <w:p w:rsidR="00654767" w:rsidRDefault="00654767" w:rsidP="00654767">
      <w:pPr>
        <w:tabs>
          <w:tab w:val="left" w:pos="3736"/>
        </w:tabs>
        <w:jc w:val="both"/>
        <w:rPr>
          <w:sz w:val="28"/>
          <w:szCs w:val="28"/>
        </w:rPr>
      </w:pPr>
    </w:p>
    <w:p w:rsidR="00DD29BF" w:rsidRDefault="00DD29BF"/>
    <w:sectPr w:rsidR="00DD2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54767"/>
    <w:rsid w:val="00654767"/>
    <w:rsid w:val="00DD2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972</Words>
  <Characters>5541</Characters>
  <Application>Microsoft Office Word</Application>
  <DocSecurity>0</DocSecurity>
  <Lines>46</Lines>
  <Paragraphs>12</Paragraphs>
  <ScaleCrop>false</ScaleCrop>
  <Company>Reanimator Extreme Edition</Company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2015-03-29T18:05:00Z</dcterms:created>
  <dcterms:modified xsi:type="dcterms:W3CDTF">2015-03-29T18:06:00Z</dcterms:modified>
</cp:coreProperties>
</file>