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90" w:rsidRPr="00170590" w:rsidRDefault="00170590" w:rsidP="001705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9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70590" w:rsidRPr="00170590" w:rsidRDefault="00170590" w:rsidP="001705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90">
        <w:rPr>
          <w:rFonts w:ascii="Times New Roman" w:hAnsi="Times New Roman" w:cs="Times New Roman"/>
          <w:b/>
          <w:sz w:val="24"/>
          <w:szCs w:val="24"/>
        </w:rPr>
        <w:t>О ПРОВЕДЕНИИ СМОТРА -  КОНКУРСА</w:t>
      </w:r>
    </w:p>
    <w:p w:rsidR="00170590" w:rsidRPr="00170590" w:rsidRDefault="00170590" w:rsidP="001705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90">
        <w:rPr>
          <w:rFonts w:ascii="Times New Roman" w:hAnsi="Times New Roman" w:cs="Times New Roman"/>
          <w:b/>
          <w:sz w:val="24"/>
          <w:szCs w:val="24"/>
        </w:rPr>
        <w:t>ПРЕЗЕНТАЦИЙ      “ УЗНАЙ  МУЛЬТСЮЖЕТ »</w:t>
      </w:r>
    </w:p>
    <w:p w:rsidR="00170590" w:rsidRPr="00170590" w:rsidRDefault="00170590" w:rsidP="00170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590">
        <w:rPr>
          <w:rFonts w:ascii="Times New Roman" w:hAnsi="Times New Roman" w:cs="Times New Roman"/>
          <w:b/>
          <w:sz w:val="24"/>
          <w:szCs w:val="24"/>
        </w:rPr>
        <w:t>1. О</w:t>
      </w:r>
      <w:r w:rsidRPr="00170590">
        <w:rPr>
          <w:rFonts w:ascii="Times New Roman" w:hAnsi="Times New Roman" w:cs="Times New Roman"/>
          <w:b/>
          <w:sz w:val="24"/>
          <w:szCs w:val="24"/>
        </w:rPr>
        <w:t>бщие положения.</w:t>
      </w:r>
    </w:p>
    <w:p w:rsidR="00170590" w:rsidRP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90">
        <w:rPr>
          <w:rFonts w:ascii="Times New Roman" w:hAnsi="Times New Roman" w:cs="Times New Roman"/>
          <w:sz w:val="24"/>
          <w:szCs w:val="24"/>
        </w:rPr>
        <w:t>1.1. Положение разработано  для МАДОУ  «Центр развития ребенка – детский сад № 383» в соответствии  с годовым планом.</w:t>
      </w:r>
    </w:p>
    <w:p w:rsidR="00170590" w:rsidRP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90">
        <w:rPr>
          <w:rFonts w:ascii="Times New Roman" w:hAnsi="Times New Roman" w:cs="Times New Roman"/>
          <w:sz w:val="24"/>
          <w:szCs w:val="24"/>
        </w:rPr>
        <w:t>1.2. Настоящее Положение о проведен</w:t>
      </w:r>
      <w:r>
        <w:rPr>
          <w:rFonts w:ascii="Times New Roman" w:hAnsi="Times New Roman" w:cs="Times New Roman"/>
          <w:sz w:val="24"/>
          <w:szCs w:val="24"/>
        </w:rPr>
        <w:t xml:space="preserve">ии конкурса презентаций   «Узнай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мультсюжет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705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(далее - Конкурс) определяет порядок организации и проведения Конкурса, критерии отбора работ, состав участников, порядок награждения победителей и призеров.</w:t>
      </w:r>
    </w:p>
    <w:p w:rsid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590" w:rsidRP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590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170590">
        <w:rPr>
          <w:rFonts w:ascii="Times New Roman" w:hAnsi="Times New Roman" w:cs="Times New Roman"/>
          <w:b/>
          <w:sz w:val="24"/>
          <w:szCs w:val="24"/>
        </w:rPr>
        <w:t>Цель смотра-конкурса</w:t>
      </w:r>
    </w:p>
    <w:p w:rsidR="00170590" w:rsidRP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90">
        <w:rPr>
          <w:rFonts w:ascii="Times New Roman" w:hAnsi="Times New Roman" w:cs="Times New Roman"/>
          <w:sz w:val="24"/>
          <w:szCs w:val="24"/>
        </w:rPr>
        <w:t>2.1. Совершенствование взаимодействия  МАДОУ с с</w:t>
      </w:r>
      <w:r>
        <w:rPr>
          <w:rFonts w:ascii="Times New Roman" w:hAnsi="Times New Roman" w:cs="Times New Roman"/>
          <w:sz w:val="24"/>
          <w:szCs w:val="24"/>
        </w:rPr>
        <w:t xml:space="preserve">емьей по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70590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170590">
        <w:rPr>
          <w:rFonts w:ascii="Times New Roman" w:hAnsi="Times New Roman" w:cs="Times New Roman"/>
          <w:sz w:val="24"/>
          <w:szCs w:val="24"/>
        </w:rPr>
        <w:t xml:space="preserve"> методического комплекта по обучению русскоязычных детей татарскому языку « Говорим  по – </w:t>
      </w:r>
      <w:proofErr w:type="spellStart"/>
      <w:r w:rsidRPr="00170590">
        <w:rPr>
          <w:rFonts w:ascii="Times New Roman" w:hAnsi="Times New Roman" w:cs="Times New Roman"/>
          <w:sz w:val="24"/>
          <w:szCs w:val="24"/>
        </w:rPr>
        <w:t>татарски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70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590">
        <w:rPr>
          <w:rFonts w:ascii="Times New Roman" w:hAnsi="Times New Roman" w:cs="Times New Roman"/>
          <w:sz w:val="24"/>
          <w:szCs w:val="24"/>
        </w:rPr>
        <w:t>Зариповой</w:t>
      </w:r>
      <w:proofErr w:type="spellEnd"/>
      <w:r w:rsidRPr="00170590">
        <w:rPr>
          <w:rFonts w:ascii="Times New Roman" w:hAnsi="Times New Roman" w:cs="Times New Roman"/>
          <w:sz w:val="24"/>
          <w:szCs w:val="24"/>
        </w:rPr>
        <w:t xml:space="preserve"> З. М. и др.</w:t>
      </w:r>
    </w:p>
    <w:p w:rsid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59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70590">
        <w:rPr>
          <w:rFonts w:ascii="Times New Roman" w:hAnsi="Times New Roman" w:cs="Times New Roman"/>
          <w:b/>
          <w:sz w:val="24"/>
          <w:szCs w:val="24"/>
        </w:rPr>
        <w:t xml:space="preserve">Основные задачи организации смотра-конкурса. </w:t>
      </w:r>
    </w:p>
    <w:p w:rsidR="00170590" w:rsidRP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590">
        <w:rPr>
          <w:rFonts w:ascii="Times New Roman" w:hAnsi="Times New Roman" w:cs="Times New Roman"/>
          <w:sz w:val="24"/>
          <w:szCs w:val="24"/>
        </w:rPr>
        <w:t>3.1. Обогащение развивающей среды по реализации УМК по обучению  русскоязычных дет</w:t>
      </w:r>
      <w:r>
        <w:rPr>
          <w:rFonts w:ascii="Times New Roman" w:hAnsi="Times New Roman" w:cs="Times New Roman"/>
          <w:sz w:val="24"/>
          <w:szCs w:val="24"/>
        </w:rPr>
        <w:t>ей татарскому языку «Говорим по–</w:t>
      </w:r>
      <w:proofErr w:type="spellStart"/>
      <w:r w:rsidRPr="00170590">
        <w:rPr>
          <w:rFonts w:ascii="Times New Roman" w:hAnsi="Times New Roman" w:cs="Times New Roman"/>
          <w:sz w:val="24"/>
          <w:szCs w:val="24"/>
        </w:rPr>
        <w:t>татарски</w:t>
      </w:r>
      <w:proofErr w:type="spellEnd"/>
      <w:r w:rsidRPr="00170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590">
        <w:rPr>
          <w:rFonts w:ascii="Times New Roman" w:hAnsi="Times New Roman" w:cs="Times New Roman"/>
          <w:sz w:val="24"/>
          <w:szCs w:val="24"/>
        </w:rPr>
        <w:t>Зариповой</w:t>
      </w:r>
      <w:proofErr w:type="spellEnd"/>
      <w:r w:rsidRPr="00170590">
        <w:rPr>
          <w:rFonts w:ascii="Times New Roman" w:hAnsi="Times New Roman" w:cs="Times New Roman"/>
          <w:sz w:val="24"/>
          <w:szCs w:val="24"/>
        </w:rPr>
        <w:t xml:space="preserve"> и др.  через создание  дидактической игры «Узнай </w:t>
      </w:r>
      <w:proofErr w:type="spellStart"/>
      <w:r w:rsidRPr="00170590">
        <w:rPr>
          <w:rFonts w:ascii="Times New Roman" w:hAnsi="Times New Roman" w:cs="Times New Roman"/>
          <w:sz w:val="24"/>
          <w:szCs w:val="24"/>
        </w:rPr>
        <w:t>мультсюжет</w:t>
      </w:r>
      <w:proofErr w:type="spellEnd"/>
      <w:r w:rsidRPr="00170590">
        <w:rPr>
          <w:rFonts w:ascii="Times New Roman" w:hAnsi="Times New Roman" w:cs="Times New Roman"/>
          <w:sz w:val="24"/>
          <w:szCs w:val="24"/>
        </w:rPr>
        <w:t>»  представленной в форме презентаций.</w:t>
      </w:r>
    </w:p>
    <w:p w:rsidR="00170590" w:rsidRP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170590">
        <w:rPr>
          <w:rFonts w:ascii="Times New Roman" w:hAnsi="Times New Roman" w:cs="Times New Roman"/>
          <w:sz w:val="24"/>
          <w:szCs w:val="24"/>
        </w:rPr>
        <w:t xml:space="preserve"> Совершенствование взаимод</w:t>
      </w:r>
      <w:r>
        <w:rPr>
          <w:rFonts w:ascii="Times New Roman" w:hAnsi="Times New Roman" w:cs="Times New Roman"/>
          <w:sz w:val="24"/>
          <w:szCs w:val="24"/>
        </w:rPr>
        <w:t xml:space="preserve">ействия с семьей по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170590">
        <w:rPr>
          <w:rFonts w:ascii="Times New Roman" w:hAnsi="Times New Roman" w:cs="Times New Roman"/>
          <w:sz w:val="24"/>
          <w:szCs w:val="24"/>
        </w:rPr>
        <w:t>чебно</w:t>
      </w:r>
      <w:proofErr w:type="spellEnd"/>
      <w:r w:rsidRPr="00170590">
        <w:rPr>
          <w:rFonts w:ascii="Times New Roman" w:hAnsi="Times New Roman" w:cs="Times New Roman"/>
          <w:sz w:val="24"/>
          <w:szCs w:val="24"/>
        </w:rPr>
        <w:t xml:space="preserve"> – методического комплекта по обучению  русскоя</w:t>
      </w:r>
      <w:r>
        <w:rPr>
          <w:rFonts w:ascii="Times New Roman" w:hAnsi="Times New Roman" w:cs="Times New Roman"/>
          <w:sz w:val="24"/>
          <w:szCs w:val="24"/>
        </w:rPr>
        <w:t>зычных детей татарскому языку «Говорим  по–</w:t>
      </w:r>
      <w:proofErr w:type="spellStart"/>
      <w:r w:rsidRPr="00170590">
        <w:rPr>
          <w:rFonts w:ascii="Times New Roman" w:hAnsi="Times New Roman" w:cs="Times New Roman"/>
          <w:sz w:val="24"/>
          <w:szCs w:val="24"/>
        </w:rPr>
        <w:t>татарски</w:t>
      </w:r>
      <w:proofErr w:type="spellEnd"/>
      <w:r w:rsidRPr="0017059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70590">
        <w:rPr>
          <w:rFonts w:ascii="Times New Roman" w:hAnsi="Times New Roman" w:cs="Times New Roman"/>
          <w:sz w:val="24"/>
          <w:szCs w:val="24"/>
        </w:rPr>
        <w:t>Зариповой</w:t>
      </w:r>
      <w:proofErr w:type="spellEnd"/>
      <w:r w:rsidRPr="00170590">
        <w:rPr>
          <w:rFonts w:ascii="Times New Roman" w:hAnsi="Times New Roman" w:cs="Times New Roman"/>
          <w:sz w:val="24"/>
          <w:szCs w:val="24"/>
        </w:rPr>
        <w:t xml:space="preserve"> З. М. и др.</w:t>
      </w:r>
    </w:p>
    <w:p w:rsidR="00170590" w:rsidRP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90">
        <w:rPr>
          <w:rFonts w:ascii="Times New Roman" w:hAnsi="Times New Roman" w:cs="Times New Roman"/>
          <w:sz w:val="24"/>
          <w:szCs w:val="24"/>
        </w:rPr>
        <w:t>3.3.  Развитие коммуникативных навыков владения татарским языком у воспитанников и родителей.</w:t>
      </w:r>
    </w:p>
    <w:p w:rsid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90">
        <w:rPr>
          <w:rFonts w:ascii="Times New Roman" w:hAnsi="Times New Roman" w:cs="Times New Roman"/>
          <w:sz w:val="24"/>
          <w:szCs w:val="24"/>
        </w:rPr>
        <w:t>3.4. Развитие познавательных процессов воспитанни</w:t>
      </w:r>
      <w:r>
        <w:rPr>
          <w:rFonts w:ascii="Times New Roman" w:hAnsi="Times New Roman" w:cs="Times New Roman"/>
          <w:sz w:val="24"/>
          <w:szCs w:val="24"/>
        </w:rPr>
        <w:t>ков памяти, внимания, мышления.</w:t>
      </w:r>
    </w:p>
    <w:p w:rsidR="00170590" w:rsidRP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590" w:rsidRP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590">
        <w:rPr>
          <w:rFonts w:ascii="Times New Roman" w:hAnsi="Times New Roman" w:cs="Times New Roman"/>
          <w:b/>
          <w:sz w:val="24"/>
          <w:szCs w:val="24"/>
        </w:rPr>
        <w:t>4. Условия смотра - конкурса</w:t>
      </w:r>
    </w:p>
    <w:p w:rsidR="00170590" w:rsidRP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Pr="00170590">
        <w:rPr>
          <w:rFonts w:ascii="Times New Roman" w:hAnsi="Times New Roman" w:cs="Times New Roman"/>
          <w:sz w:val="24"/>
          <w:szCs w:val="24"/>
        </w:rPr>
        <w:t xml:space="preserve">1. В смотре – конкурсе  участвуют  воспитанники  и родители средних, старших, подготовительных групп  МАДОУ № 383. </w:t>
      </w:r>
    </w:p>
    <w:p w:rsidR="00170590" w:rsidRP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90">
        <w:rPr>
          <w:rFonts w:ascii="Times New Roman" w:hAnsi="Times New Roman" w:cs="Times New Roman"/>
          <w:sz w:val="24"/>
          <w:szCs w:val="24"/>
        </w:rPr>
        <w:t>4.2.  Презентации оцениваются соответственно разработанным критериям</w:t>
      </w:r>
    </w:p>
    <w:p w:rsidR="00170590" w:rsidRP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90">
        <w:rPr>
          <w:rFonts w:ascii="Times New Roman" w:hAnsi="Times New Roman" w:cs="Times New Roman"/>
          <w:sz w:val="24"/>
          <w:szCs w:val="24"/>
        </w:rPr>
        <w:t>4.3.  Время проведения  -  апрель</w:t>
      </w:r>
    </w:p>
    <w:p w:rsidR="00170590" w:rsidRP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90">
        <w:rPr>
          <w:rFonts w:ascii="Times New Roman" w:hAnsi="Times New Roman" w:cs="Times New Roman"/>
          <w:sz w:val="24"/>
          <w:szCs w:val="24"/>
        </w:rPr>
        <w:t>4.4. Для проведения смотра – конкурса создается комиссия в составе:</w:t>
      </w:r>
    </w:p>
    <w:p w:rsidR="00170590" w:rsidRP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90">
        <w:rPr>
          <w:rFonts w:ascii="Times New Roman" w:hAnsi="Times New Roman" w:cs="Times New Roman"/>
          <w:sz w:val="24"/>
          <w:szCs w:val="24"/>
        </w:rPr>
        <w:t>Председатель – председатель родительского комитета</w:t>
      </w:r>
    </w:p>
    <w:p w:rsidR="00170590" w:rsidRP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90">
        <w:rPr>
          <w:rFonts w:ascii="Times New Roman" w:hAnsi="Times New Roman" w:cs="Times New Roman"/>
          <w:sz w:val="24"/>
          <w:szCs w:val="24"/>
        </w:rPr>
        <w:t>Члены комиссии -  заведующая МАДОУ, старший воспитатель, воспитатель по обучению татарскому языку, председатель профкома.</w:t>
      </w:r>
    </w:p>
    <w:p w:rsidR="00170590" w:rsidRDefault="00170590" w:rsidP="001705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590">
        <w:rPr>
          <w:rFonts w:ascii="Times New Roman" w:hAnsi="Times New Roman" w:cs="Times New Roman"/>
          <w:b/>
          <w:sz w:val="24"/>
          <w:szCs w:val="24"/>
        </w:rPr>
        <w:t>5. К</w:t>
      </w:r>
      <w:r>
        <w:rPr>
          <w:rFonts w:ascii="Times New Roman" w:hAnsi="Times New Roman" w:cs="Times New Roman"/>
          <w:b/>
          <w:sz w:val="24"/>
          <w:szCs w:val="24"/>
        </w:rPr>
        <w:t>ритерии оценки творческих работ</w:t>
      </w:r>
    </w:p>
    <w:p w:rsidR="00170590" w:rsidRP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590">
        <w:rPr>
          <w:rFonts w:ascii="Times New Roman" w:hAnsi="Times New Roman" w:cs="Times New Roman"/>
          <w:sz w:val="24"/>
          <w:szCs w:val="24"/>
        </w:rPr>
        <w:t>5.1. Смотр – конкурс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по бальной системе</w:t>
      </w:r>
      <w:r w:rsidRPr="00170590">
        <w:rPr>
          <w:rFonts w:ascii="Times New Roman" w:hAnsi="Times New Roman" w:cs="Times New Roman"/>
          <w:sz w:val="24"/>
          <w:szCs w:val="24"/>
        </w:rPr>
        <w:t>, на основе следующих критериев:</w:t>
      </w:r>
    </w:p>
    <w:p w:rsidR="00170590" w:rsidRP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90">
        <w:rPr>
          <w:rFonts w:ascii="Times New Roman" w:hAnsi="Times New Roman" w:cs="Times New Roman"/>
          <w:sz w:val="24"/>
          <w:szCs w:val="24"/>
        </w:rPr>
        <w:t>5.2. Учет общих методических рекомендации для подготовки презентаций.</w:t>
      </w:r>
    </w:p>
    <w:p w:rsidR="00170590" w:rsidRP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90">
        <w:rPr>
          <w:rFonts w:ascii="Times New Roman" w:hAnsi="Times New Roman" w:cs="Times New Roman"/>
          <w:sz w:val="24"/>
          <w:szCs w:val="24"/>
        </w:rPr>
        <w:t xml:space="preserve">5.3.  При выполнении презентаций используются программы </w:t>
      </w:r>
      <w:proofErr w:type="spellStart"/>
      <w:r w:rsidRPr="00170590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170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590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17059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70590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170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590">
        <w:rPr>
          <w:rFonts w:ascii="Times New Roman" w:hAnsi="Times New Roman" w:cs="Times New Roman"/>
          <w:sz w:val="24"/>
          <w:szCs w:val="24"/>
        </w:rPr>
        <w:t>Player</w:t>
      </w:r>
      <w:proofErr w:type="spellEnd"/>
      <w:r w:rsidRPr="001705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0590"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70590" w:rsidRP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90">
        <w:rPr>
          <w:rFonts w:ascii="Times New Roman" w:hAnsi="Times New Roman" w:cs="Times New Roman"/>
          <w:sz w:val="24"/>
          <w:szCs w:val="24"/>
        </w:rPr>
        <w:t xml:space="preserve">5.4. После каждого слайда с </w:t>
      </w:r>
      <w:proofErr w:type="spellStart"/>
      <w:r w:rsidRPr="00170590">
        <w:rPr>
          <w:rFonts w:ascii="Times New Roman" w:hAnsi="Times New Roman" w:cs="Times New Roman"/>
          <w:sz w:val="24"/>
          <w:szCs w:val="24"/>
        </w:rPr>
        <w:t>мультсюжетом</w:t>
      </w:r>
      <w:proofErr w:type="spellEnd"/>
      <w:r w:rsidRPr="00170590">
        <w:rPr>
          <w:rFonts w:ascii="Times New Roman" w:hAnsi="Times New Roman" w:cs="Times New Roman"/>
          <w:sz w:val="24"/>
          <w:szCs w:val="24"/>
        </w:rPr>
        <w:t xml:space="preserve">  должен следовать слайд с названием </w:t>
      </w:r>
      <w:proofErr w:type="gramStart"/>
      <w:r w:rsidRPr="00170590">
        <w:rPr>
          <w:rFonts w:ascii="Times New Roman" w:hAnsi="Times New Roman" w:cs="Times New Roman"/>
          <w:sz w:val="24"/>
          <w:szCs w:val="24"/>
        </w:rPr>
        <w:t>мультфильма</w:t>
      </w:r>
      <w:proofErr w:type="gramEnd"/>
      <w:r w:rsidRPr="00170590">
        <w:rPr>
          <w:rFonts w:ascii="Times New Roman" w:hAnsi="Times New Roman" w:cs="Times New Roman"/>
          <w:sz w:val="24"/>
          <w:szCs w:val="24"/>
        </w:rPr>
        <w:t xml:space="preserve"> из которого взят данный  сюжет.</w:t>
      </w:r>
    </w:p>
    <w:p w:rsidR="00170590" w:rsidRP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170590">
        <w:rPr>
          <w:rFonts w:ascii="Times New Roman" w:hAnsi="Times New Roman" w:cs="Times New Roman"/>
          <w:sz w:val="24"/>
          <w:szCs w:val="24"/>
        </w:rPr>
        <w:t xml:space="preserve">.  Соответствие  презентации   возрасту, программе по обучению русскоязычных детей татарскому языку, УМК по обучению русскоязычных детей татарскому языку «Говорим </w:t>
      </w:r>
      <w:proofErr w:type="gramStart"/>
      <w:r w:rsidRPr="00170590">
        <w:rPr>
          <w:rFonts w:ascii="Times New Roman" w:hAnsi="Times New Roman" w:cs="Times New Roman"/>
          <w:sz w:val="24"/>
          <w:szCs w:val="24"/>
        </w:rPr>
        <w:t xml:space="preserve">по – </w:t>
      </w:r>
      <w:proofErr w:type="spellStart"/>
      <w:r w:rsidRPr="00170590">
        <w:rPr>
          <w:rFonts w:ascii="Times New Roman" w:hAnsi="Times New Roman" w:cs="Times New Roman"/>
          <w:sz w:val="24"/>
          <w:szCs w:val="24"/>
        </w:rPr>
        <w:t>татарски</w:t>
      </w:r>
      <w:proofErr w:type="spellEnd"/>
      <w:proofErr w:type="gramEnd"/>
      <w:r w:rsidRPr="0017059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70590">
        <w:rPr>
          <w:rFonts w:ascii="Times New Roman" w:hAnsi="Times New Roman" w:cs="Times New Roman"/>
          <w:sz w:val="24"/>
          <w:szCs w:val="24"/>
        </w:rPr>
        <w:t>Зариповой</w:t>
      </w:r>
      <w:proofErr w:type="spellEnd"/>
      <w:r w:rsidRPr="00170590">
        <w:rPr>
          <w:rFonts w:ascii="Times New Roman" w:hAnsi="Times New Roman" w:cs="Times New Roman"/>
          <w:sz w:val="24"/>
          <w:szCs w:val="24"/>
        </w:rPr>
        <w:t xml:space="preserve"> З. М.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5. 6</w:t>
      </w:r>
      <w:r w:rsidRPr="00170590">
        <w:rPr>
          <w:rFonts w:ascii="Times New Roman" w:hAnsi="Times New Roman" w:cs="Times New Roman"/>
          <w:sz w:val="24"/>
          <w:szCs w:val="24"/>
        </w:rPr>
        <w:t>.  Творческий</w:t>
      </w:r>
      <w:r>
        <w:rPr>
          <w:rFonts w:ascii="Times New Roman" w:hAnsi="Times New Roman" w:cs="Times New Roman"/>
          <w:sz w:val="24"/>
          <w:szCs w:val="24"/>
        </w:rPr>
        <w:t xml:space="preserve"> подход, оригинальность замысла.</w:t>
      </w:r>
    </w:p>
    <w:p w:rsidR="00170590" w:rsidRP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5. 7</w:t>
      </w:r>
      <w:r w:rsidRPr="00170590">
        <w:rPr>
          <w:rFonts w:ascii="Times New Roman" w:hAnsi="Times New Roman" w:cs="Times New Roman"/>
          <w:sz w:val="24"/>
          <w:szCs w:val="24"/>
        </w:rPr>
        <w:t>.   Общее количество слайдов – не более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0590" w:rsidRPr="00170590" w:rsidRDefault="00170590" w:rsidP="00170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5. 8. </w:t>
      </w:r>
      <w:r w:rsidRPr="00170590">
        <w:rPr>
          <w:rFonts w:ascii="Times New Roman" w:hAnsi="Times New Roman" w:cs="Times New Roman"/>
          <w:sz w:val="24"/>
          <w:szCs w:val="24"/>
        </w:rPr>
        <w:t>Последний слайд презентации должен</w:t>
      </w:r>
      <w:r>
        <w:rPr>
          <w:rFonts w:ascii="Times New Roman" w:hAnsi="Times New Roman" w:cs="Times New Roman"/>
          <w:sz w:val="24"/>
          <w:szCs w:val="24"/>
        </w:rPr>
        <w:t xml:space="preserve"> содержать сведения об авторе (</w:t>
      </w:r>
      <w:r w:rsidRPr="00170590">
        <w:rPr>
          <w:rFonts w:ascii="Times New Roman" w:hAnsi="Times New Roman" w:cs="Times New Roman"/>
          <w:sz w:val="24"/>
          <w:szCs w:val="24"/>
        </w:rPr>
        <w:t>фамилия, инициалы, № группы, которую посещает ребенок)</w:t>
      </w:r>
    </w:p>
    <w:p w:rsidR="00170590" w:rsidRP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90">
        <w:rPr>
          <w:rFonts w:ascii="Times New Roman" w:hAnsi="Times New Roman" w:cs="Times New Roman"/>
          <w:b/>
          <w:sz w:val="24"/>
          <w:szCs w:val="24"/>
        </w:rPr>
        <w:t>6. Выявление победителей</w:t>
      </w:r>
    </w:p>
    <w:p w:rsidR="00170590" w:rsidRP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90">
        <w:rPr>
          <w:rFonts w:ascii="Times New Roman" w:hAnsi="Times New Roman" w:cs="Times New Roman"/>
          <w:sz w:val="24"/>
          <w:szCs w:val="24"/>
        </w:rPr>
        <w:t>6.1. Победители смотра – конкурса выявляются путем сопоставления оценок по бальной системе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0590" w:rsidRP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90">
        <w:rPr>
          <w:rFonts w:ascii="Times New Roman" w:hAnsi="Times New Roman" w:cs="Times New Roman"/>
          <w:sz w:val="24"/>
          <w:szCs w:val="24"/>
        </w:rPr>
        <w:t>6.2. По результатам оценки определяются</w:t>
      </w:r>
      <w:proofErr w:type="gramStart"/>
      <w:r w:rsidRPr="001705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0590">
        <w:rPr>
          <w:rFonts w:ascii="Times New Roman" w:hAnsi="Times New Roman" w:cs="Times New Roman"/>
          <w:sz w:val="24"/>
          <w:szCs w:val="24"/>
        </w:rPr>
        <w:t xml:space="preserve"> первое, второе, третье места.</w:t>
      </w:r>
    </w:p>
    <w:p w:rsidR="00170590" w:rsidRPr="00170590" w:rsidRDefault="00170590" w:rsidP="00170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90" w:rsidRP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590">
        <w:rPr>
          <w:rFonts w:ascii="Times New Roman" w:hAnsi="Times New Roman" w:cs="Times New Roman"/>
          <w:b/>
          <w:sz w:val="24"/>
          <w:szCs w:val="24"/>
        </w:rPr>
        <w:t>7. Награждение победителей.</w:t>
      </w:r>
    </w:p>
    <w:p w:rsidR="00170590" w:rsidRP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90">
        <w:rPr>
          <w:rFonts w:ascii="Times New Roman" w:hAnsi="Times New Roman" w:cs="Times New Roman"/>
          <w:sz w:val="24"/>
          <w:szCs w:val="24"/>
        </w:rPr>
        <w:t>7.1. Победители Конкурса награждаются дипломами и  грамотами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1702" w:rsidRPr="00170590" w:rsidRDefault="00170590" w:rsidP="0017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90">
        <w:rPr>
          <w:rFonts w:ascii="Times New Roman" w:hAnsi="Times New Roman" w:cs="Times New Roman"/>
          <w:sz w:val="24"/>
          <w:szCs w:val="24"/>
        </w:rPr>
        <w:t>7.2. Работы  участников  Конкурса могут в дальнейшем исполь</w:t>
      </w:r>
      <w:r>
        <w:rPr>
          <w:rFonts w:ascii="Times New Roman" w:hAnsi="Times New Roman" w:cs="Times New Roman"/>
          <w:sz w:val="24"/>
          <w:szCs w:val="24"/>
        </w:rPr>
        <w:t>зоваться в некоммерческих целях</w:t>
      </w:r>
      <w:r w:rsidRPr="00170590">
        <w:rPr>
          <w:rFonts w:ascii="Times New Roman" w:hAnsi="Times New Roman" w:cs="Times New Roman"/>
          <w:sz w:val="24"/>
          <w:szCs w:val="24"/>
        </w:rPr>
        <w:t>, в частности при обучении детей татарскому языку.</w:t>
      </w:r>
    </w:p>
    <w:sectPr w:rsidR="00631702" w:rsidRPr="0017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A4"/>
    <w:rsid w:val="00026CA4"/>
    <w:rsid w:val="00170590"/>
    <w:rsid w:val="0063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2014-05-21T13:15:00Z</dcterms:created>
  <dcterms:modified xsi:type="dcterms:W3CDTF">2014-05-21T13:24:00Z</dcterms:modified>
</cp:coreProperties>
</file>