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6363"/>
    <w:p w:rsidR="003A3FBF" w:rsidRDefault="003A3FBF" w:rsidP="003A3FBF">
      <w:p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1"/>
          <w:szCs w:val="41"/>
        </w:rPr>
      </w:pPr>
      <w:r w:rsidRPr="00F30B34">
        <w:rPr>
          <w:rFonts w:ascii="Monotype Corsiva" w:eastAsia="Times New Roman" w:hAnsi="Monotype Corsiva" w:cs="Times New Roman"/>
          <w:b/>
          <w:bCs/>
          <w:color w:val="353535"/>
          <w:kern w:val="36"/>
          <w:sz w:val="96"/>
          <w:szCs w:val="96"/>
        </w:rPr>
        <w:t>8 правил для родителей</w:t>
      </w:r>
    </w:p>
    <w:p w:rsidR="003A3FBF" w:rsidRPr="00F30B34" w:rsidRDefault="003A3FBF" w:rsidP="003A3FBF">
      <w:pPr>
        <w:spacing w:after="0" w:line="240" w:lineRule="auto"/>
        <w:textAlignment w:val="baseline"/>
        <w:outlineLvl w:val="0"/>
        <w:rPr>
          <w:rFonts w:ascii="Monotype Corsiva" w:eastAsia="Times New Roman" w:hAnsi="Monotype Corsiva" w:cs="Times New Roman"/>
          <w:b/>
          <w:bCs/>
          <w:color w:val="353535"/>
          <w:kern w:val="36"/>
          <w:sz w:val="96"/>
          <w:szCs w:val="96"/>
        </w:rPr>
      </w:pPr>
      <w:r w:rsidRPr="00F30B34">
        <w:rPr>
          <w:rFonts w:ascii="Monotype Corsiva" w:eastAsia="Times New Roman" w:hAnsi="Monotype Corsiva" w:cs="Times New Roman"/>
          <w:b/>
          <w:bCs/>
          <w:color w:val="353535"/>
          <w:kern w:val="36"/>
          <w:sz w:val="96"/>
          <w:szCs w:val="96"/>
        </w:rPr>
        <w:t>как воспитывать сына</w:t>
      </w:r>
    </w:p>
    <w:p w:rsidR="003A3FBF" w:rsidRPr="006E103C" w:rsidRDefault="003A3FBF" w:rsidP="003A3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FBF" w:rsidRPr="00F30B34" w:rsidRDefault="003A3FBF" w:rsidP="003A3FBF">
      <w:pPr>
        <w:shd w:val="clear" w:color="auto" w:fill="FFFFFF"/>
        <w:spacing w:line="27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30B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семье подрастает сын. Родители мечтают воспитать его настоящим мужчиной, но как этого добиться?</w:t>
      </w:r>
    </w:p>
    <w:p w:rsid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hyperlink r:id="rId4" w:history="1">
        <w:r w:rsidRPr="00F30B34">
          <w:rPr>
            <w:rStyle w:val="a4"/>
            <w:color w:val="1F75BB"/>
            <w:sz w:val="32"/>
            <w:szCs w:val="32"/>
            <w:bdr w:val="none" w:sz="0" w:space="0" w:color="auto" w:frame="1"/>
          </w:rPr>
          <w:t>Воспитание мальчика</w:t>
        </w:r>
      </w:hyperlink>
      <w:r w:rsidRPr="00F30B34">
        <w:rPr>
          <w:color w:val="000000"/>
          <w:sz w:val="32"/>
          <w:szCs w:val="32"/>
        </w:rPr>
        <w:t xml:space="preserve"> – дело непростое, но есть некоторые условные правила, которые можно рассматривать в качестве ориентира в этом сложном процессе. Обозначим самые весомые </w:t>
      </w:r>
    </w:p>
    <w:p w:rsidR="003A3FBF" w:rsidRPr="00F30B34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r w:rsidRPr="00F30B34">
        <w:rPr>
          <w:color w:val="000000"/>
          <w:sz w:val="32"/>
          <w:szCs w:val="32"/>
        </w:rPr>
        <w:t>из них.</w:t>
      </w:r>
    </w:p>
    <w:p w:rsidR="003A3FBF" w:rsidRP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Monotype Corsiva" w:hAnsi="Monotype Corsiva"/>
          <w:color w:val="000000"/>
          <w:sz w:val="48"/>
          <w:szCs w:val="48"/>
        </w:rPr>
      </w:pPr>
      <w:r w:rsidRPr="00B0301A">
        <w:rPr>
          <w:rStyle w:val="a6"/>
          <w:rFonts w:ascii="Monotype Corsiva" w:hAnsi="Monotype Corsiva"/>
          <w:color w:val="000000"/>
          <w:sz w:val="52"/>
          <w:szCs w:val="52"/>
          <w:bdr w:val="none" w:sz="0" w:space="0" w:color="auto" w:frame="1"/>
        </w:rPr>
        <w:t xml:space="preserve">1. </w:t>
      </w:r>
      <w:r w:rsidRPr="003A3FBF">
        <w:rPr>
          <w:rStyle w:val="a6"/>
          <w:rFonts w:ascii="Monotype Corsiva" w:hAnsi="Monotype Corsiva"/>
          <w:color w:val="000000"/>
          <w:sz w:val="48"/>
          <w:szCs w:val="48"/>
          <w:bdr w:val="none" w:sz="0" w:space="0" w:color="auto" w:frame="1"/>
        </w:rPr>
        <w:t>Отцу надо быть для мальчика примером</w:t>
      </w:r>
      <w:r w:rsidRPr="003A3FBF">
        <w:rPr>
          <w:rFonts w:ascii="Monotype Corsiva" w:hAnsi="Monotype Corsiva"/>
          <w:color w:val="000000"/>
          <w:sz w:val="48"/>
          <w:szCs w:val="48"/>
        </w:rPr>
        <w:t>.</w:t>
      </w:r>
    </w:p>
    <w:p w:rsid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F30B34">
        <w:rPr>
          <w:color w:val="000000"/>
          <w:sz w:val="32"/>
          <w:szCs w:val="32"/>
        </w:rPr>
        <w:t xml:space="preserve">Первые годы жизни малыш почти всегда рядом с мамой, без </w:t>
      </w:r>
    </w:p>
    <w:p w:rsid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r w:rsidRPr="00F30B34">
        <w:rPr>
          <w:color w:val="000000"/>
          <w:sz w:val="32"/>
          <w:szCs w:val="32"/>
        </w:rPr>
        <w:t>нее он себя не представляет. Она для него – свет в окошке. Но, начиная с</w:t>
      </w:r>
      <w:r w:rsidRPr="00F30B34">
        <w:rPr>
          <w:rStyle w:val="apple-converted-space"/>
          <w:color w:val="000000"/>
          <w:sz w:val="32"/>
          <w:szCs w:val="32"/>
        </w:rPr>
        <w:t> </w:t>
      </w:r>
      <w:hyperlink r:id="rId5" w:history="1">
        <w:r w:rsidRPr="00F30B34">
          <w:rPr>
            <w:rStyle w:val="a4"/>
            <w:color w:val="1F75BB"/>
            <w:sz w:val="32"/>
            <w:szCs w:val="32"/>
            <w:bdr w:val="none" w:sz="0" w:space="0" w:color="auto" w:frame="1"/>
          </w:rPr>
          <w:t>6 лет</w:t>
        </w:r>
      </w:hyperlink>
      <w:r w:rsidRPr="00F30B34">
        <w:rPr>
          <w:color w:val="000000"/>
          <w:sz w:val="32"/>
          <w:szCs w:val="32"/>
        </w:rPr>
        <w:t>, мальчик начинает все больше ассоциировать</w:t>
      </w:r>
    </w:p>
    <w:p w:rsid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r w:rsidRPr="00F30B34">
        <w:rPr>
          <w:color w:val="000000"/>
          <w:sz w:val="32"/>
          <w:szCs w:val="32"/>
        </w:rPr>
        <w:t xml:space="preserve"> себя с отцом. Пытается подражать ему. Наблюдает, что и как </w:t>
      </w:r>
    </w:p>
    <w:p w:rsid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r w:rsidRPr="00F30B34">
        <w:rPr>
          <w:color w:val="000000"/>
          <w:sz w:val="32"/>
          <w:szCs w:val="32"/>
        </w:rPr>
        <w:t>папа делает. Этот период развития ребенка очень важен, он формирует представление о том,</w:t>
      </w:r>
      <w:r w:rsidRPr="00F30B34">
        <w:rPr>
          <w:rStyle w:val="apple-converted-space"/>
          <w:color w:val="000000"/>
          <w:sz w:val="32"/>
          <w:szCs w:val="32"/>
        </w:rPr>
        <w:t> </w:t>
      </w:r>
      <w:hyperlink r:id="rId6" w:history="1">
        <w:r w:rsidRPr="00F30B34">
          <w:rPr>
            <w:rStyle w:val="a4"/>
            <w:color w:val="1F75BB"/>
            <w:sz w:val="32"/>
            <w:szCs w:val="32"/>
            <w:bdr w:val="none" w:sz="0" w:space="0" w:color="auto" w:frame="1"/>
          </w:rPr>
          <w:t>каким должен быть мужчина</w:t>
        </w:r>
      </w:hyperlink>
      <w:r w:rsidRPr="00F30B34">
        <w:rPr>
          <w:color w:val="000000"/>
          <w:sz w:val="32"/>
          <w:szCs w:val="32"/>
        </w:rPr>
        <w:t xml:space="preserve">, и как он должен себя вести. Чтобы привить сыну мужскую линию поведения, отец должен тщательно следить за </w:t>
      </w:r>
      <w:proofErr w:type="gramStart"/>
      <w:r w:rsidRPr="00F30B34">
        <w:rPr>
          <w:color w:val="000000"/>
          <w:sz w:val="32"/>
          <w:szCs w:val="32"/>
        </w:rPr>
        <w:t>своими</w:t>
      </w:r>
      <w:proofErr w:type="gramEnd"/>
      <w:r w:rsidRPr="00F30B34">
        <w:rPr>
          <w:color w:val="000000"/>
          <w:sz w:val="32"/>
          <w:szCs w:val="32"/>
        </w:rPr>
        <w:t xml:space="preserve"> </w:t>
      </w:r>
    </w:p>
    <w:p w:rsid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r w:rsidRPr="00F30B34">
        <w:rPr>
          <w:color w:val="000000"/>
          <w:sz w:val="32"/>
          <w:szCs w:val="32"/>
        </w:rPr>
        <w:t>поступками, словами, интонациями, показывать пример.</w:t>
      </w:r>
      <w:r w:rsidRPr="00F30B34">
        <w:rPr>
          <w:color w:val="000000"/>
          <w:sz w:val="32"/>
          <w:szCs w:val="32"/>
        </w:rPr>
        <w:br/>
      </w:r>
      <w:r w:rsidRPr="00F30B34">
        <w:rPr>
          <w:color w:val="000000"/>
          <w:sz w:val="32"/>
          <w:szCs w:val="32"/>
        </w:rPr>
        <w:br/>
      </w:r>
      <w:r w:rsidRPr="00B0301A">
        <w:rPr>
          <w:rStyle w:val="a6"/>
          <w:rFonts w:ascii="Monotype Corsiva" w:hAnsi="Monotype Corsiva"/>
          <w:color w:val="000000"/>
          <w:sz w:val="52"/>
          <w:szCs w:val="52"/>
          <w:bdr w:val="none" w:sz="0" w:space="0" w:color="auto" w:frame="1"/>
        </w:rPr>
        <w:t xml:space="preserve">2. Мама </w:t>
      </w:r>
      <w:r w:rsidRPr="003A3FBF">
        <w:rPr>
          <w:rStyle w:val="a6"/>
          <w:rFonts w:ascii="Monotype Corsiva" w:hAnsi="Monotype Corsiva"/>
          <w:color w:val="000000"/>
          <w:sz w:val="48"/>
          <w:szCs w:val="48"/>
          <w:bdr w:val="none" w:sz="0" w:space="0" w:color="auto" w:frame="1"/>
        </w:rPr>
        <w:t>безоговорочно любит и любима сыном</w:t>
      </w:r>
      <w:r w:rsidRPr="00F30B34">
        <w:rPr>
          <w:color w:val="000000"/>
          <w:sz w:val="32"/>
          <w:szCs w:val="32"/>
        </w:rPr>
        <w:br/>
        <w:t xml:space="preserve">Проявление любви мамы к сыну неоценимо. Недостаток ласки по отношению к мальчикам, считают психологи, является причиной дальнейших психологических проблем мужчин во взаимоотношениях с женщинами в будущей семейной жизни. Но любовь и ее проявление – вещи обоюдные. Мама должна иногда быть по-женски беспомощной, предоставляя возможность сыну проявить заботу, рыцарство. Маме не следует становиться </w:t>
      </w:r>
      <w:proofErr w:type="gramStart"/>
      <w:r w:rsidRPr="00F30B34">
        <w:rPr>
          <w:color w:val="000000"/>
          <w:sz w:val="32"/>
          <w:szCs w:val="32"/>
        </w:rPr>
        <w:t>для</w:t>
      </w:r>
      <w:proofErr w:type="gramEnd"/>
      <w:r w:rsidRPr="00F30B34">
        <w:rPr>
          <w:color w:val="000000"/>
          <w:sz w:val="32"/>
          <w:szCs w:val="32"/>
        </w:rPr>
        <w:t xml:space="preserve"> </w:t>
      </w:r>
    </w:p>
    <w:p w:rsid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r w:rsidRPr="00F30B34">
        <w:rPr>
          <w:color w:val="000000"/>
          <w:sz w:val="32"/>
          <w:szCs w:val="32"/>
        </w:rPr>
        <w:t>сына «своим парнем». Большую роль играет в таких ситуациях и папа, показывая пример заботливого отношения к жене. Именно эта</w:t>
      </w:r>
      <w:r w:rsidRPr="00F30B34">
        <w:rPr>
          <w:rStyle w:val="apple-converted-space"/>
          <w:color w:val="000000"/>
          <w:sz w:val="32"/>
          <w:szCs w:val="32"/>
        </w:rPr>
        <w:t> </w:t>
      </w:r>
      <w:hyperlink r:id="rId7" w:history="1">
        <w:r w:rsidRPr="00F30B34">
          <w:rPr>
            <w:rStyle w:val="a4"/>
            <w:color w:val="1F75BB"/>
            <w:sz w:val="32"/>
            <w:szCs w:val="32"/>
            <w:bdr w:val="none" w:sz="0" w:space="0" w:color="auto" w:frame="1"/>
          </w:rPr>
          <w:t>модель поведения</w:t>
        </w:r>
      </w:hyperlink>
      <w:r w:rsidRPr="00F30B34">
        <w:rPr>
          <w:rStyle w:val="apple-converted-space"/>
          <w:color w:val="000000"/>
          <w:sz w:val="32"/>
          <w:szCs w:val="32"/>
        </w:rPr>
        <w:t> </w:t>
      </w:r>
      <w:r w:rsidRPr="00F30B34">
        <w:rPr>
          <w:color w:val="000000"/>
          <w:sz w:val="32"/>
          <w:szCs w:val="32"/>
        </w:rPr>
        <w:t>проектируется в будущем и на семью сына.</w:t>
      </w:r>
    </w:p>
    <w:p w:rsidR="003A3FBF" w:rsidRP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48"/>
          <w:szCs w:val="48"/>
        </w:rPr>
      </w:pPr>
      <w:r w:rsidRPr="00F30B34">
        <w:rPr>
          <w:color w:val="000000"/>
          <w:sz w:val="32"/>
          <w:szCs w:val="32"/>
        </w:rPr>
        <w:lastRenderedPageBreak/>
        <w:br/>
      </w:r>
      <w:r w:rsidRPr="00F30B34">
        <w:rPr>
          <w:color w:val="000000"/>
          <w:sz w:val="32"/>
          <w:szCs w:val="32"/>
        </w:rPr>
        <w:br/>
      </w:r>
      <w:r w:rsidRPr="003A3FBF">
        <w:rPr>
          <w:rStyle w:val="a6"/>
          <w:rFonts w:ascii="Monotype Corsiva" w:hAnsi="Monotype Corsiva"/>
          <w:color w:val="000000"/>
          <w:sz w:val="48"/>
          <w:szCs w:val="48"/>
          <w:bdr w:val="none" w:sz="0" w:space="0" w:color="auto" w:frame="1"/>
        </w:rPr>
        <w:t>3. Приветствуйте проявления самостоятельности, инициативы и чувства собственного достоинства у сына</w:t>
      </w:r>
      <w:r w:rsidRPr="003A3FBF">
        <w:rPr>
          <w:rFonts w:ascii="Monotype Corsiva" w:hAnsi="Monotype Corsiva"/>
          <w:color w:val="000000"/>
          <w:sz w:val="48"/>
          <w:szCs w:val="48"/>
        </w:rPr>
        <w:t>.</w:t>
      </w:r>
    </w:p>
    <w:p w:rsid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r w:rsidRPr="00F30B34">
        <w:rPr>
          <w:color w:val="000000"/>
          <w:sz w:val="32"/>
          <w:szCs w:val="32"/>
        </w:rPr>
        <w:t xml:space="preserve">Это будущему мужчине потребуется в первую очередь, если он хочет себя в этой жизни полноценно реализовать. Если сын </w:t>
      </w:r>
    </w:p>
    <w:p w:rsid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r w:rsidRPr="00F30B34">
        <w:rPr>
          <w:color w:val="000000"/>
          <w:sz w:val="32"/>
          <w:szCs w:val="32"/>
        </w:rPr>
        <w:t xml:space="preserve">уверен, что ему дозволено (разумеется, в пределах разумного) делать свой собственный выбор, а не просто выполнять ваши распоряжения, чувство достоинства и уверенность в себе и </w:t>
      </w:r>
      <w:proofErr w:type="gramStart"/>
      <w:r w:rsidRPr="00F30B34">
        <w:rPr>
          <w:color w:val="000000"/>
          <w:sz w:val="32"/>
          <w:szCs w:val="32"/>
        </w:rPr>
        <w:t>в</w:t>
      </w:r>
      <w:proofErr w:type="gramEnd"/>
      <w:r w:rsidRPr="00F30B34">
        <w:rPr>
          <w:color w:val="000000"/>
          <w:sz w:val="32"/>
          <w:szCs w:val="32"/>
        </w:rPr>
        <w:t xml:space="preserve"> </w:t>
      </w:r>
    </w:p>
    <w:p w:rsid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r w:rsidRPr="00F30B34">
        <w:rPr>
          <w:color w:val="000000"/>
          <w:sz w:val="32"/>
          <w:szCs w:val="32"/>
        </w:rPr>
        <w:t xml:space="preserve">своих </w:t>
      </w:r>
      <w:proofErr w:type="gramStart"/>
      <w:r w:rsidRPr="00F30B34">
        <w:rPr>
          <w:color w:val="000000"/>
          <w:sz w:val="32"/>
          <w:szCs w:val="32"/>
        </w:rPr>
        <w:t>силах</w:t>
      </w:r>
      <w:proofErr w:type="gramEnd"/>
      <w:r w:rsidRPr="00F30B34">
        <w:rPr>
          <w:color w:val="000000"/>
          <w:sz w:val="32"/>
          <w:szCs w:val="32"/>
        </w:rPr>
        <w:t xml:space="preserve"> укрепятся. Но при этом ребенок свой выбор должен подкреплять действиями и</w:t>
      </w:r>
      <w:r w:rsidRPr="00F30B34">
        <w:rPr>
          <w:rStyle w:val="apple-converted-space"/>
          <w:color w:val="000000"/>
          <w:sz w:val="32"/>
          <w:szCs w:val="32"/>
        </w:rPr>
        <w:t> </w:t>
      </w:r>
      <w:hyperlink r:id="rId8" w:history="1">
        <w:r w:rsidRPr="00F30B34">
          <w:rPr>
            <w:rStyle w:val="a4"/>
            <w:color w:val="1F75BB"/>
            <w:sz w:val="32"/>
            <w:szCs w:val="32"/>
            <w:bdr w:val="none" w:sz="0" w:space="0" w:color="auto" w:frame="1"/>
          </w:rPr>
          <w:t>доводить начатое дело до конца</w:t>
        </w:r>
      </w:hyperlink>
      <w:r w:rsidRPr="00F30B34">
        <w:rPr>
          <w:color w:val="000000"/>
          <w:sz w:val="32"/>
          <w:szCs w:val="32"/>
        </w:rPr>
        <w:t>.</w:t>
      </w:r>
      <w:r w:rsidRPr="00F30B34">
        <w:rPr>
          <w:color w:val="000000"/>
          <w:sz w:val="32"/>
          <w:szCs w:val="32"/>
        </w:rPr>
        <w:br/>
      </w:r>
      <w:r w:rsidRPr="00F30B34">
        <w:rPr>
          <w:color w:val="000000"/>
          <w:sz w:val="32"/>
          <w:szCs w:val="32"/>
        </w:rPr>
        <w:br/>
      </w:r>
      <w:r w:rsidRPr="003A3FBF">
        <w:rPr>
          <w:rStyle w:val="a6"/>
          <w:rFonts w:ascii="Monotype Corsiva" w:hAnsi="Monotype Corsiva"/>
          <w:color w:val="000000"/>
          <w:sz w:val="48"/>
          <w:szCs w:val="48"/>
          <w:bdr w:val="none" w:sz="0" w:space="0" w:color="auto" w:frame="1"/>
        </w:rPr>
        <w:t>4. Развивайте физически, прививайте сыну навыки</w:t>
      </w:r>
      <w:r w:rsidRPr="003A3FBF">
        <w:rPr>
          <w:rStyle w:val="apple-converted-space"/>
          <w:rFonts w:ascii="Monotype Corsiva" w:hAnsi="Monotype Corsiva"/>
          <w:b/>
          <w:bCs/>
          <w:color w:val="000000"/>
          <w:sz w:val="48"/>
          <w:szCs w:val="48"/>
          <w:bdr w:val="none" w:sz="0" w:space="0" w:color="auto" w:frame="1"/>
        </w:rPr>
        <w:t> </w:t>
      </w:r>
      <w:r w:rsidRPr="003A3FBF">
        <w:rPr>
          <w:rStyle w:val="a6"/>
          <w:rFonts w:ascii="Monotype Corsiva" w:hAnsi="Monotype Corsiva"/>
          <w:color w:val="000000"/>
          <w:sz w:val="48"/>
          <w:szCs w:val="48"/>
          <w:bdr w:val="none" w:sz="0" w:space="0" w:color="auto" w:frame="1"/>
        </w:rPr>
        <w:t>самодисциплины.</w:t>
      </w:r>
      <w:r w:rsidRPr="003A3FBF">
        <w:rPr>
          <w:rFonts w:ascii="Monotype Corsiva" w:hAnsi="Monotype Corsiva"/>
          <w:color w:val="000000"/>
          <w:sz w:val="48"/>
          <w:szCs w:val="48"/>
        </w:rPr>
        <w:br/>
      </w:r>
      <w:r w:rsidRPr="00F30B34">
        <w:rPr>
          <w:color w:val="000000"/>
          <w:sz w:val="32"/>
          <w:szCs w:val="32"/>
        </w:rPr>
        <w:t xml:space="preserve">Мальчики изначально более подвижны, активны, пытаются познавать мир путем непосредственных ощущений, физического воздействия. Пусть ваш сын для того, чтобы «выпустить пар», </w:t>
      </w:r>
    </w:p>
    <w:p w:rsidR="003A3FBF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  <w:r w:rsidRPr="00F30B34">
        <w:rPr>
          <w:color w:val="000000"/>
          <w:sz w:val="32"/>
          <w:szCs w:val="32"/>
        </w:rPr>
        <w:t>ищет компанию не во дворе, а на спортивной площадке, в спортивной команде, где есть возможность приобрести навыки самодисциплины и развить себя физически.</w:t>
      </w:r>
    </w:p>
    <w:p w:rsidR="003A3FBF" w:rsidRPr="00F30B34" w:rsidRDefault="003A3FBF" w:rsidP="003A3FBF">
      <w:pPr>
        <w:pStyle w:val="a5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32"/>
          <w:szCs w:val="32"/>
        </w:rPr>
      </w:pPr>
    </w:p>
    <w:p w:rsidR="003A3FBF" w:rsidRPr="003A3FBF" w:rsidRDefault="003A3FBF" w:rsidP="003A3FBF">
      <w:pPr>
        <w:shd w:val="clear" w:color="auto" w:fill="FFFFFF"/>
        <w:spacing w:line="272" w:lineRule="atLeast"/>
        <w:textAlignment w:val="baseline"/>
        <w:rPr>
          <w:rFonts w:ascii="Monotype Corsiva" w:hAnsi="Monotype Corsiva" w:cs="Times New Roman"/>
          <w:color w:val="000000"/>
          <w:sz w:val="48"/>
          <w:szCs w:val="48"/>
        </w:rPr>
      </w:pPr>
      <w:r w:rsidRPr="003A3FBF">
        <w:rPr>
          <w:rStyle w:val="a6"/>
          <w:rFonts w:ascii="Monotype Corsiva" w:hAnsi="Monotype Corsiva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5. Научите сына преодолевать трудности, терпеть поражения</w:t>
      </w:r>
      <w:r w:rsidRPr="003A3FBF">
        <w:rPr>
          <w:rFonts w:ascii="Monotype Corsiva" w:hAnsi="Monotype Corsiva" w:cs="Times New Roman"/>
          <w:color w:val="000000"/>
          <w:sz w:val="48"/>
          <w:szCs w:val="48"/>
        </w:rPr>
        <w:t>.</w:t>
      </w:r>
    </w:p>
    <w:p w:rsidR="003A3FBF" w:rsidRDefault="003A3FBF" w:rsidP="003A3FBF">
      <w:pPr>
        <w:shd w:val="clear" w:color="auto" w:fill="FFFFFF"/>
        <w:spacing w:after="0" w:line="272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30B34">
        <w:rPr>
          <w:rFonts w:ascii="Times New Roman" w:hAnsi="Times New Roman" w:cs="Times New Roman"/>
          <w:color w:val="000000"/>
          <w:sz w:val="32"/>
          <w:szCs w:val="32"/>
        </w:rPr>
        <w:t>Э</w:t>
      </w: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 сложно, порой даже взрослым. Но в преодолении трудностей </w:t>
      </w:r>
    </w:p>
    <w:p w:rsidR="003A3FBF" w:rsidRDefault="003A3FBF" w:rsidP="003A3FBF">
      <w:pPr>
        <w:shd w:val="clear" w:color="auto" w:fill="FFFFFF"/>
        <w:spacing w:line="272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закаляется характер ребенка. Вспомните притчу о лягушках, попавших в сметану. Победу одержала та, что не смирилась с обстоятельствами, боролась до конца и победила. Поддержка родителей, вера в свои силы в таких ситуациях способны дать мальчику многое. Если ребенок еще в детстве</w:t>
      </w:r>
      <w:r w:rsidRPr="00F30B34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9" w:history="1">
        <w:r w:rsidRPr="00F30B34">
          <w:rPr>
            <w:rStyle w:val="a4"/>
            <w:rFonts w:ascii="Times New Roman" w:hAnsi="Times New Roman" w:cs="Times New Roman"/>
            <w:color w:val="1F75BB"/>
            <w:sz w:val="32"/>
            <w:szCs w:val="32"/>
            <w:bdr w:val="none" w:sz="0" w:space="0" w:color="auto" w:frame="1"/>
            <w:shd w:val="clear" w:color="auto" w:fill="FFFFFF"/>
          </w:rPr>
          <w:t>научится проигрывать</w:t>
        </w:r>
      </w:hyperlink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то поймет, что любая неудача – это толчок к новым возможностям.</w:t>
      </w:r>
    </w:p>
    <w:p w:rsidR="003A3FBF" w:rsidRDefault="003A3FBF" w:rsidP="003A3FBF">
      <w:pPr>
        <w:shd w:val="clear" w:color="auto" w:fill="FFFFFF"/>
        <w:spacing w:line="272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A3FBF" w:rsidRPr="003A3FBF" w:rsidRDefault="003A3FBF" w:rsidP="003A3FBF">
      <w:pPr>
        <w:shd w:val="clear" w:color="auto" w:fill="FFFFFF"/>
        <w:spacing w:line="272" w:lineRule="atLeast"/>
        <w:textAlignment w:val="baseline"/>
        <w:rPr>
          <w:rFonts w:ascii="Monotype Corsiva" w:hAnsi="Monotype Corsiva" w:cs="Times New Roman"/>
          <w:color w:val="000000"/>
          <w:sz w:val="48"/>
          <w:szCs w:val="48"/>
        </w:rPr>
      </w:pPr>
      <w:r w:rsidRPr="00F30B34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F30B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3FBF">
        <w:rPr>
          <w:rStyle w:val="a6"/>
          <w:rFonts w:ascii="Monotype Corsiva" w:hAnsi="Monotype Corsiva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6. Воспитывайте ответственность</w:t>
      </w:r>
      <w:r w:rsidRPr="003A3FBF">
        <w:rPr>
          <w:rFonts w:ascii="Monotype Corsiva" w:hAnsi="Monotype Corsiva" w:cs="Times New Roman"/>
          <w:color w:val="000000"/>
          <w:sz w:val="48"/>
          <w:szCs w:val="48"/>
        </w:rPr>
        <w:t>.</w:t>
      </w:r>
    </w:p>
    <w:p w:rsidR="00E44CD7" w:rsidRDefault="003A3FBF" w:rsidP="00E44CD7">
      <w:pPr>
        <w:shd w:val="clear" w:color="auto" w:fill="FFFFFF"/>
        <w:spacing w:after="0" w:line="272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30B34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дин из наиболее важных моментов. Ответственный человек всегда надежен и заслуживает уважения. Но это и оборотная сторона самостоятельности. Свобода с одной стороны, </w:t>
      </w:r>
    </w:p>
    <w:p w:rsidR="003A3FBF" w:rsidRPr="00E44CD7" w:rsidRDefault="003A3FBF" w:rsidP="003A3FBF">
      <w:pPr>
        <w:shd w:val="clear" w:color="auto" w:fill="FFFFFF"/>
        <w:spacing w:line="272" w:lineRule="atLeast"/>
        <w:textAlignment w:val="baseline"/>
        <w:rPr>
          <w:rFonts w:ascii="Monotype Corsiva" w:hAnsi="Monotype Corsiva" w:cs="Times New Roman"/>
          <w:color w:val="000000"/>
          <w:sz w:val="48"/>
          <w:szCs w:val="48"/>
        </w:rPr>
      </w:pP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ограничение ее в связи с принятием ответственности – </w:t>
      </w:r>
      <w:proofErr w:type="gramStart"/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другой. Можешь делать то, что считаешь нужным, но при этом должен понимать, что ответственность за свои действия несешь сам.</w:t>
      </w:r>
      <w:r w:rsidRPr="00F30B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30B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44CD7">
        <w:rPr>
          <w:rStyle w:val="a6"/>
          <w:rFonts w:ascii="Monotype Corsiva" w:hAnsi="Monotype Corsiva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7. Прививайте чувство сострадания</w:t>
      </w:r>
      <w:r w:rsidRPr="00E44CD7">
        <w:rPr>
          <w:rFonts w:ascii="Monotype Corsiva" w:hAnsi="Monotype Corsiva" w:cs="Times New Roman"/>
          <w:color w:val="000000"/>
          <w:sz w:val="48"/>
          <w:szCs w:val="48"/>
        </w:rPr>
        <w:t>.</w:t>
      </w:r>
    </w:p>
    <w:p w:rsidR="00E44CD7" w:rsidRDefault="003A3FBF" w:rsidP="00E44CD7">
      <w:pPr>
        <w:shd w:val="clear" w:color="auto" w:fill="FFFFFF"/>
        <w:spacing w:after="0" w:line="272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30B34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слабым. Больным. К животным. Может быть, вам приходилось видеть, как порой жестоко подростки обращаются с собаками, кошками. Откуда это у них? Да с раннего детства. Не научены </w:t>
      </w:r>
    </w:p>
    <w:p w:rsidR="00E44CD7" w:rsidRDefault="003A3FBF" w:rsidP="00E44CD7">
      <w:pPr>
        <w:shd w:val="clear" w:color="auto" w:fill="FFFFFF"/>
        <w:spacing w:after="0" w:line="272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они понимать и чувствовать, что такое чужая боль, страдания. И только лекциями, нравоучениями тут не помочь. Нужен личный пример взрослых, родителей, прежде всего. Сострадать – значит помочь престарелому соседу, приютить брошенного щенка, </w:t>
      </w:r>
    </w:p>
    <w:p w:rsidR="003A3FBF" w:rsidRPr="00B0301A" w:rsidRDefault="003A3FBF" w:rsidP="00E44CD7">
      <w:pPr>
        <w:shd w:val="clear" w:color="auto" w:fill="FFFFFF"/>
        <w:spacing w:after="0" w:line="272" w:lineRule="atLeast"/>
        <w:textAlignment w:val="baseline"/>
        <w:rPr>
          <w:rFonts w:ascii="Monotype Corsiva" w:hAnsi="Monotype Corsiva" w:cs="Times New Roman"/>
          <w:color w:val="000000"/>
          <w:sz w:val="48"/>
          <w:szCs w:val="48"/>
        </w:rPr>
      </w:pP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помочь в беде и многое другое.</w:t>
      </w:r>
      <w:r w:rsidRPr="00F30B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30B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0301A">
        <w:rPr>
          <w:rStyle w:val="a6"/>
          <w:rFonts w:ascii="Monotype Corsiva" w:hAnsi="Monotype Corsiva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8. Приветствуйте стремление к познанию нового, к интеллектуальному развитию, к творчеству</w:t>
      </w:r>
      <w:r w:rsidRPr="00B0301A">
        <w:rPr>
          <w:rFonts w:ascii="Monotype Corsiva" w:hAnsi="Monotype Corsiva" w:cs="Times New Roman"/>
          <w:color w:val="000000"/>
          <w:sz w:val="48"/>
          <w:szCs w:val="48"/>
        </w:rPr>
        <w:t>.</w:t>
      </w:r>
    </w:p>
    <w:p w:rsidR="003A3FBF" w:rsidRPr="00F30B34" w:rsidRDefault="003A3FBF" w:rsidP="003A3FBF">
      <w:pPr>
        <w:shd w:val="clear" w:color="auto" w:fill="FFFFFF"/>
        <w:spacing w:line="272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30B34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ля мальчиков особенно характерен дух </w:t>
      </w:r>
      <w:proofErr w:type="spellStart"/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исследовательства</w:t>
      </w:r>
      <w:proofErr w:type="spellEnd"/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E44C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 интересно все: как устроена игрушка, почему идет дождь, где живут слоны, почему машина едет, и так до бесконечности. Родители – приветствуйте это стремление к познанию. Книги, общение с интересными людьми в вашем окружении – все будет способствовать тому, чтобы у сына</w:t>
      </w:r>
      <w:r w:rsidRPr="00F30B34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10" w:history="1">
        <w:r w:rsidRPr="00F30B34">
          <w:rPr>
            <w:rStyle w:val="a4"/>
            <w:rFonts w:ascii="Times New Roman" w:hAnsi="Times New Roman" w:cs="Times New Roman"/>
            <w:color w:val="1F75BB"/>
            <w:sz w:val="32"/>
            <w:szCs w:val="32"/>
            <w:bdr w:val="none" w:sz="0" w:space="0" w:color="auto" w:frame="1"/>
            <w:shd w:val="clear" w:color="auto" w:fill="FFFFFF"/>
          </w:rPr>
          <w:t>интерес к неизведанному</w:t>
        </w:r>
      </w:hyperlink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новому развивался. Только не нужно ограничивать сферы интересов чисто </w:t>
      </w:r>
      <w:proofErr w:type="gramStart"/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мальчишескими</w:t>
      </w:r>
      <w:proofErr w:type="gramEnd"/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Зависит все от пристрастий ребенка. Можно стать модным </w:t>
      </w:r>
      <w:proofErr w:type="spellStart"/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кутюрье</w:t>
      </w:r>
      <w:proofErr w:type="spellEnd"/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увлекаясь в детстве шитьем и рисованием, признанным кулинаром и шеф-поваром, в детстве занимаясь стряпней. Не убивайте в сыне задатки творческого начала.</w:t>
      </w:r>
    </w:p>
    <w:p w:rsidR="003A3FBF" w:rsidRPr="00F30B34" w:rsidRDefault="003A3FBF" w:rsidP="003A3FBF">
      <w:pPr>
        <w:shd w:val="clear" w:color="auto" w:fill="FFFFFF"/>
        <w:spacing w:line="272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Эти несколько правил – не волшебный рецепт, который нужно соблюдать в точности и в указанных пропорциях. В жизни полно </w:t>
      </w: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всевозможных нюансов, и родители сами смогут понять, что из перечисленного для них приемлемо.</w:t>
      </w:r>
      <w:r w:rsidRPr="00F30B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Главное – добиться поставленной цели – </w:t>
      </w:r>
      <w:hyperlink r:id="rId11" w:history="1">
        <w:r w:rsidRPr="00F30B34">
          <w:rPr>
            <w:rStyle w:val="a4"/>
            <w:rFonts w:ascii="Times New Roman" w:hAnsi="Times New Roman" w:cs="Times New Roman"/>
            <w:color w:val="1F75BB"/>
            <w:sz w:val="32"/>
            <w:szCs w:val="32"/>
            <w:bdr w:val="none" w:sz="0" w:space="0" w:color="auto" w:frame="1"/>
            <w:shd w:val="clear" w:color="auto" w:fill="FFFFFF"/>
          </w:rPr>
          <w:t>воспитать настоящего мужчину</w:t>
        </w:r>
      </w:hyperlink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И начинать воспитание нужно прямо с рождения. Ну, а для тех, в чьей семье подрастает девочка, советуем  изучить,</w:t>
      </w:r>
      <w:r w:rsidRPr="00F30B34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12" w:history="1">
        <w:r w:rsidRPr="00F30B34">
          <w:rPr>
            <w:rStyle w:val="a4"/>
            <w:rFonts w:ascii="Times New Roman" w:hAnsi="Times New Roman" w:cs="Times New Roman"/>
            <w:color w:val="1F75BB"/>
            <w:sz w:val="32"/>
            <w:szCs w:val="32"/>
            <w:bdr w:val="none" w:sz="0" w:space="0" w:color="auto" w:frame="1"/>
            <w:shd w:val="clear" w:color="auto" w:fill="FFFFFF"/>
          </w:rPr>
          <w:t>как воспитывать дочь</w:t>
        </w:r>
      </w:hyperlink>
      <w:r w:rsidRPr="00F30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3A3FBF" w:rsidRDefault="003A3FBF" w:rsidP="003A3FB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56"/>
          <w:szCs w:val="56"/>
        </w:rPr>
      </w:pPr>
    </w:p>
    <w:p w:rsidR="003A3FBF" w:rsidRDefault="003A3FBF" w:rsidP="003A3FB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56"/>
          <w:szCs w:val="56"/>
        </w:rPr>
      </w:pPr>
    </w:p>
    <w:p w:rsidR="003A3FBF" w:rsidRDefault="003A3FBF" w:rsidP="003A3FB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56"/>
          <w:szCs w:val="56"/>
        </w:rPr>
      </w:pPr>
    </w:p>
    <w:p w:rsidR="003A3FBF" w:rsidRDefault="003A3FBF"/>
    <w:sectPr w:rsidR="003A3FBF" w:rsidSect="003A3FBF">
      <w:pgSz w:w="11906" w:h="16838"/>
      <w:pgMar w:top="1134" w:right="850" w:bottom="1134" w:left="1701" w:header="708" w:footer="708" w:gutter="0"/>
      <w:pgBorders w:offsetFrom="page">
        <w:top w:val="mapleLeaf" w:sz="31" w:space="24" w:color="000000" w:themeColor="text1"/>
        <w:left w:val="mapleLeaf" w:sz="31" w:space="24" w:color="000000" w:themeColor="text1"/>
        <w:bottom w:val="mapleLeaf" w:sz="31" w:space="24" w:color="000000" w:themeColor="text1"/>
        <w:right w:val="mapleLeaf" w:sz="31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3FBF"/>
    <w:rsid w:val="003A3FBF"/>
    <w:rsid w:val="003F6363"/>
    <w:rsid w:val="00E4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3FB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A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3FBF"/>
    <w:rPr>
      <w:b/>
      <w:bCs/>
    </w:rPr>
  </w:style>
  <w:style w:type="character" w:customStyle="1" w:styleId="apple-converted-space">
    <w:name w:val="apple-converted-space"/>
    <w:basedOn w:val="a0"/>
    <w:rsid w:val="003A3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5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teenager/ne-lezte-v-moyu-zhizn-o-detskoj-samostoyatelnost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i.mail.ru/family/kak-sdelat-svoyu-semyu-samoj-luchshej-na-svete/" TargetMode="External"/><Relationship Id="rId12" Type="http://schemas.openxmlformats.org/officeDocument/2006/relationships/hyperlink" Target="http://deti.mail.ru/news/8-pravil-dlya-roditelej-kak-vospityvat-do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.mail.ru/family/papa-mozhet-rol-otca-v-vospitanii-rebenka/" TargetMode="External"/><Relationship Id="rId11" Type="http://schemas.openxmlformats.org/officeDocument/2006/relationships/hyperlink" Target="http://deti.mail.ru/child/malchiki-ne-plachut/" TargetMode="External"/><Relationship Id="rId5" Type="http://schemas.openxmlformats.org/officeDocument/2006/relationships/hyperlink" Target="http://deti.mail.ru/calendar/childgrowth/6_let/" TargetMode="External"/><Relationship Id="rId10" Type="http://schemas.openxmlformats.org/officeDocument/2006/relationships/hyperlink" Target="http://deti.mail.ru/child/kak-rasskazat-rebenku-o-fizike/" TargetMode="External"/><Relationship Id="rId4" Type="http://schemas.openxmlformats.org/officeDocument/2006/relationships/hyperlink" Target="http://deti.mail.ru/child/stereotipy-muzhskogo-i-zhenskogo-vospitaniya/" TargetMode="External"/><Relationship Id="rId9" Type="http://schemas.openxmlformats.org/officeDocument/2006/relationships/hyperlink" Target="http://deti.mail.ru/child/uchim-rebenka-proigryva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</dc:creator>
  <cp:keywords/>
  <dc:description/>
  <cp:lastModifiedBy>ТИМ</cp:lastModifiedBy>
  <cp:revision>2</cp:revision>
  <cp:lastPrinted>2014-06-24T10:05:00Z</cp:lastPrinted>
  <dcterms:created xsi:type="dcterms:W3CDTF">2014-06-24T09:32:00Z</dcterms:created>
  <dcterms:modified xsi:type="dcterms:W3CDTF">2014-06-24T10:07:00Z</dcterms:modified>
</cp:coreProperties>
</file>