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E9" w:rsidRDefault="00A370E9" w:rsidP="00A370E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ДЕПАРТАМЕНТ ОБРАЗОВАНИЯ ГОРОДА МОСКВЫ</w:t>
      </w:r>
    </w:p>
    <w:p w:rsidR="00A370E9" w:rsidRDefault="00A370E9" w:rsidP="00A370E9">
      <w:pPr>
        <w:spacing w:line="360" w:lineRule="auto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ЮГО – ВОСТОЧНОЕ</w:t>
      </w:r>
      <w:proofErr w:type="gramEnd"/>
      <w:r>
        <w:rPr>
          <w:rFonts w:cs="Times New Roman"/>
          <w:b/>
        </w:rPr>
        <w:t xml:space="preserve"> ОКРУЖНОЕ УПРАВЛЕНИЕ ОБРАЗОВАНИЯ</w:t>
      </w:r>
    </w:p>
    <w:p w:rsidR="00A370E9" w:rsidRDefault="00A370E9" w:rsidP="00A370E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ГОСУДАРСТВЕННОЕ БЮДЖЕТНОЕ ОБРАЗОВАТЕЛЬНОЕ УЧРЕЖДЕНИЕ</w:t>
      </w:r>
    </w:p>
    <w:p w:rsidR="00A370E9" w:rsidRDefault="00A370E9" w:rsidP="00A370E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СРЕДНЯЯ ОБЩЕОБРАЗОВАТЕЛЬНАЯ ШКОЛА №2092</w:t>
      </w:r>
    </w:p>
    <w:p w:rsidR="00A370E9" w:rsidRDefault="00A370E9" w:rsidP="00A370E9">
      <w:pPr>
        <w:spacing w:line="360" w:lineRule="auto"/>
        <w:jc w:val="center"/>
      </w:pPr>
      <w:r>
        <w:rPr>
          <w:rFonts w:cs="Times New Roman"/>
          <w:b/>
        </w:rPr>
        <w:t>ДОШКОЛЬНОЕ ПОДРАЗДЕЛЕНИЕ «НАДЕЖДА»</w:t>
      </w:r>
    </w:p>
    <w:p w:rsidR="00A370E9" w:rsidRDefault="00A370E9" w:rsidP="00A370E9">
      <w:pPr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480" w:lineRule="auto"/>
        <w:jc w:val="center"/>
        <w:rPr>
          <w:rFonts w:cs="Times New Roman"/>
          <w:sz w:val="28"/>
          <w:szCs w:val="28"/>
        </w:rPr>
      </w:pPr>
    </w:p>
    <w:p w:rsidR="00A370E9" w:rsidRDefault="00A370E9" w:rsidP="00A370E9">
      <w:pPr>
        <w:spacing w:line="480" w:lineRule="auto"/>
        <w:jc w:val="center"/>
        <w:rPr>
          <w:rFonts w:cs="Times New Roman"/>
          <w:sz w:val="28"/>
          <w:szCs w:val="28"/>
        </w:rPr>
      </w:pPr>
    </w:p>
    <w:p w:rsidR="00A370E9" w:rsidRDefault="00A370E9" w:rsidP="00A370E9">
      <w:pPr>
        <w:spacing w:line="480" w:lineRule="auto"/>
        <w:jc w:val="center"/>
        <w:rPr>
          <w:rFonts w:cs="Times New Roman"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Педагогический прое</w:t>
      </w:r>
      <w:proofErr w:type="gramStart"/>
      <w:r>
        <w:rPr>
          <w:rFonts w:eastAsia="Times New Roman" w:cs="Times New Roman"/>
          <w:b/>
          <w:sz w:val="28"/>
          <w:szCs w:val="28"/>
        </w:rPr>
        <w:t>кт в ср</w:t>
      </w:r>
      <w:proofErr w:type="gramEnd"/>
      <w:r>
        <w:rPr>
          <w:rFonts w:eastAsia="Times New Roman" w:cs="Times New Roman"/>
          <w:b/>
          <w:sz w:val="28"/>
          <w:szCs w:val="28"/>
        </w:rPr>
        <w:t>едней группе</w:t>
      </w:r>
    </w:p>
    <w:p w:rsidR="00A370E9" w:rsidRDefault="00A370E9" w:rsidP="00A370E9">
      <w:pPr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>«</w:t>
      </w:r>
      <w:r>
        <w:rPr>
          <w:rFonts w:cs="Times New Roman"/>
          <w:b/>
          <w:color w:val="000000"/>
          <w:sz w:val="28"/>
          <w:szCs w:val="28"/>
        </w:rPr>
        <w:t>Волшебная водичка</w:t>
      </w:r>
      <w:r>
        <w:rPr>
          <w:rFonts w:eastAsia="Times New Roman" w:cs="Times New Roman"/>
          <w:b/>
          <w:sz w:val="28"/>
          <w:szCs w:val="28"/>
        </w:rPr>
        <w:t>»</w:t>
      </w:r>
    </w:p>
    <w:p w:rsidR="00A370E9" w:rsidRDefault="00A370E9" w:rsidP="00A370E9">
      <w:pPr>
        <w:spacing w:line="48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48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ind w:left="21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Провела: воспитатель </w:t>
      </w:r>
    </w:p>
    <w:p w:rsidR="00A370E9" w:rsidRDefault="00A370E9" w:rsidP="00A370E9">
      <w:pPr>
        <w:spacing w:line="360" w:lineRule="auto"/>
        <w:ind w:left="21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ГБОУ детский сад №2092 д/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 xml:space="preserve"> «Надежда»</w:t>
      </w:r>
    </w:p>
    <w:p w:rsidR="00A370E9" w:rsidRDefault="00A370E9" w:rsidP="00A370E9">
      <w:pPr>
        <w:spacing w:line="360" w:lineRule="auto"/>
        <w:ind w:left="2126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Суздалева</w:t>
      </w:r>
      <w:proofErr w:type="spellEnd"/>
      <w:r>
        <w:rPr>
          <w:rFonts w:cs="Times New Roman"/>
          <w:sz w:val="28"/>
          <w:szCs w:val="28"/>
        </w:rPr>
        <w:t xml:space="preserve"> Светлана Юрьевна</w:t>
      </w:r>
    </w:p>
    <w:p w:rsidR="00A370E9" w:rsidRDefault="00A370E9" w:rsidP="00A370E9">
      <w:pPr>
        <w:spacing w:line="360" w:lineRule="auto"/>
        <w:ind w:left="2124"/>
        <w:jc w:val="right"/>
        <w:rPr>
          <w:rFonts w:cs="Times New Roman"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370E9" w:rsidRDefault="00A370E9" w:rsidP="00A370E9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Февраль, 2015 год</w:t>
      </w:r>
    </w:p>
    <w:p w:rsidR="00A370E9" w:rsidRDefault="00A370E9" w:rsidP="00A370E9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A370E9" w:rsidRDefault="00A370E9" w:rsidP="00A370E9">
      <w:pPr>
        <w:pStyle w:val="Textbody"/>
        <w:pageBreakBefore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Педагогический проект</w:t>
      </w:r>
    </w:p>
    <w:p w:rsidR="00A370E9" w:rsidRDefault="00A370E9" w:rsidP="00A370E9">
      <w:pPr>
        <w:pStyle w:val="Textbody"/>
        <w:spacing w:after="0" w:line="360" w:lineRule="auto"/>
        <w:jc w:val="center"/>
      </w:pPr>
      <w:r>
        <w:rPr>
          <w:rFonts w:cs="Times New Roman"/>
          <w:b/>
          <w:color w:val="000000"/>
          <w:sz w:val="28"/>
          <w:szCs w:val="28"/>
        </w:rPr>
        <w:t>в средней группе «Волшебная водичка»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Вид проекта</w:t>
      </w:r>
      <w:r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cs="Times New Roman"/>
          <w:color w:val="000000"/>
          <w:sz w:val="28"/>
          <w:szCs w:val="28"/>
        </w:rPr>
        <w:t>Исследовательско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творческий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Продолжительность</w:t>
      </w:r>
      <w:r>
        <w:rPr>
          <w:rFonts w:cs="Times New Roman"/>
          <w:color w:val="000000"/>
          <w:sz w:val="28"/>
          <w:szCs w:val="28"/>
        </w:rPr>
        <w:t>: Средней длительности (ноябрь – февраль)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Участники проекта</w:t>
      </w:r>
      <w:r>
        <w:rPr>
          <w:rFonts w:cs="Times New Roman"/>
          <w:color w:val="000000"/>
          <w:sz w:val="28"/>
          <w:szCs w:val="28"/>
        </w:rPr>
        <w:t>: Дети средней группы детского сада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Актуальность темы</w:t>
      </w:r>
      <w:r>
        <w:rPr>
          <w:rFonts w:cs="Times New Roman"/>
          <w:color w:val="000000"/>
          <w:sz w:val="28"/>
          <w:szCs w:val="28"/>
        </w:rPr>
        <w:t>: Гуляя осенью на улице с детьми, дети стали рассматривать лужи и их заинтересовал вопрос, какая бывает вода. Что с ней происходит в природе. Мы решили путем экспериментирования разобраться в свойствах воды. Какими свойствами обладает волшебница – вода?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Цель проекта</w:t>
      </w:r>
      <w:r>
        <w:rPr>
          <w:rFonts w:cs="Times New Roman"/>
          <w:color w:val="000000"/>
          <w:sz w:val="28"/>
          <w:szCs w:val="28"/>
        </w:rPr>
        <w:t>: Обобщить и расширить знания и представления детей о неживой природе – о воде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Задачи проекта</w:t>
      </w:r>
      <w:r>
        <w:rPr>
          <w:rFonts w:cs="Times New Roman"/>
          <w:color w:val="000000"/>
          <w:sz w:val="28"/>
          <w:szCs w:val="28"/>
        </w:rPr>
        <w:t>: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-создавать условия для формирования у детей познавательного интереса;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познакомить детей со свойствами воды (вкус, цвет, запах, текучесть);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-дать расширенные представления о свойствах льда, как об одном из свойств воды;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уточнить значение воды для всего живого.</w:t>
      </w:r>
    </w:p>
    <w:p w:rsidR="00A370E9" w:rsidRDefault="00A370E9" w:rsidP="00A370E9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Предполагаемый результат: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расширить и углубить знания и представления ребенка об окружающем мире, в том числе о воде;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развить познавательные умения через экспериментальную деятельность;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накопить опыт гуманного отношения к растениям и живым существам;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воспитать бережное отношение к воде.</w:t>
      </w:r>
    </w:p>
    <w:p w:rsidR="00A370E9" w:rsidRDefault="00A370E9" w:rsidP="00A370E9">
      <w:pPr>
        <w:pStyle w:val="Textbody"/>
        <w:pageBreakBefore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370E9" w:rsidRDefault="00A370E9" w:rsidP="00A370E9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План реализации проекта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Подготовительный этап проекта:</w:t>
      </w:r>
    </w:p>
    <w:p w:rsidR="00A370E9" w:rsidRDefault="00A370E9" w:rsidP="00A370E9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Создание экспериментальной лаборатории в группе;</w:t>
      </w:r>
    </w:p>
    <w:p w:rsidR="00A370E9" w:rsidRDefault="00A370E9" w:rsidP="00A370E9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Рассматривание плакатов, связанных с объектом неживой природы – водой;</w:t>
      </w:r>
    </w:p>
    <w:p w:rsidR="00A370E9" w:rsidRDefault="00A370E9" w:rsidP="00A370E9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Подбор подвижных и речевых игр;</w:t>
      </w:r>
    </w:p>
    <w:p w:rsidR="00A370E9" w:rsidRDefault="00A370E9" w:rsidP="00A370E9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Составление конспектов тематических занятий по разным разделам программы;</w:t>
      </w:r>
    </w:p>
    <w:p w:rsidR="00A370E9" w:rsidRDefault="00A370E9" w:rsidP="00A370E9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Составление и создание опытов, экспериментов с водой.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Исследовательский этап проекта:</w:t>
      </w: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Тематическое планирование занятий и опытов к проекту.</w:t>
      </w: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825"/>
        <w:gridCol w:w="4404"/>
      </w:tblGrid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Программные задачи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«Что мы знаем о воде?»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Познакомить детей со свойствами воды (вкус, цвет, запах, текучесть). Уточнить значение её для всего живого.</w:t>
            </w:r>
          </w:p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Развивать любознательность, мышление и речь детей; ввести в активный словарь детей слова: жидкость, бесцветная, безвкусная, прозрачная. Воспитывать бережное отношение к воде.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«Освобождение бусинок из ледяного плена»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Создавать условия для расширения представлений детей о свойствах льда – тает в тепле, развивать образное мышление при выборе способа действия, стимулировать самостоятельное формулирование выводов детьми.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Чтение рассказа «Как люди речку обидели»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Учить детей внимательно слушать литературное произведение.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Комплексное занятие по развитию речи, экспериментированию и аппликации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«Что за чудесница – водица-волшебница»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Уточнить признаки зимы, формировать эстетическое отношение к зимним явлениям; показать детям, в каком виде существует вода - эксперименты с водой, паром, льдом; упражнять в образовании однокоренных слов; развивать творческое воображение и закрепить навыки работы с бросовым материалом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оспитывать чувство сопереживания, отзывчивость и умение работать в коллективе.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Аппликация с элементами рисования «Сосульки на крыше»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Вызывать интерес к изображению сосулек разными аппликативными техниками, показать способ вырезывания сосулек из бумаги, сложенной гармошкой.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Аппликация «Тучи по небу бежали»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Познакомить с техникой аппликативной мозаики. Учить передавать свойства воды – в разных природных явлениях.</w:t>
            </w:r>
          </w:p>
        </w:tc>
      </w:tr>
      <w:tr w:rsidR="00A370E9" w:rsidTr="00E3314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«Чистота та же красота»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Прививать детям правила личной гигиены</w:t>
            </w:r>
          </w:p>
        </w:tc>
      </w:tr>
    </w:tbl>
    <w:p w:rsidR="00A370E9" w:rsidRDefault="00A370E9" w:rsidP="00A370E9">
      <w:pPr>
        <w:pStyle w:val="Textbody"/>
        <w:pageBreakBefore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A370E9" w:rsidRDefault="00A370E9" w:rsidP="00A370E9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Игры к проекту:</w:t>
      </w: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864"/>
        <w:gridCol w:w="5686"/>
      </w:tblGrid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Виды игр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Программные задачи</w:t>
            </w:r>
          </w:p>
        </w:tc>
      </w:tr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Речевая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«Подскажи словечко»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Развивать речь детей, моторику речевого аппарата.</w:t>
            </w:r>
          </w:p>
        </w:tc>
      </w:tr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Игра малой подвижности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«Ручеек»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Учить выполнять правила в подвижных играх, развивать активность детей в процессе двигательной деятельности.</w:t>
            </w:r>
          </w:p>
        </w:tc>
      </w:tr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«На болоте»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Учить детей копировать движения живущих на болоте обитателей.</w:t>
            </w:r>
          </w:p>
        </w:tc>
      </w:tr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«Караси и щука»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Учить выполнять правила в подвижных играх, развивать активность детей в процессе двигательной деятельности.</w:t>
            </w:r>
          </w:p>
        </w:tc>
      </w:tr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«Море волнуется»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Расширять содержание игры, развивать воображение, творчество, пластичность движений.</w:t>
            </w:r>
          </w:p>
        </w:tc>
      </w:tr>
      <w:tr w:rsidR="00A370E9" w:rsidTr="00E3314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«Капельки»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70E9" w:rsidRDefault="00A370E9" w:rsidP="00E33145">
            <w:pPr>
              <w:pStyle w:val="TableContents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Развивать воображение детей, активность в игре.</w:t>
            </w:r>
          </w:p>
        </w:tc>
      </w:tr>
    </w:tbl>
    <w:p w:rsidR="00C33A37" w:rsidRDefault="00C33A37"/>
    <w:p w:rsidR="0076077A" w:rsidRDefault="0076077A" w:rsidP="0076077A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Заключительный этап проекта:</w:t>
      </w:r>
    </w:p>
    <w:p w:rsidR="0076077A" w:rsidRDefault="0076077A" w:rsidP="0076077A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Итоговое занятие «Что за чудесница – водица – волшебница»</w:t>
      </w:r>
    </w:p>
    <w:p w:rsidR="00D92D07" w:rsidRDefault="00D92D07" w:rsidP="00D92D07">
      <w:pPr>
        <w:pStyle w:val="Textbody"/>
        <w:pageBreakBefore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D92D07" w:rsidRDefault="00D92D07" w:rsidP="00D92D07">
      <w:pPr>
        <w:pStyle w:val="Textbody"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Список используемой литературы: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Николаева С.Н. Юный эколог: Программа воспитания экологической культуры детей. – М.: Новая школа, 1999г.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 xml:space="preserve">Масленникова О.М., Филиппенко А.А. </w:t>
      </w:r>
      <w:hyperlink r:id="rId6" w:history="1">
        <w:r>
          <w:rPr>
            <w:rFonts w:cs="Times New Roman"/>
            <w:color w:val="000000"/>
            <w:sz w:val="28"/>
            <w:szCs w:val="28"/>
          </w:rPr>
          <w:t>Экологические проекты в детском саду</w:t>
        </w:r>
      </w:hyperlink>
      <w:r>
        <w:rPr>
          <w:rFonts w:cs="Times New Roman"/>
          <w:color w:val="000000"/>
          <w:sz w:val="28"/>
          <w:szCs w:val="28"/>
        </w:rPr>
        <w:t>.- М. 2011г.- Волгоград, Учитель, 2010 г.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Бондаренко Т. М. Экологические занятия с детьми 4-5 лет</w:t>
      </w:r>
      <w:proofErr w:type="gramStart"/>
      <w:r>
        <w:rPr>
          <w:rFonts w:cs="Times New Roman"/>
          <w:color w:val="000000"/>
          <w:sz w:val="28"/>
          <w:szCs w:val="28"/>
        </w:rPr>
        <w:t>.–</w:t>
      </w:r>
      <w:proofErr w:type="gramEnd"/>
      <w:r>
        <w:rPr>
          <w:rFonts w:cs="Times New Roman"/>
          <w:color w:val="000000"/>
          <w:sz w:val="28"/>
          <w:szCs w:val="28"/>
        </w:rPr>
        <w:t>Волгоград, Учитель, 2006 г.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Лыкова И.А. Изобразительная деятельность: планирование, конспекты занятий, методические рекомендации. Средняя групп</w:t>
      </w:r>
      <w:proofErr w:type="gramStart"/>
      <w:r>
        <w:rPr>
          <w:rFonts w:cs="Times New Roman"/>
          <w:color w:val="000000"/>
          <w:sz w:val="28"/>
          <w:szCs w:val="28"/>
        </w:rPr>
        <w:t>а–</w:t>
      </w:r>
      <w:proofErr w:type="gramEnd"/>
      <w:r>
        <w:rPr>
          <w:rFonts w:cs="Times New Roman"/>
          <w:color w:val="000000"/>
          <w:sz w:val="28"/>
          <w:szCs w:val="28"/>
        </w:rPr>
        <w:t xml:space="preserve"> М.: Карапуз-Дидактика, 2006.– М.: </w:t>
      </w:r>
      <w:proofErr w:type="spellStart"/>
      <w:r>
        <w:rPr>
          <w:rFonts w:cs="Times New Roman"/>
          <w:color w:val="000000"/>
          <w:sz w:val="28"/>
          <w:szCs w:val="28"/>
        </w:rPr>
        <w:t>Владос</w:t>
      </w:r>
      <w:proofErr w:type="spellEnd"/>
      <w:r>
        <w:rPr>
          <w:rFonts w:cs="Times New Roman"/>
          <w:color w:val="000000"/>
          <w:sz w:val="28"/>
          <w:szCs w:val="28"/>
        </w:rPr>
        <w:t>, 2001г.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Глазырина Л.Д. Физическая культура в старшей группе детского сада. – М.: </w:t>
      </w:r>
      <w:proofErr w:type="spellStart"/>
      <w:r>
        <w:rPr>
          <w:rFonts w:cs="Times New Roman"/>
          <w:color w:val="000000"/>
          <w:sz w:val="28"/>
          <w:szCs w:val="28"/>
        </w:rPr>
        <w:t>Владос</w:t>
      </w:r>
      <w:proofErr w:type="spellEnd"/>
      <w:r>
        <w:rPr>
          <w:rFonts w:cs="Times New Roman"/>
          <w:color w:val="000000"/>
          <w:sz w:val="28"/>
          <w:szCs w:val="28"/>
        </w:rPr>
        <w:t>, 2005.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rPr>
          <w:rFonts w:cs="Times New Roman"/>
          <w:sz w:val="28"/>
          <w:szCs w:val="28"/>
        </w:rPr>
        <w:t xml:space="preserve">«Организация экспериментальной деятельности дошкольников» под редакцией </w:t>
      </w:r>
      <w:proofErr w:type="spellStart"/>
      <w:r>
        <w:rPr>
          <w:rFonts w:cs="Times New Roman"/>
          <w:sz w:val="28"/>
          <w:szCs w:val="28"/>
        </w:rPr>
        <w:t>Л.Н.Прохоровой</w:t>
      </w:r>
      <w:proofErr w:type="spellEnd"/>
      <w:r>
        <w:rPr>
          <w:rFonts w:cs="Times New Roman"/>
          <w:sz w:val="28"/>
          <w:szCs w:val="28"/>
        </w:rPr>
        <w:t>;</w:t>
      </w:r>
    </w:p>
    <w:p w:rsidR="00D92D07" w:rsidRDefault="00D92D07" w:rsidP="00D92D07">
      <w:pPr>
        <w:pStyle w:val="Textbody"/>
        <w:numPr>
          <w:ilvl w:val="0"/>
          <w:numId w:val="2"/>
        </w:numPr>
        <w:spacing w:after="0" w:line="360" w:lineRule="auto"/>
        <w:jc w:val="both"/>
      </w:pPr>
      <w:proofErr w:type="spellStart"/>
      <w:r>
        <w:rPr>
          <w:rFonts w:cs="Times New Roman"/>
          <w:sz w:val="28"/>
          <w:szCs w:val="28"/>
        </w:rPr>
        <w:t>В.И.Ковалько</w:t>
      </w:r>
      <w:proofErr w:type="spellEnd"/>
      <w:r>
        <w:rPr>
          <w:rFonts w:cs="Times New Roman"/>
          <w:sz w:val="28"/>
          <w:szCs w:val="28"/>
        </w:rPr>
        <w:t xml:space="preserve"> «Азбука физкультминуток для дошкольников».</w:t>
      </w:r>
    </w:p>
    <w:p w:rsidR="0076077A" w:rsidRDefault="0076077A">
      <w:bookmarkStart w:id="0" w:name="_GoBack"/>
      <w:bookmarkEnd w:id="0"/>
    </w:p>
    <w:sectPr w:rsidR="0076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0FD4"/>
    <w:multiLevelType w:val="multilevel"/>
    <w:tmpl w:val="BB5E7F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7EFE1E19"/>
    <w:multiLevelType w:val="multilevel"/>
    <w:tmpl w:val="D2D246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E9"/>
    <w:rsid w:val="0076077A"/>
    <w:rsid w:val="00831805"/>
    <w:rsid w:val="00887D6E"/>
    <w:rsid w:val="00A370E9"/>
    <w:rsid w:val="00C33A37"/>
    <w:rsid w:val="00D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70E9"/>
    <w:pPr>
      <w:spacing w:after="120"/>
    </w:pPr>
  </w:style>
  <w:style w:type="paragraph" w:customStyle="1" w:styleId="TableContents">
    <w:name w:val="Table Contents"/>
    <w:basedOn w:val="a"/>
    <w:rsid w:val="00A370E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70E9"/>
    <w:pPr>
      <w:spacing w:after="120"/>
    </w:pPr>
  </w:style>
  <w:style w:type="paragraph" w:customStyle="1" w:styleId="TableContents">
    <w:name w:val="Table Contents"/>
    <w:basedOn w:val="a"/>
    <w:rsid w:val="00A370E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90169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2015-03-24T20:07:00Z</dcterms:created>
  <dcterms:modified xsi:type="dcterms:W3CDTF">2015-03-24T20:09:00Z</dcterms:modified>
</cp:coreProperties>
</file>