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8" w:rsidRPr="00E61408" w:rsidRDefault="00E61408" w:rsidP="00E61408">
      <w:pPr>
        <w:pStyle w:val="c8"/>
        <w:jc w:val="right"/>
      </w:pPr>
      <w:r>
        <w:rPr>
          <w:b/>
          <w:sz w:val="28"/>
          <w:szCs w:val="28"/>
        </w:rPr>
        <w:t xml:space="preserve"> </w:t>
      </w:r>
      <w:r w:rsidRPr="00E61408">
        <w:t xml:space="preserve">Государственное бюджетное 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«Детский сад № 994»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61408" w:rsidRP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408" w:rsidRP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6CA" w:rsidRDefault="00EF66CA" w:rsidP="002E6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08" w:rsidRDefault="00E61408" w:rsidP="00E61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практикум</w:t>
      </w:r>
    </w:p>
    <w:p w:rsidR="00E61408" w:rsidRDefault="002E62EC" w:rsidP="00E614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08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 работы по формированию  </w:t>
      </w:r>
      <w:proofErr w:type="gramStart"/>
      <w:r w:rsidRPr="00E61408">
        <w:rPr>
          <w:rFonts w:ascii="Times New Roman" w:hAnsi="Times New Roman" w:cs="Times New Roman"/>
          <w:b/>
          <w:sz w:val="28"/>
          <w:szCs w:val="28"/>
        </w:rPr>
        <w:t>правильного</w:t>
      </w:r>
      <w:proofErr w:type="gramEnd"/>
      <w:r w:rsidRPr="00E61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EE0" w:rsidRDefault="002E62EC" w:rsidP="00E614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08">
        <w:rPr>
          <w:rFonts w:ascii="Times New Roman" w:hAnsi="Times New Roman" w:cs="Times New Roman"/>
          <w:b/>
          <w:sz w:val="28"/>
          <w:szCs w:val="28"/>
        </w:rPr>
        <w:t>звукопроизношения  в процессе развития связной речи»</w:t>
      </w: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Default="00E61408" w:rsidP="00E6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08" w:rsidRPr="00E61408" w:rsidRDefault="00E61408" w:rsidP="00E61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 учитель </w:t>
      </w:r>
      <w:proofErr w:type="gramStart"/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</w:t>
      </w:r>
    </w:p>
    <w:p w:rsidR="00E61408" w:rsidRPr="00E61408" w:rsidRDefault="00E61408" w:rsidP="00E61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Наталия Витальевна</w:t>
      </w:r>
    </w:p>
    <w:p w:rsidR="00E61408" w:rsidRDefault="00E61408" w:rsidP="00E61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</w:p>
    <w:p w:rsidR="00760DC1" w:rsidRDefault="00E61408" w:rsidP="00E614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E6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DC1" w:rsidRPr="00760DC1" w:rsidRDefault="000A754A" w:rsidP="00EF66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Звуковая культура речи детей дошкольного возраста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часть общей речевой культуры, которая включает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 (мимика, жесты), элементами культурного общения (общая тональность детской речи, поза двигательные навыки в процессе разго</w:t>
      </w:r>
      <w:r w:rsidR="00840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вора), речевым слуховым.</w:t>
      </w:r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звуковой культурой речи ребенка строится по следующим направлениям:</w:t>
      </w:r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84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подвижности 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артикуляционного аппарата; </w:t>
      </w:r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Start"/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фонематического слуха: учить различать на слух и называть слова, начинающиеся на определенный звук;</w:t>
      </w:r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правильного произношения гласных и согласных звуков, свистящих, шипящих и сонорных звуков;</w:t>
      </w:r>
      <w:r w:rsidR="00E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звукового анализа и синтеза.</w:t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Автоматизацию </w:t>
      </w:r>
      <w:r w:rsidR="00760DC1"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звука можно с</w:t>
      </w:r>
      <w:r w:rsidR="006A5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читать законченной </w:t>
      </w:r>
      <w:r w:rsidR="00760DC1"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лишь тогда, когда ребенок овладеет навыком правильного произнесения нового звука в обычной разговорной речи. </w:t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</w:t>
      </w:r>
      <w:r w:rsidR="00760DC1"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ногие дети, </w:t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DC1"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овладевшие правильным произношением звука, не употребляют его в </w:t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DC1"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самостоятельной речи. </w:t>
      </w:r>
      <w:r w:rsid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754A" w:rsidRDefault="00760DC1" w:rsidP="00EF66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этом этапе логопеду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нужна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омощь со стороны родителей</w:t>
      </w:r>
      <w:r w:rsidRPr="00760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Сначала она должна заключаться в систематическом прослушивании ими всех произносимых ребенком слогов, слов и фраз с автоматизируемым звуком в целях контроля правильности его звучания. В дальнейшем будет необходим точно такой же постоянный контроль всей речи ребенка в обычных жизненных ситуациях: неправильно произнесенный звук нужно каждый раз поправлять. Именно этим и будет обеспечена полная автоматизация звука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D2E" w:rsidRPr="00832616" w:rsidRDefault="00461D2E" w:rsidP="00461D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детстве формирование диалогической речи предшествует становлению монологической, а в дальнейшем работа по развитию этих двух форм речи протекает параллельно.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большинстве случаев ситуативная  речь имеет характер разговора, а  контекстная речь – характер монолога. Но, как подчеркивает Д. Б. </w:t>
      </w:r>
      <w:proofErr w:type="spellStart"/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Эльконин</w:t>
      </w:r>
      <w:proofErr w:type="spellEnd"/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«неправильно отождествлять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диалогическую речь с </w:t>
      </w:r>
      <w:proofErr w:type="gramStart"/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ситуативной</w:t>
      </w:r>
      <w:proofErr w:type="gramEnd"/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контекстную – с монологической. И монологическая речь может имет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ситуативный характер»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D2E" w:rsidRDefault="00461D2E" w:rsidP="00461D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Развитие  обеих форм связной речи играет ведущую  роль в процессе речевого развития ребенка и занимает центральное  место в общей системе работы по развитию речи в дошкольном учреждении.</w:t>
      </w:r>
    </w:p>
    <w:p w:rsidR="006A55FE" w:rsidRDefault="006A55FE" w:rsidP="00EF66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работ по автоматизации поставленных звуков в связной речи:</w:t>
      </w:r>
    </w:p>
    <w:p w:rsidR="00EF66CA" w:rsidRDefault="00EF66CA" w:rsidP="00EF66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пересказ текста;</w:t>
      </w:r>
      <w:r w:rsidR="00E6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 пересказ стихотворения своими словами; 3)составление рассказа по сюжетным картинкам; 4)составление рассказа по картине; 5)работа с деформированным текстом; 6) сочинение рассказа: а) по заданию; б) по собственному замыслу.</w:t>
      </w:r>
      <w:r w:rsid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Работая над развитием связной речи, на этапе автоматизации поставленных звуков, следует развивать стремление ребенка к желанию  контролировать  свое звукопроизношение, стимулировать умение анализировать полученные результаты.</w:t>
      </w:r>
    </w:p>
    <w:p w:rsidR="00461D2E" w:rsidRDefault="00832616" w:rsidP="008326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адачами  развития связной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речи детей  старшего дошкольного возраста являются: учить детей логично и последовательно строить рассказ без повторов, пауз, жестов; учить придумывать названия текста, употреблять разные художественно-поэтические выражения, фразеологические обороты, обращения, прямую речь; учить составлять описательные рассказы, загадки, составлять сюжетные рассказы по содержанию картины на заданную тему; учить строить рассказы из собственного опыта, творческие рассказы по опорным словам, продолжать историю,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ачатую воспитателем; 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пересказывать содержание сказки близко к тексту, развивать оценочную и пояснительную речь, учить анализировать собственные рассказы и рассказы своих товарищей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D2E" w:rsidRPr="00840CFB" w:rsidRDefault="00832616" w:rsidP="00461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7"/>
          <w:szCs w:val="27"/>
        </w:rPr>
        <w:t xml:space="preserve"> </w:t>
      </w:r>
      <w:r w:rsidR="00461D2E" w:rsidRPr="00840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Обогащение  жизненного опыта ребёнка, развитие его мышления, влияет на изменение состояния его речи, что, в свою очередь, побуждает его овладевать новыми, более сложными формами языка. Во фразе  появляются основные и придаточные предложения. Активно используются дошкольником слова, выражающие причинные (потому что), целевые (для того чтобы), следственные (если) связи между явлениями. В отношении </w:t>
      </w:r>
      <w:r w:rsidR="00461D2E" w:rsidRPr="00840C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ребёнка к собственной речи появляются новые моменты. Старшие дошкольники не только руководствуются в практике речевого общения чувством языка, но и делают первые попытки осознать лежащие в его основе языковые обобщения. Ребёнок пробует обосновать, почему нужно говорить так, а не иначе, почему это сказано правильно, а это неправильно. Так, шестилетний ребёнок заявляет: «Нельзя говорить: девочка сидел на стуле; это про мальчика или дядю так говорят». Или: «Нельзя говорить: я завтра пошёл в лес; пошёл это когда про вчера, а здесь «пойду» надо сказать».</w:t>
      </w:r>
      <w:r w:rsidR="00461D2E" w:rsidRPr="00840CFB">
        <w:rPr>
          <w:rFonts w:ascii="Times New Roman" w:hAnsi="Times New Roman" w:cs="Times New Roman"/>
          <w:sz w:val="28"/>
          <w:szCs w:val="28"/>
        </w:rPr>
        <w:br/>
      </w:r>
      <w:r w:rsidR="00461D2E" w:rsidRPr="00840CF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правильной организации воспитательной работы, при проведении специальных занятий по родному языку старшие дошкольники не только научаются связно выражать свои мысли, но и начинают анализировать речь, осознавать её особенности. Это умение сознательно отнестись к собственной речи, сделать её предметом своего анализа, имеет большое значение для подготовки детей к школьному обучению, для последующего овладения грамотой.</w:t>
      </w:r>
      <w:r w:rsidR="00461D2E" w:rsidRPr="00840C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1D2E"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 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художественно-речевой опыт детей</w:t>
      </w:r>
    </w:p>
    <w:p w:rsidR="00832616" w:rsidRDefault="00832616" w:rsidP="008326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16" w:rsidRPr="00832616" w:rsidRDefault="00832616" w:rsidP="008326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Базовые программы дошкольного образования  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предусматривают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речевое развитие, знания, умения ребенка являются конечным результатом развития на этапе дошкольного образования и комплексно характеризуют речевое поведение ребенка.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бучение связной речи можно рассматривать и как цель, и как средство практического овладения языком. Освоение разных сторон речи является необходимым условием развития связной речи, и в то же время развитие связной речи способствует самостоятельному использованию ребенком отдельных слов и синтаксических конструкций.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Связная речь вбирает в себя все достижения ребенка в овладении родным языком, его звуковым строем, словарным составом, грамматическим строем.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учится мыслить, учась говорить, но он также и соверше</w:t>
      </w:r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нствует речь, учась мыслить</w:t>
      </w:r>
      <w:proofErr w:type="gramStart"/>
      <w:r w:rsidR="0046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A55FE" w:rsidRDefault="00832616" w:rsidP="008326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0A754A" w:rsidRPr="00760DC1" w:rsidRDefault="000A754A" w:rsidP="00EF66CA">
      <w:pPr>
        <w:shd w:val="clear" w:color="auto" w:fill="FFFFFF"/>
        <w:spacing w:before="90" w:beforeAutospacing="1" w:after="9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A754A" w:rsidRPr="00760DC1" w:rsidRDefault="000A754A" w:rsidP="00EF6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2EC" w:rsidRPr="00760DC1" w:rsidRDefault="002E62EC" w:rsidP="00EF66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2EC" w:rsidRPr="00760DC1" w:rsidSect="000E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4B8C"/>
    <w:multiLevelType w:val="multilevel"/>
    <w:tmpl w:val="135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EC"/>
    <w:rsid w:val="000A754A"/>
    <w:rsid w:val="000E7EE0"/>
    <w:rsid w:val="002E62EC"/>
    <w:rsid w:val="00461D2E"/>
    <w:rsid w:val="006A55FE"/>
    <w:rsid w:val="006F0B2D"/>
    <w:rsid w:val="00721007"/>
    <w:rsid w:val="00760DC1"/>
    <w:rsid w:val="00832616"/>
    <w:rsid w:val="00840CFB"/>
    <w:rsid w:val="00A76385"/>
    <w:rsid w:val="00E61408"/>
    <w:rsid w:val="00E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007"/>
  </w:style>
  <w:style w:type="character" w:customStyle="1" w:styleId="c3">
    <w:name w:val="c3"/>
    <w:basedOn w:val="a0"/>
    <w:rsid w:val="00EF66CA"/>
  </w:style>
  <w:style w:type="character" w:customStyle="1" w:styleId="c5">
    <w:name w:val="c5"/>
    <w:basedOn w:val="a0"/>
    <w:rsid w:val="00EF66CA"/>
  </w:style>
  <w:style w:type="paragraph" w:styleId="a3">
    <w:name w:val="No Spacing"/>
    <w:uiPriority w:val="1"/>
    <w:qFormat/>
    <w:rsid w:val="00EF66CA"/>
    <w:pPr>
      <w:spacing w:after="0" w:line="240" w:lineRule="auto"/>
    </w:pPr>
  </w:style>
  <w:style w:type="paragraph" w:customStyle="1" w:styleId="c8">
    <w:name w:val="c8"/>
    <w:basedOn w:val="a"/>
    <w:rsid w:val="00E6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1408"/>
  </w:style>
  <w:style w:type="character" w:customStyle="1" w:styleId="c11">
    <w:name w:val="c11"/>
    <w:basedOn w:val="a0"/>
    <w:rsid w:val="00E61408"/>
  </w:style>
  <w:style w:type="character" w:customStyle="1" w:styleId="c1">
    <w:name w:val="c1"/>
    <w:basedOn w:val="a0"/>
    <w:rsid w:val="00E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Федотова Т.И.</cp:lastModifiedBy>
  <cp:revision>5</cp:revision>
  <dcterms:created xsi:type="dcterms:W3CDTF">2015-03-25T22:03:00Z</dcterms:created>
  <dcterms:modified xsi:type="dcterms:W3CDTF">2015-03-26T08:05:00Z</dcterms:modified>
</cp:coreProperties>
</file>