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69" w:rsidRPr="006B69FE" w:rsidRDefault="00A70669" w:rsidP="00A70669">
      <w:pPr>
        <w:spacing w:after="0" w:line="240" w:lineRule="auto"/>
        <w:ind w:firstLine="709"/>
        <w:jc w:val="center"/>
        <w:rPr>
          <w:rFonts w:ascii="Times New Roman" w:hAnsi="Times New Roman" w:cs="Times New Roman"/>
          <w:b/>
          <w:sz w:val="28"/>
          <w:szCs w:val="28"/>
        </w:rPr>
      </w:pPr>
      <w:r w:rsidRPr="006B69FE">
        <w:rPr>
          <w:rFonts w:ascii="Times New Roman" w:hAnsi="Times New Roman" w:cs="Times New Roman"/>
          <w:b/>
          <w:sz w:val="28"/>
          <w:szCs w:val="28"/>
        </w:rPr>
        <w:t>Мастер-класс</w:t>
      </w:r>
    </w:p>
    <w:p w:rsidR="00A70669" w:rsidRPr="006B69FE" w:rsidRDefault="00A70669" w:rsidP="00A70669">
      <w:pPr>
        <w:spacing w:after="0" w:line="240" w:lineRule="auto"/>
        <w:ind w:firstLine="709"/>
        <w:jc w:val="center"/>
        <w:rPr>
          <w:rFonts w:ascii="Times New Roman" w:hAnsi="Times New Roman" w:cs="Times New Roman"/>
          <w:b/>
          <w:sz w:val="28"/>
          <w:szCs w:val="28"/>
        </w:rPr>
      </w:pPr>
      <w:r w:rsidRPr="006B69FE">
        <w:rPr>
          <w:rFonts w:ascii="Times New Roman" w:hAnsi="Times New Roman" w:cs="Times New Roman"/>
          <w:b/>
          <w:sz w:val="28"/>
          <w:szCs w:val="28"/>
        </w:rPr>
        <w:t>«Творческая мастерская».</w:t>
      </w:r>
    </w:p>
    <w:p w:rsidR="00A70669" w:rsidRPr="004D67FB" w:rsidRDefault="00A70669" w:rsidP="00A70669">
      <w:pPr>
        <w:spacing w:after="0" w:line="240" w:lineRule="auto"/>
        <w:ind w:firstLine="709"/>
        <w:jc w:val="center"/>
        <w:rPr>
          <w:rFonts w:ascii="Times New Roman" w:hAnsi="Times New Roman" w:cs="Times New Roman"/>
          <w:sz w:val="28"/>
          <w:szCs w:val="28"/>
        </w:rPr>
      </w:pPr>
    </w:p>
    <w:p w:rsidR="00A70669" w:rsidRPr="004D67FB" w:rsidRDefault="00A70669" w:rsidP="00A7066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Цели: а</w:t>
      </w:r>
      <w:r w:rsidRPr="004D67FB">
        <w:rPr>
          <w:rFonts w:ascii="Times New Roman" w:hAnsi="Times New Roman" w:cs="Times New Roman"/>
          <w:sz w:val="28"/>
          <w:szCs w:val="28"/>
        </w:rPr>
        <w:t>ктивизировать деят</w:t>
      </w:r>
      <w:r>
        <w:rPr>
          <w:rFonts w:ascii="Times New Roman" w:hAnsi="Times New Roman" w:cs="Times New Roman"/>
          <w:sz w:val="28"/>
          <w:szCs w:val="28"/>
        </w:rPr>
        <w:t>ельность педагогов к оформлению учреждения.</w:t>
      </w:r>
    </w:p>
    <w:p w:rsidR="00A70669" w:rsidRPr="004D67FB" w:rsidRDefault="00A70669" w:rsidP="00A70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в</w:t>
      </w:r>
      <w:r w:rsidRPr="004D67FB">
        <w:rPr>
          <w:rFonts w:ascii="Times New Roman" w:hAnsi="Times New Roman" w:cs="Times New Roman"/>
          <w:sz w:val="28"/>
          <w:szCs w:val="28"/>
        </w:rPr>
        <w:t>овлечь в творческую деятельность</w:t>
      </w:r>
      <w:r>
        <w:rPr>
          <w:rFonts w:ascii="Times New Roman" w:hAnsi="Times New Roman" w:cs="Times New Roman"/>
          <w:sz w:val="28"/>
          <w:szCs w:val="28"/>
        </w:rPr>
        <w:t xml:space="preserve">, </w:t>
      </w:r>
      <w:r w:rsidRPr="004D67FB">
        <w:rPr>
          <w:rFonts w:ascii="Times New Roman" w:hAnsi="Times New Roman" w:cs="Times New Roman"/>
          <w:sz w:val="28"/>
          <w:szCs w:val="28"/>
        </w:rPr>
        <w:t>предложенную в различных вариациях (по интересу</w:t>
      </w:r>
      <w:r>
        <w:rPr>
          <w:rFonts w:ascii="Times New Roman" w:hAnsi="Times New Roman" w:cs="Times New Roman"/>
          <w:sz w:val="28"/>
          <w:szCs w:val="28"/>
        </w:rPr>
        <w:t>),</w:t>
      </w:r>
      <w:r w:rsidRPr="004D67FB">
        <w:rPr>
          <w:rFonts w:ascii="Times New Roman" w:hAnsi="Times New Roman" w:cs="Times New Roman"/>
          <w:sz w:val="28"/>
          <w:szCs w:val="28"/>
        </w:rPr>
        <w:t xml:space="preserve"> формировать умение резки канцелярским ножом трафаретов</w:t>
      </w:r>
      <w:r>
        <w:rPr>
          <w:rFonts w:ascii="Times New Roman" w:hAnsi="Times New Roman" w:cs="Times New Roman"/>
          <w:sz w:val="28"/>
          <w:szCs w:val="28"/>
        </w:rPr>
        <w:t xml:space="preserve">, украшать шары рельефной пастой, выполнять плоскостные шары </w:t>
      </w:r>
      <w:r w:rsidRPr="004D67FB">
        <w:rPr>
          <w:rFonts w:ascii="Times New Roman" w:hAnsi="Times New Roman" w:cs="Times New Roman"/>
          <w:sz w:val="28"/>
          <w:szCs w:val="28"/>
        </w:rPr>
        <w:t>из пенопласта,</w:t>
      </w:r>
      <w:r>
        <w:rPr>
          <w:rFonts w:ascii="Times New Roman" w:hAnsi="Times New Roman" w:cs="Times New Roman"/>
          <w:sz w:val="28"/>
          <w:szCs w:val="28"/>
        </w:rPr>
        <w:t xml:space="preserve"> показать последовательность работы</w:t>
      </w:r>
      <w:r w:rsidRPr="004D67FB">
        <w:rPr>
          <w:rFonts w:ascii="Times New Roman" w:hAnsi="Times New Roman" w:cs="Times New Roman"/>
          <w:sz w:val="28"/>
          <w:szCs w:val="28"/>
        </w:rPr>
        <w:t xml:space="preserve"> канцелярским ножом при сквозном вырезании, техника безопасности при выполнении.</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xml:space="preserve">Материалы: канц. ножи (резаки), образцы плоскостных новогодних шаров из пенопласта, заготовки сквозных снеговиков, зайцев, елок, вырезанных из ватмана, пенопласт разного рельефа и толщины, бисер, </w:t>
      </w:r>
      <w:proofErr w:type="spellStart"/>
      <w:r w:rsidRPr="004D67FB">
        <w:rPr>
          <w:rFonts w:ascii="Times New Roman" w:hAnsi="Times New Roman" w:cs="Times New Roman"/>
          <w:sz w:val="28"/>
          <w:szCs w:val="28"/>
        </w:rPr>
        <w:t>п</w:t>
      </w:r>
      <w:r>
        <w:rPr>
          <w:rFonts w:ascii="Times New Roman" w:hAnsi="Times New Roman" w:cs="Times New Roman"/>
          <w:sz w:val="28"/>
          <w:szCs w:val="28"/>
        </w:rPr>
        <w:t>ай</w:t>
      </w:r>
      <w:r w:rsidRPr="004D67FB">
        <w:rPr>
          <w:rFonts w:ascii="Times New Roman" w:hAnsi="Times New Roman" w:cs="Times New Roman"/>
          <w:sz w:val="28"/>
          <w:szCs w:val="28"/>
        </w:rPr>
        <w:t>етки</w:t>
      </w:r>
      <w:proofErr w:type="spellEnd"/>
      <w:r w:rsidRPr="004D67FB">
        <w:rPr>
          <w:rFonts w:ascii="Times New Roman" w:hAnsi="Times New Roman" w:cs="Times New Roman"/>
          <w:sz w:val="28"/>
          <w:szCs w:val="28"/>
        </w:rPr>
        <w:t xml:space="preserve">, блестки, клей «ПВА», «Мастер», шаблоны балерин из картона, елочные игрушки, рельефная паста, серебряная и золотая, атласные ленты, гуашь, кисти, вода в банках, доски ДВП (для резки канц. ножом), простые карандаши, ножницы, </w:t>
      </w:r>
      <w:proofErr w:type="gramStart"/>
      <w:r w:rsidRPr="004D67FB">
        <w:rPr>
          <w:rFonts w:ascii="Times New Roman" w:hAnsi="Times New Roman" w:cs="Times New Roman"/>
          <w:sz w:val="28"/>
          <w:szCs w:val="28"/>
        </w:rPr>
        <w:t>крашенные</w:t>
      </w:r>
      <w:proofErr w:type="gramEnd"/>
      <w:r w:rsidRPr="004D67FB">
        <w:rPr>
          <w:rFonts w:ascii="Times New Roman" w:hAnsi="Times New Roman" w:cs="Times New Roman"/>
          <w:sz w:val="28"/>
          <w:szCs w:val="28"/>
        </w:rPr>
        <w:t xml:space="preserve"> перья, шаблоны валеночек, кружевные ленты.</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Предварительная работа: раздача участникам распечатанных списков необходимых материалов. Педагог собирает материалы у коллег и раскладывает их на 4 парных стола.</w:t>
      </w:r>
    </w:p>
    <w:p w:rsidR="00A70669" w:rsidRPr="004D67FB" w:rsidRDefault="00A70669" w:rsidP="00A70669">
      <w:pPr>
        <w:spacing w:after="0" w:line="240" w:lineRule="auto"/>
        <w:ind w:firstLine="709"/>
        <w:jc w:val="both"/>
        <w:rPr>
          <w:rFonts w:ascii="Times New Roman" w:hAnsi="Times New Roman" w:cs="Times New Roman"/>
          <w:sz w:val="28"/>
          <w:szCs w:val="28"/>
        </w:rPr>
      </w:pPr>
    </w:p>
    <w:p w:rsidR="00A70669" w:rsidRPr="004D67FB" w:rsidRDefault="00A70669" w:rsidP="00A70669">
      <w:pPr>
        <w:spacing w:after="0" w:line="240" w:lineRule="auto"/>
        <w:ind w:firstLine="709"/>
        <w:jc w:val="center"/>
        <w:rPr>
          <w:rFonts w:ascii="Times New Roman" w:hAnsi="Times New Roman" w:cs="Times New Roman"/>
          <w:sz w:val="28"/>
          <w:szCs w:val="28"/>
        </w:rPr>
      </w:pPr>
      <w:r w:rsidRPr="004D67FB">
        <w:rPr>
          <w:rFonts w:ascii="Times New Roman" w:hAnsi="Times New Roman" w:cs="Times New Roman"/>
          <w:sz w:val="28"/>
          <w:szCs w:val="28"/>
        </w:rPr>
        <w:t>Ход мастер-класса.</w:t>
      </w:r>
    </w:p>
    <w:p w:rsidR="00A70669" w:rsidRPr="004D67FB" w:rsidRDefault="00A70669" w:rsidP="00A70669">
      <w:pPr>
        <w:spacing w:after="0" w:line="240" w:lineRule="auto"/>
        <w:ind w:firstLine="709"/>
        <w:jc w:val="center"/>
        <w:rPr>
          <w:rFonts w:ascii="Times New Roman" w:hAnsi="Times New Roman" w:cs="Times New Roman"/>
          <w:sz w:val="28"/>
          <w:szCs w:val="28"/>
        </w:rPr>
      </w:pPr>
    </w:p>
    <w:p w:rsidR="00A70669" w:rsidRPr="004D67FB" w:rsidRDefault="00A70669" w:rsidP="00A70669">
      <w:pPr>
        <w:spacing w:after="0" w:line="240" w:lineRule="auto"/>
        <w:ind w:firstLine="709"/>
        <w:rPr>
          <w:rFonts w:ascii="Times New Roman" w:hAnsi="Times New Roman" w:cs="Times New Roman"/>
          <w:sz w:val="28"/>
          <w:szCs w:val="28"/>
        </w:rPr>
      </w:pPr>
      <w:r w:rsidRPr="004D67FB">
        <w:rPr>
          <w:rFonts w:ascii="Times New Roman" w:hAnsi="Times New Roman" w:cs="Times New Roman"/>
          <w:sz w:val="28"/>
          <w:szCs w:val="28"/>
        </w:rPr>
        <w:t xml:space="preserve">Восемь столов сдвинуты по два, всего 4 секции. </w:t>
      </w:r>
    </w:p>
    <w:p w:rsidR="00A70669" w:rsidRPr="004D67FB" w:rsidRDefault="00A70669" w:rsidP="00A70669">
      <w:pPr>
        <w:spacing w:after="0" w:line="240" w:lineRule="auto"/>
        <w:ind w:firstLine="709"/>
        <w:rPr>
          <w:rFonts w:ascii="Times New Roman" w:hAnsi="Times New Roman" w:cs="Times New Roman"/>
          <w:sz w:val="28"/>
          <w:szCs w:val="28"/>
        </w:rPr>
      </w:pPr>
    </w:p>
    <w:tbl>
      <w:tblPr>
        <w:tblStyle w:val="a3"/>
        <w:tblW w:w="9606" w:type="dxa"/>
        <w:tblLayout w:type="fixed"/>
        <w:tblLook w:val="04A0"/>
      </w:tblPr>
      <w:tblGrid>
        <w:gridCol w:w="1242"/>
        <w:gridCol w:w="5670"/>
        <w:gridCol w:w="2694"/>
      </w:tblGrid>
      <w:tr w:rsidR="00A70669" w:rsidRPr="004D67FB" w:rsidTr="009B7F7A">
        <w:tc>
          <w:tcPr>
            <w:tcW w:w="1242" w:type="dxa"/>
          </w:tcPr>
          <w:p w:rsidR="00A70669" w:rsidRPr="004D67FB" w:rsidRDefault="00A70669" w:rsidP="009B7F7A">
            <w:pPr>
              <w:rPr>
                <w:rFonts w:ascii="Times New Roman" w:hAnsi="Times New Roman" w:cs="Times New Roman"/>
                <w:b/>
                <w:sz w:val="28"/>
                <w:szCs w:val="28"/>
              </w:rPr>
            </w:pPr>
            <w:r w:rsidRPr="004D67FB">
              <w:rPr>
                <w:rFonts w:ascii="Times New Roman" w:hAnsi="Times New Roman" w:cs="Times New Roman"/>
                <w:b/>
                <w:sz w:val="28"/>
                <w:szCs w:val="28"/>
              </w:rPr>
              <w:t>№ секции</w:t>
            </w:r>
          </w:p>
        </w:tc>
        <w:tc>
          <w:tcPr>
            <w:tcW w:w="5670" w:type="dxa"/>
          </w:tcPr>
          <w:p w:rsidR="00A70669" w:rsidRPr="004D67FB" w:rsidRDefault="00A70669" w:rsidP="009B7F7A">
            <w:pPr>
              <w:ind w:firstLine="709"/>
              <w:rPr>
                <w:rFonts w:ascii="Times New Roman" w:hAnsi="Times New Roman" w:cs="Times New Roman"/>
                <w:b/>
                <w:sz w:val="28"/>
                <w:szCs w:val="28"/>
              </w:rPr>
            </w:pPr>
            <w:r w:rsidRPr="004D67FB">
              <w:rPr>
                <w:rFonts w:ascii="Times New Roman" w:hAnsi="Times New Roman" w:cs="Times New Roman"/>
                <w:b/>
                <w:sz w:val="28"/>
                <w:szCs w:val="28"/>
              </w:rPr>
              <w:t>Материалы в наличии</w:t>
            </w:r>
          </w:p>
        </w:tc>
        <w:tc>
          <w:tcPr>
            <w:tcW w:w="2694" w:type="dxa"/>
          </w:tcPr>
          <w:p w:rsidR="00A70669" w:rsidRPr="004D67FB" w:rsidRDefault="00A70669" w:rsidP="009B7F7A">
            <w:pPr>
              <w:ind w:firstLine="709"/>
              <w:rPr>
                <w:rFonts w:ascii="Times New Roman" w:hAnsi="Times New Roman" w:cs="Times New Roman"/>
                <w:b/>
                <w:sz w:val="28"/>
                <w:szCs w:val="28"/>
              </w:rPr>
            </w:pPr>
            <w:r w:rsidRPr="004D67FB">
              <w:rPr>
                <w:rFonts w:ascii="Times New Roman" w:hAnsi="Times New Roman" w:cs="Times New Roman"/>
                <w:b/>
                <w:sz w:val="28"/>
                <w:szCs w:val="28"/>
              </w:rPr>
              <w:t>Образцы</w:t>
            </w:r>
          </w:p>
        </w:tc>
      </w:tr>
      <w:tr w:rsidR="00A70669" w:rsidRPr="004D67FB" w:rsidTr="009B7F7A">
        <w:tc>
          <w:tcPr>
            <w:tcW w:w="1242" w:type="dxa"/>
          </w:tcPr>
          <w:p w:rsidR="00A70669" w:rsidRPr="004D67FB" w:rsidRDefault="00A70669" w:rsidP="009B7F7A">
            <w:pPr>
              <w:pStyle w:val="a4"/>
              <w:numPr>
                <w:ilvl w:val="0"/>
                <w:numId w:val="1"/>
              </w:numPr>
              <w:ind w:left="0" w:firstLine="0"/>
              <w:jc w:val="center"/>
              <w:rPr>
                <w:rFonts w:ascii="Times New Roman" w:hAnsi="Times New Roman" w:cs="Times New Roman"/>
                <w:sz w:val="28"/>
                <w:szCs w:val="28"/>
              </w:rPr>
            </w:pPr>
          </w:p>
        </w:tc>
        <w:tc>
          <w:tcPr>
            <w:tcW w:w="5670" w:type="dxa"/>
          </w:tcPr>
          <w:p w:rsidR="00A70669" w:rsidRPr="004D67FB" w:rsidRDefault="00A70669" w:rsidP="009B7F7A">
            <w:pPr>
              <w:ind w:firstLine="709"/>
              <w:rPr>
                <w:rFonts w:ascii="Times New Roman" w:hAnsi="Times New Roman" w:cs="Times New Roman"/>
                <w:sz w:val="28"/>
                <w:szCs w:val="28"/>
              </w:rPr>
            </w:pPr>
            <w:r w:rsidRPr="004D67FB">
              <w:rPr>
                <w:rFonts w:ascii="Times New Roman" w:hAnsi="Times New Roman" w:cs="Times New Roman"/>
                <w:sz w:val="28"/>
                <w:szCs w:val="28"/>
              </w:rPr>
              <w:t>Ватман, доски для резки канц. ножом, простые карандаши</w:t>
            </w:r>
          </w:p>
        </w:tc>
        <w:tc>
          <w:tcPr>
            <w:tcW w:w="2694" w:type="dxa"/>
          </w:tcPr>
          <w:p w:rsidR="00A70669" w:rsidRPr="004D67FB" w:rsidRDefault="00A70669" w:rsidP="009B7F7A">
            <w:pPr>
              <w:ind w:firstLine="709"/>
              <w:rPr>
                <w:rFonts w:ascii="Times New Roman" w:hAnsi="Times New Roman" w:cs="Times New Roman"/>
                <w:sz w:val="28"/>
                <w:szCs w:val="28"/>
              </w:rPr>
            </w:pPr>
            <w:r>
              <w:rPr>
                <w:rFonts w:ascii="Times New Roman" w:hAnsi="Times New Roman" w:cs="Times New Roman"/>
                <w:sz w:val="28"/>
                <w:szCs w:val="28"/>
              </w:rPr>
              <w:t>+</w:t>
            </w:r>
            <w:r w:rsidRPr="004D67FB">
              <w:rPr>
                <w:rFonts w:ascii="Times New Roman" w:hAnsi="Times New Roman" w:cs="Times New Roman"/>
                <w:sz w:val="28"/>
                <w:szCs w:val="28"/>
              </w:rPr>
              <w:t>Сквозные, вырезанные из ватмана изображения елки, зайца, снеговика</w:t>
            </w:r>
          </w:p>
        </w:tc>
      </w:tr>
      <w:tr w:rsidR="00A70669" w:rsidRPr="004D67FB" w:rsidTr="009B7F7A">
        <w:tc>
          <w:tcPr>
            <w:tcW w:w="1242" w:type="dxa"/>
          </w:tcPr>
          <w:p w:rsidR="00A70669" w:rsidRPr="004D67FB" w:rsidRDefault="00A70669" w:rsidP="009B7F7A">
            <w:pPr>
              <w:pStyle w:val="a4"/>
              <w:numPr>
                <w:ilvl w:val="0"/>
                <w:numId w:val="1"/>
              </w:numPr>
              <w:ind w:left="0" w:firstLine="0"/>
              <w:jc w:val="center"/>
              <w:rPr>
                <w:rFonts w:ascii="Times New Roman" w:hAnsi="Times New Roman" w:cs="Times New Roman"/>
                <w:sz w:val="28"/>
                <w:szCs w:val="28"/>
              </w:rPr>
            </w:pPr>
          </w:p>
        </w:tc>
        <w:tc>
          <w:tcPr>
            <w:tcW w:w="5670" w:type="dxa"/>
          </w:tcPr>
          <w:p w:rsidR="00A70669" w:rsidRPr="004D67FB" w:rsidRDefault="00A70669" w:rsidP="009B7F7A">
            <w:pPr>
              <w:ind w:firstLine="709"/>
              <w:rPr>
                <w:rFonts w:ascii="Times New Roman" w:hAnsi="Times New Roman" w:cs="Times New Roman"/>
                <w:sz w:val="28"/>
                <w:szCs w:val="28"/>
              </w:rPr>
            </w:pPr>
            <w:proofErr w:type="gramStart"/>
            <w:r w:rsidRPr="004D67FB">
              <w:rPr>
                <w:rFonts w:ascii="Times New Roman" w:hAnsi="Times New Roman" w:cs="Times New Roman"/>
                <w:sz w:val="28"/>
                <w:szCs w:val="28"/>
              </w:rPr>
              <w:t xml:space="preserve">Клей «ПВА», «Мастер», блестки, </w:t>
            </w:r>
            <w:proofErr w:type="spellStart"/>
            <w:r w:rsidRPr="004D67FB">
              <w:rPr>
                <w:rFonts w:ascii="Times New Roman" w:hAnsi="Times New Roman" w:cs="Times New Roman"/>
                <w:sz w:val="28"/>
                <w:szCs w:val="28"/>
              </w:rPr>
              <w:t>пайетки</w:t>
            </w:r>
            <w:proofErr w:type="spellEnd"/>
            <w:r w:rsidRPr="004D67FB">
              <w:rPr>
                <w:rFonts w:ascii="Times New Roman" w:hAnsi="Times New Roman" w:cs="Times New Roman"/>
                <w:sz w:val="28"/>
                <w:szCs w:val="28"/>
              </w:rPr>
              <w:t xml:space="preserve"> в виде снежинок, бисер, атласные кружевные ленты, нитки, ножницы, шаблоны валенок, двухсторонний картон.</w:t>
            </w:r>
            <w:proofErr w:type="gramEnd"/>
          </w:p>
        </w:tc>
        <w:tc>
          <w:tcPr>
            <w:tcW w:w="2694" w:type="dxa"/>
          </w:tcPr>
          <w:p w:rsidR="00A70669" w:rsidRPr="004D67FB" w:rsidRDefault="00A70669" w:rsidP="009B7F7A">
            <w:pPr>
              <w:ind w:firstLine="709"/>
              <w:rPr>
                <w:rFonts w:ascii="Times New Roman" w:hAnsi="Times New Roman" w:cs="Times New Roman"/>
                <w:sz w:val="28"/>
                <w:szCs w:val="28"/>
              </w:rPr>
            </w:pPr>
            <w:r w:rsidRPr="004D67FB">
              <w:rPr>
                <w:rFonts w:ascii="Times New Roman" w:hAnsi="Times New Roman" w:cs="Times New Roman"/>
                <w:sz w:val="28"/>
                <w:szCs w:val="28"/>
              </w:rPr>
              <w:t>Украшенные валеночки из двухстороннего картона</w:t>
            </w:r>
          </w:p>
        </w:tc>
      </w:tr>
      <w:tr w:rsidR="00A70669" w:rsidRPr="004D67FB" w:rsidTr="009B7F7A">
        <w:tc>
          <w:tcPr>
            <w:tcW w:w="1242" w:type="dxa"/>
          </w:tcPr>
          <w:p w:rsidR="00A70669" w:rsidRPr="004D67FB" w:rsidRDefault="00A70669" w:rsidP="009B7F7A">
            <w:pPr>
              <w:pStyle w:val="a4"/>
              <w:numPr>
                <w:ilvl w:val="0"/>
                <w:numId w:val="1"/>
              </w:numPr>
              <w:ind w:left="0" w:firstLine="0"/>
              <w:jc w:val="center"/>
              <w:rPr>
                <w:rFonts w:ascii="Times New Roman" w:hAnsi="Times New Roman" w:cs="Times New Roman"/>
                <w:sz w:val="28"/>
                <w:szCs w:val="28"/>
              </w:rPr>
            </w:pPr>
          </w:p>
        </w:tc>
        <w:tc>
          <w:tcPr>
            <w:tcW w:w="5670" w:type="dxa"/>
          </w:tcPr>
          <w:p w:rsidR="00A70669" w:rsidRPr="004D67FB" w:rsidRDefault="00A70669" w:rsidP="009B7F7A">
            <w:pPr>
              <w:ind w:firstLine="709"/>
              <w:rPr>
                <w:rFonts w:ascii="Times New Roman" w:hAnsi="Times New Roman" w:cs="Times New Roman"/>
                <w:sz w:val="28"/>
                <w:szCs w:val="28"/>
              </w:rPr>
            </w:pPr>
            <w:proofErr w:type="gramStart"/>
            <w:r w:rsidRPr="004D67FB">
              <w:rPr>
                <w:rFonts w:ascii="Times New Roman" w:hAnsi="Times New Roman" w:cs="Times New Roman"/>
                <w:sz w:val="28"/>
                <w:szCs w:val="28"/>
              </w:rPr>
              <w:t xml:space="preserve">Пенопласт, канц. ножи, блестки, </w:t>
            </w:r>
            <w:proofErr w:type="spellStart"/>
            <w:r w:rsidRPr="004D67FB">
              <w:rPr>
                <w:rFonts w:ascii="Times New Roman" w:hAnsi="Times New Roman" w:cs="Times New Roman"/>
                <w:sz w:val="28"/>
                <w:szCs w:val="28"/>
              </w:rPr>
              <w:t>пайетки</w:t>
            </w:r>
            <w:proofErr w:type="spellEnd"/>
            <w:r w:rsidRPr="004D67FB">
              <w:rPr>
                <w:rFonts w:ascii="Times New Roman" w:hAnsi="Times New Roman" w:cs="Times New Roman"/>
                <w:sz w:val="28"/>
                <w:szCs w:val="28"/>
              </w:rPr>
              <w:t>, бисер, клей «ПВА», «Мастер», доски ДВП (для резки канц. ножом), нитки, гуашь, кисти, вода в банках.</w:t>
            </w:r>
            <w:proofErr w:type="gramEnd"/>
          </w:p>
        </w:tc>
        <w:tc>
          <w:tcPr>
            <w:tcW w:w="2694" w:type="dxa"/>
          </w:tcPr>
          <w:p w:rsidR="00A70669" w:rsidRPr="004D67FB" w:rsidRDefault="00A70669" w:rsidP="009B7F7A">
            <w:pPr>
              <w:ind w:firstLine="709"/>
              <w:rPr>
                <w:rFonts w:ascii="Times New Roman" w:hAnsi="Times New Roman" w:cs="Times New Roman"/>
                <w:sz w:val="28"/>
                <w:szCs w:val="28"/>
              </w:rPr>
            </w:pPr>
            <w:r w:rsidRPr="004D67FB">
              <w:rPr>
                <w:rFonts w:ascii="Times New Roman" w:hAnsi="Times New Roman" w:cs="Times New Roman"/>
                <w:sz w:val="28"/>
                <w:szCs w:val="28"/>
              </w:rPr>
              <w:t>Образцы плоских шаров из пенопласта на нитке украшенные</w:t>
            </w:r>
          </w:p>
        </w:tc>
      </w:tr>
      <w:tr w:rsidR="00A70669" w:rsidRPr="004D67FB" w:rsidTr="009B7F7A">
        <w:tc>
          <w:tcPr>
            <w:tcW w:w="1242" w:type="dxa"/>
          </w:tcPr>
          <w:p w:rsidR="00A70669" w:rsidRPr="004D67FB" w:rsidRDefault="00A70669" w:rsidP="009B7F7A">
            <w:pPr>
              <w:pStyle w:val="a4"/>
              <w:numPr>
                <w:ilvl w:val="0"/>
                <w:numId w:val="1"/>
              </w:numPr>
              <w:ind w:left="0" w:firstLine="0"/>
              <w:jc w:val="center"/>
              <w:rPr>
                <w:rFonts w:ascii="Times New Roman" w:hAnsi="Times New Roman" w:cs="Times New Roman"/>
                <w:sz w:val="28"/>
                <w:szCs w:val="28"/>
              </w:rPr>
            </w:pPr>
          </w:p>
        </w:tc>
        <w:tc>
          <w:tcPr>
            <w:tcW w:w="5670" w:type="dxa"/>
          </w:tcPr>
          <w:p w:rsidR="00A70669" w:rsidRPr="004D67FB" w:rsidRDefault="00A70669" w:rsidP="009B7F7A">
            <w:pPr>
              <w:ind w:firstLine="709"/>
              <w:rPr>
                <w:rFonts w:ascii="Times New Roman" w:hAnsi="Times New Roman" w:cs="Times New Roman"/>
                <w:sz w:val="28"/>
                <w:szCs w:val="28"/>
              </w:rPr>
            </w:pPr>
            <w:r w:rsidRPr="004D67FB">
              <w:rPr>
                <w:rFonts w:ascii="Times New Roman" w:hAnsi="Times New Roman" w:cs="Times New Roman"/>
                <w:sz w:val="28"/>
                <w:szCs w:val="28"/>
              </w:rPr>
              <w:t>Новогодние шары матовых тонов (</w:t>
            </w:r>
            <w:proofErr w:type="spellStart"/>
            <w:r w:rsidRPr="004D67FB">
              <w:rPr>
                <w:rFonts w:ascii="Times New Roman" w:hAnsi="Times New Roman" w:cs="Times New Roman"/>
                <w:sz w:val="28"/>
                <w:szCs w:val="28"/>
              </w:rPr>
              <w:t>голубые</w:t>
            </w:r>
            <w:proofErr w:type="spellEnd"/>
            <w:r w:rsidRPr="004D67FB">
              <w:rPr>
                <w:rFonts w:ascii="Times New Roman" w:hAnsi="Times New Roman" w:cs="Times New Roman"/>
                <w:sz w:val="28"/>
                <w:szCs w:val="28"/>
              </w:rPr>
              <w:t>, серебряные), рельефная паста (</w:t>
            </w:r>
            <w:proofErr w:type="spellStart"/>
            <w:r w:rsidRPr="004D67FB">
              <w:rPr>
                <w:rFonts w:ascii="Times New Roman" w:hAnsi="Times New Roman" w:cs="Times New Roman"/>
                <w:sz w:val="28"/>
                <w:szCs w:val="28"/>
              </w:rPr>
              <w:t>голубая</w:t>
            </w:r>
            <w:proofErr w:type="spellEnd"/>
            <w:r w:rsidRPr="004D67FB">
              <w:rPr>
                <w:rFonts w:ascii="Times New Roman" w:hAnsi="Times New Roman" w:cs="Times New Roman"/>
                <w:sz w:val="28"/>
                <w:szCs w:val="28"/>
              </w:rPr>
              <w:t xml:space="preserve"> и серебряная).</w:t>
            </w:r>
          </w:p>
        </w:tc>
        <w:tc>
          <w:tcPr>
            <w:tcW w:w="2694" w:type="dxa"/>
          </w:tcPr>
          <w:p w:rsidR="00A70669" w:rsidRPr="004D67FB" w:rsidRDefault="00A70669" w:rsidP="009B7F7A">
            <w:pPr>
              <w:ind w:firstLine="709"/>
              <w:rPr>
                <w:rFonts w:ascii="Times New Roman" w:hAnsi="Times New Roman" w:cs="Times New Roman"/>
                <w:sz w:val="28"/>
                <w:szCs w:val="28"/>
              </w:rPr>
            </w:pPr>
            <w:r w:rsidRPr="004D67FB">
              <w:rPr>
                <w:rFonts w:ascii="Times New Roman" w:hAnsi="Times New Roman" w:cs="Times New Roman"/>
                <w:sz w:val="28"/>
                <w:szCs w:val="28"/>
              </w:rPr>
              <w:t>Новогодняя игрушка – шар, расписанный рельефной пастой.</w:t>
            </w:r>
          </w:p>
        </w:tc>
      </w:tr>
    </w:tbl>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xml:space="preserve">– Здравствуйте уважаемые коллеги! В преддверии нового года мы пригласили вас в нашу творческую мастерскую, чтобы заняться приятным для </w:t>
      </w:r>
      <w:r w:rsidRPr="004D67FB">
        <w:rPr>
          <w:rFonts w:ascii="Times New Roman" w:hAnsi="Times New Roman" w:cs="Times New Roman"/>
          <w:sz w:val="28"/>
          <w:szCs w:val="28"/>
        </w:rPr>
        <w:lastRenderedPageBreak/>
        <w:t>каждого творчеством – дизайном новогодних украшений. Предлагаем вам разойтись по секциям в зависимости от того, какой вид творчества вам больше импонирует.</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За первым столом можно научиться вырезать сквозное изображение снеговика, зайца, елки (демонстрация), которые можно составить в композицию и украсить ими помещение; за вторым столом – украшение картонных валеночек; за третьим – шары из пенопласта, у</w:t>
      </w:r>
      <w:r>
        <w:rPr>
          <w:rFonts w:ascii="Times New Roman" w:hAnsi="Times New Roman" w:cs="Times New Roman"/>
          <w:sz w:val="28"/>
          <w:szCs w:val="28"/>
        </w:rPr>
        <w:t>крашенные</w:t>
      </w:r>
      <w:r w:rsidRPr="004D67FB">
        <w:rPr>
          <w:rFonts w:ascii="Times New Roman" w:hAnsi="Times New Roman" w:cs="Times New Roman"/>
          <w:sz w:val="28"/>
          <w:szCs w:val="28"/>
        </w:rPr>
        <w:t xml:space="preserve"> блестками; за четвертым – шары, расписанные рельефным контуром.</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Педагоги расходятся по интересам за столы.</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xml:space="preserve">– Перед новым годом всем хочется овладеть каким-то новым способом украшения помещения. Идеи, полученные на мастер-классе, вы можете трансформировать, т.е. творчески подходить к процессу. В ходе мастер-класса вы можете переходить в другие секции, обмениваться идеями, материалами, просить помощи, не исключается сотворчество. </w:t>
      </w:r>
      <w:proofErr w:type="gramStart"/>
      <w:r w:rsidRPr="004D67FB">
        <w:rPr>
          <w:rFonts w:ascii="Times New Roman" w:hAnsi="Times New Roman" w:cs="Times New Roman"/>
          <w:sz w:val="28"/>
          <w:szCs w:val="28"/>
        </w:rPr>
        <w:t>Надеюсь</w:t>
      </w:r>
      <w:proofErr w:type="gramEnd"/>
      <w:r w:rsidRPr="004D67FB">
        <w:rPr>
          <w:rFonts w:ascii="Times New Roman" w:hAnsi="Times New Roman" w:cs="Times New Roman"/>
          <w:sz w:val="28"/>
          <w:szCs w:val="28"/>
        </w:rPr>
        <w:t xml:space="preserve"> вы с радостью и пользой проведете время.</w:t>
      </w:r>
    </w:p>
    <w:p w:rsidR="00A70669" w:rsidRPr="004D67FB" w:rsidRDefault="00A70669" w:rsidP="00A70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доске представлены все</w:t>
      </w:r>
      <w:r w:rsidRPr="004D67FB">
        <w:rPr>
          <w:rFonts w:ascii="Times New Roman" w:hAnsi="Times New Roman" w:cs="Times New Roman"/>
          <w:sz w:val="28"/>
          <w:szCs w:val="28"/>
        </w:rPr>
        <w:t xml:space="preserve">возможные игрушки из пенопласта. Для украшения можно использовать гуашь, блестки, клей «ПВА», </w:t>
      </w:r>
      <w:proofErr w:type="spellStart"/>
      <w:r w:rsidRPr="004D67FB">
        <w:rPr>
          <w:rFonts w:ascii="Times New Roman" w:hAnsi="Times New Roman" w:cs="Times New Roman"/>
          <w:sz w:val="28"/>
          <w:szCs w:val="28"/>
        </w:rPr>
        <w:t>пайетки</w:t>
      </w:r>
      <w:proofErr w:type="spellEnd"/>
      <w:r w:rsidRPr="004D67FB">
        <w:rPr>
          <w:rFonts w:ascii="Times New Roman" w:hAnsi="Times New Roman" w:cs="Times New Roman"/>
          <w:sz w:val="28"/>
          <w:szCs w:val="28"/>
        </w:rPr>
        <w:t xml:space="preserve"> и бисер лучше будут</w:t>
      </w:r>
      <w:r>
        <w:rPr>
          <w:rFonts w:ascii="Times New Roman" w:hAnsi="Times New Roman" w:cs="Times New Roman"/>
          <w:sz w:val="28"/>
          <w:szCs w:val="28"/>
        </w:rPr>
        <w:t xml:space="preserve"> держаться на клее «Мастер». Из</w:t>
      </w:r>
      <w:r w:rsidRPr="004D67FB">
        <w:rPr>
          <w:rFonts w:ascii="Times New Roman" w:hAnsi="Times New Roman" w:cs="Times New Roman"/>
          <w:sz w:val="28"/>
          <w:szCs w:val="28"/>
        </w:rPr>
        <w:t>далека смотрится очень привлекательно.</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С зайцами, елками, снеговиками проще – обводим</w:t>
      </w:r>
      <w:r>
        <w:rPr>
          <w:rFonts w:ascii="Times New Roman" w:hAnsi="Times New Roman" w:cs="Times New Roman"/>
          <w:sz w:val="28"/>
          <w:szCs w:val="28"/>
        </w:rPr>
        <w:t xml:space="preserve"> карандашом изображение по шаблону на ватмане</w:t>
      </w:r>
      <w:r w:rsidRPr="004D67FB">
        <w:rPr>
          <w:rFonts w:ascii="Times New Roman" w:hAnsi="Times New Roman" w:cs="Times New Roman"/>
          <w:sz w:val="28"/>
          <w:szCs w:val="28"/>
        </w:rPr>
        <w:t>, вырезаем на доске канц. ножом. Лезвие ножа острое как бритва. Чтобы не нанести себе порезов, выдвигаем лезвие не более чем на два деления, не направляем нож на себя, не оставляем его после работы открытым. Технология работы с канц. ножом следующая:</w:t>
      </w:r>
    </w:p>
    <w:p w:rsidR="00A70669" w:rsidRPr="004D67FB" w:rsidRDefault="00A70669" w:rsidP="00A70669">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4D67FB">
        <w:rPr>
          <w:rFonts w:ascii="Times New Roman" w:hAnsi="Times New Roman" w:cs="Times New Roman"/>
          <w:sz w:val="28"/>
          <w:szCs w:val="28"/>
        </w:rPr>
        <w:t>Устанавливаем острие ножа на проведенную линию, не прореза</w:t>
      </w:r>
      <w:r>
        <w:rPr>
          <w:rFonts w:ascii="Times New Roman" w:hAnsi="Times New Roman" w:cs="Times New Roman"/>
          <w:sz w:val="28"/>
          <w:szCs w:val="28"/>
        </w:rPr>
        <w:t xml:space="preserve">я листа, ведем по линии нож,  </w:t>
      </w: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бы</w:t>
      </w:r>
      <w:r w:rsidRPr="004D67FB">
        <w:rPr>
          <w:rFonts w:ascii="Times New Roman" w:hAnsi="Times New Roman" w:cs="Times New Roman"/>
          <w:sz w:val="28"/>
          <w:szCs w:val="28"/>
        </w:rPr>
        <w:t xml:space="preserve"> процарапывая пов</w:t>
      </w:r>
      <w:r>
        <w:rPr>
          <w:rFonts w:ascii="Times New Roman" w:hAnsi="Times New Roman" w:cs="Times New Roman"/>
          <w:sz w:val="28"/>
          <w:szCs w:val="28"/>
        </w:rPr>
        <w:t>ерхность листа.</w:t>
      </w:r>
    </w:p>
    <w:p w:rsidR="00A70669" w:rsidRPr="004D67FB" w:rsidRDefault="00A70669" w:rsidP="00A70669">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4D67FB">
        <w:rPr>
          <w:rFonts w:ascii="Times New Roman" w:hAnsi="Times New Roman" w:cs="Times New Roman"/>
          <w:sz w:val="28"/>
          <w:szCs w:val="28"/>
        </w:rPr>
        <w:t>Если нож съехал с</w:t>
      </w:r>
      <w:r>
        <w:rPr>
          <w:rFonts w:ascii="Times New Roman" w:hAnsi="Times New Roman" w:cs="Times New Roman"/>
          <w:sz w:val="28"/>
          <w:szCs w:val="28"/>
        </w:rPr>
        <w:t xml:space="preserve"> линии, устанавливаем его снова на линию.</w:t>
      </w:r>
    </w:p>
    <w:p w:rsidR="00A70669" w:rsidRPr="004D67FB" w:rsidRDefault="00A70669" w:rsidP="00A70669">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4D67FB">
        <w:rPr>
          <w:rFonts w:ascii="Times New Roman" w:hAnsi="Times New Roman" w:cs="Times New Roman"/>
          <w:sz w:val="28"/>
          <w:szCs w:val="28"/>
        </w:rPr>
        <w:t>По полученной ложбинке прорезаем лист ножом до конца и так все элементы по очереди, выдавливая сквозные фрагменты.</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С пенопластовыми шарами практически так же действуем ножом, но окончательно прорезаем с третьего раза. Если нож затупился, очень легко ножницами или плоскогубцами отломить одно-два деления.</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Валеночки вырезаются из двухстороннего картона (или двух слоев картона). Украшать можно любыми материалами, очень нарядно выглядят плотные ажурные кружева, под них можно вклеить конец петли из атласной ленты для подвешивания изделия. Бантики можно сформировать самим или использовать предоставленные бархатные (обговорить, где их можно приобрести). При склеивании между собой выкроек валенок лучше использовать клей «ПВА», при наклеивании аксессуаров – клей «Мастер». На основу холодных цветов предлагаю использовать украшения теплых цветов, на основу их теплых тонов – располагаем элементы холодных цветов.</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В ходе мероприятия предлагаю всем подходить рассматривать образцы, и обращаться за помощью. Можно приступить к творчеству.</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xml:space="preserve">Звучит фоновая негромкая музыка. </w:t>
      </w:r>
    </w:p>
    <w:p w:rsidR="00A70669" w:rsidRPr="004D67FB" w:rsidRDefault="00A70669" w:rsidP="00A70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Вот</w:t>
      </w:r>
      <w:r w:rsidRPr="004D67FB">
        <w:rPr>
          <w:rFonts w:ascii="Times New Roman" w:hAnsi="Times New Roman" w:cs="Times New Roman"/>
          <w:sz w:val="28"/>
          <w:szCs w:val="28"/>
        </w:rPr>
        <w:t xml:space="preserve"> закончены последние изделия, все они уже на доске: очень </w:t>
      </w:r>
      <w:proofErr w:type="gramStart"/>
      <w:r w:rsidRPr="004D67FB">
        <w:rPr>
          <w:rFonts w:ascii="Times New Roman" w:hAnsi="Times New Roman" w:cs="Times New Roman"/>
          <w:sz w:val="28"/>
          <w:szCs w:val="28"/>
        </w:rPr>
        <w:t>нарядная</w:t>
      </w:r>
      <w:proofErr w:type="gramEnd"/>
      <w:r w:rsidRPr="004D67FB">
        <w:rPr>
          <w:rFonts w:ascii="Times New Roman" w:hAnsi="Times New Roman" w:cs="Times New Roman"/>
          <w:sz w:val="28"/>
          <w:szCs w:val="28"/>
        </w:rPr>
        <w:t xml:space="preserve"> гирлянды из валеночек и пенопластовых шаров. Вы видите, что это беспроигрышный вариант новогодних украшений, здесь все зависит от материала и сочетаний цветов. При работе с канц. ножом вы отточили свое умение – вырезали такие симпатичные сквозные картинки, которыми можно украсить стены и окна. Объемные шары, украшенные рельефной пастой, возросли в цене в 3 раза и на их внешнем виде это отразилось. Вы все молодцы, сколько авторских новинок вы сегодня показали! Я</w:t>
      </w:r>
      <w:r>
        <w:rPr>
          <w:rFonts w:ascii="Times New Roman" w:hAnsi="Times New Roman" w:cs="Times New Roman"/>
          <w:sz w:val="28"/>
          <w:szCs w:val="28"/>
        </w:rPr>
        <w:t>,</w:t>
      </w:r>
      <w:r w:rsidRPr="004D67FB">
        <w:rPr>
          <w:rFonts w:ascii="Times New Roman" w:hAnsi="Times New Roman" w:cs="Times New Roman"/>
          <w:sz w:val="28"/>
          <w:szCs w:val="28"/>
        </w:rPr>
        <w:t xml:space="preserve"> надеюсь</w:t>
      </w:r>
      <w:r>
        <w:rPr>
          <w:rFonts w:ascii="Times New Roman" w:hAnsi="Times New Roman" w:cs="Times New Roman"/>
          <w:sz w:val="28"/>
          <w:szCs w:val="28"/>
        </w:rPr>
        <w:t>,</w:t>
      </w:r>
      <w:r w:rsidRPr="004D67FB">
        <w:rPr>
          <w:rFonts w:ascii="Times New Roman" w:hAnsi="Times New Roman" w:cs="Times New Roman"/>
          <w:sz w:val="28"/>
          <w:szCs w:val="28"/>
        </w:rPr>
        <w:t xml:space="preserve"> вам понравилось в нашей мастерской и мы еще не раз здесь встретимся. А в подарок вам в</w:t>
      </w:r>
      <w:r>
        <w:rPr>
          <w:rFonts w:ascii="Times New Roman" w:hAnsi="Times New Roman" w:cs="Times New Roman"/>
          <w:sz w:val="28"/>
          <w:szCs w:val="28"/>
        </w:rPr>
        <w:t>от эти шаблоны картонных ангелочков  для украшения ваших групп</w:t>
      </w:r>
      <w:r w:rsidRPr="004D67FB">
        <w:rPr>
          <w:rFonts w:ascii="Times New Roman" w:hAnsi="Times New Roman" w:cs="Times New Roman"/>
          <w:sz w:val="28"/>
          <w:szCs w:val="28"/>
        </w:rPr>
        <w:t>. Приглашаем всех к чаю.</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 xml:space="preserve">Всем </w:t>
      </w:r>
      <w:r>
        <w:rPr>
          <w:rFonts w:ascii="Times New Roman" w:hAnsi="Times New Roman" w:cs="Times New Roman"/>
          <w:sz w:val="28"/>
          <w:szCs w:val="28"/>
        </w:rPr>
        <w:t>большое спасибо за сотворчество!</w:t>
      </w:r>
    </w:p>
    <w:p w:rsidR="00A70669" w:rsidRPr="004D67FB" w:rsidRDefault="00A70669" w:rsidP="00A70669">
      <w:pPr>
        <w:spacing w:after="0" w:line="240" w:lineRule="auto"/>
        <w:ind w:firstLine="709"/>
        <w:jc w:val="both"/>
        <w:rPr>
          <w:rFonts w:ascii="Times New Roman" w:hAnsi="Times New Roman" w:cs="Times New Roman"/>
          <w:sz w:val="28"/>
          <w:szCs w:val="28"/>
        </w:rPr>
      </w:pPr>
      <w:r w:rsidRPr="004D67FB">
        <w:rPr>
          <w:rFonts w:ascii="Times New Roman" w:hAnsi="Times New Roman" w:cs="Times New Roman"/>
          <w:sz w:val="28"/>
          <w:szCs w:val="28"/>
        </w:rPr>
        <w:t>Примечания: больше всего интерес вызывает секция с украшением валеночек т.к. привлекает блеском материала и нарядными образцами на доске (необходимо позаботиться о разнообразии материала). В секцию с шарами и рельефной пастой желательно приглашать тех, у кого развиты графические навыки. В ходе занятия педагог в первую очередь показывает, как пользоваться канц. ножом при резке материала и технике безопасности.</w:t>
      </w:r>
    </w:p>
    <w:p w:rsidR="00EE10C5" w:rsidRDefault="00EE10C5"/>
    <w:sectPr w:rsidR="00EE10C5" w:rsidSect="006B69FE">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0BCC"/>
    <w:multiLevelType w:val="hybridMultilevel"/>
    <w:tmpl w:val="8FA88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E01337F"/>
    <w:multiLevelType w:val="hybridMultilevel"/>
    <w:tmpl w:val="D7E05C10"/>
    <w:lvl w:ilvl="0" w:tplc="E03AB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70669"/>
    <w:rsid w:val="00A70669"/>
    <w:rsid w:val="00EE1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6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6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70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5011</Characters>
  <Application>Microsoft Office Word</Application>
  <DocSecurity>0</DocSecurity>
  <Lines>41</Lines>
  <Paragraphs>11</Paragraphs>
  <ScaleCrop>false</ScaleCrop>
  <Company>Microsoft</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2015-03-29T12:51:00Z</dcterms:created>
  <dcterms:modified xsi:type="dcterms:W3CDTF">2015-03-29T12:52:00Z</dcterms:modified>
</cp:coreProperties>
</file>