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 w:rsidRPr="0062743B">
        <w:rPr>
          <w:sz w:val="28"/>
          <w:szCs w:val="28"/>
        </w:rPr>
        <w:t>В период дошкольного детства</w:t>
      </w:r>
      <w:r>
        <w:rPr>
          <w:sz w:val="28"/>
          <w:szCs w:val="28"/>
        </w:rPr>
        <w:t xml:space="preserve"> у ребёнка закладываются основы всесторонней двигательной подготовленности и гармоничного физического развития. Хочу поделиться опытом работы и рассказать о нетрадиционном использовании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оздоровлении детей в нашем детском саду.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дошкольных учреждениях.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составленный режим обеспечивает здоровье, правильное развитие организма и высшей нервной деятельности детей, их хорошее самочувствие и активное поведение. Для реализации оптимальной двигательной активности и эффективного закаливания ребёнка важно обеспечить его полноценным питанием.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здоровья детей может быть достигнуто лишь совместными усилиями педагогов, медиков и родителей. В первую очередь необходим постоянный медико-педагогический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физическим развитием и состоянием детей.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Мне, как инструктору по физической культуре, для успешной работы, прежде всего, необходимо определить исходные показатели состояния здоровья и физического развития каждого ребёнка. Для этого я знакомлюсь с записями в медицинских карточках и все сведения об уровне физического развития </w:t>
      </w:r>
      <w:proofErr w:type="gramStart"/>
      <w:r>
        <w:rPr>
          <w:sz w:val="28"/>
          <w:szCs w:val="28"/>
        </w:rPr>
        <w:t>ребёнка</w:t>
      </w:r>
      <w:proofErr w:type="gramEnd"/>
      <w:r>
        <w:rPr>
          <w:sz w:val="28"/>
          <w:szCs w:val="28"/>
        </w:rPr>
        <w:t xml:space="preserve"> и диагноз заболеваний заношу в паспорта  здоровья, в которые также записываются результаты физической подготовленности детей.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Формами оздоровительной работы в нашем детском саду являются: утренняя гимнастика; НООД, самостоятельная двигательная деятельность детей, подвижные игры, двигательные физкультминутки; физические упражнения после сна в сочетании с закаливающими процедурами; физкультурные досуги; спортивные праздники; Дни здоровья.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Утренняя гимнастика является одним из важнейших компонентов двигательного режима, её режима, её организация направлена на поднятие эмоционального и мышечного тонуса детей. Оптимальная двигательная активность детей во время утренней гимнастики достигается путём подбора упражнений разной степени активности, определённого количества повторений, темпа их выполнения. Гимнастика проводится на свежем воздухе и включает в себя оздоровительный бег,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и дыхательную гимнастику. Активизация функциональной деятельности организма детей происходит за счёт увеличения продолжительности утренней гимнастики, длительности непрерывного бега, увеличения количества подскоков и их усложнения. Во время организации утренней гимнастики мы используем музыкальное сопровождение. Оно развивает внимание, чувство ритма, желание как можно точнее и красивее выполнить упражнение. Очень нравятся детям комплексы ритмической гимнастики и танцевальные движения.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факторов оздоровления детей является двигательная активность. </w:t>
      </w:r>
      <w:proofErr w:type="gramStart"/>
      <w:r>
        <w:rPr>
          <w:sz w:val="28"/>
          <w:szCs w:val="28"/>
        </w:rPr>
        <w:t>Для выполнения программы по физическому развитию детей мы проводим разные типы НООД по физической культуре: 1)традиционного типа; 2) тренировочные (круговая тренировка, самостоятельная работа по карточкам); 3) игровые (на основе подвижных игр, игр-эстафет, народных игр); 4) тематические (по видам спорта); 5) сюжетно-игровые; 6) ритмической гимнастики и 7) контрольно-проверочные.</w:t>
      </w:r>
      <w:proofErr w:type="gramEnd"/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нашего детского сада является – развитие коммуникативных способностей детей дошкольного возраста средствами театрализованной деятельности. Поэтому в содержание НООД я включаю упражнения имитационного и образного характера, подражательные движения. Имитация отличается эмоциональной насыщенностью. В ней более образно представляется определённая сторона движения. </w:t>
      </w:r>
      <w:proofErr w:type="gramStart"/>
      <w:r>
        <w:rPr>
          <w:sz w:val="28"/>
          <w:szCs w:val="28"/>
        </w:rPr>
        <w:t xml:space="preserve">Например: легко, бесшумно «спрыгивают птички с ветки»; вперевалочку, широко </w:t>
      </w:r>
      <w:r>
        <w:rPr>
          <w:sz w:val="28"/>
          <w:szCs w:val="28"/>
        </w:rPr>
        <w:lastRenderedPageBreak/>
        <w:t>расставляя ноги, идёт «неуклюжий косолапый медведь»; весело, задорно, высоко поднимая ноги, шагает «петушок-золотой гребешок».</w:t>
      </w:r>
      <w:proofErr w:type="gramEnd"/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дошкольников преобладает мотив эмоциональной привлекательности. Польза от совершаемых детьми движений неизменно выше, если они выполняют их охотно и радостно. Благодаря упражнениям с названием (например: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«Колобок», ритмическая гимнастика «Три поросёнка») дети представляют образ того или иного персонажа и стараются как можно лучше, выразительнее передать его. Образ так же помогает качественнее выполнять основные движения. Например, ребёнок идёт твёрдым шагом – волк идёт, с гордой осанкой – лиса всему краса, это способствует выработке правильной осанки.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я уделяю корригирующей гимнастике, направленной на укрепление всего связочно-мышечного аппарата стопы и голени, используя для этого специальные упражнения, такие как ходьба по ребристой дорожке, «</w:t>
      </w:r>
      <w:proofErr w:type="spellStart"/>
      <w:r>
        <w:rPr>
          <w:sz w:val="28"/>
          <w:szCs w:val="28"/>
        </w:rPr>
        <w:t>дорожке-топтожке</w:t>
      </w:r>
      <w:proofErr w:type="spellEnd"/>
      <w:r>
        <w:rPr>
          <w:sz w:val="28"/>
          <w:szCs w:val="28"/>
        </w:rPr>
        <w:t>», дорожке следов; катание мяча ногой; захват и поднимание палочек, кубиков, платочков пальцами ног, сгибание и разгибание стоп и др.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двигательной активности не обязательно введение дополнительных занятий физическими упражнениями – достаточно повышения моторной плотности во время физкультуры и эмоциональной насыщенности занятий. Так для увеличения моторной плотности во второй младшей группе я выношу разучивание комплексов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упражнений на утреннюю гимнастику, что позволяет уделить больше времени на основные виды движения, а подвижные игры проводить в полном объёме.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повседневной работе, моим первым помощником является воспитатель. Именно он может подсказать характер индивидуального подхода к ребёнку. Любое занятие должно доставлять ребёнку радость. Здоровые нагрузки, а не перегрузки укрепляют организм.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Большое значение в оздоровлении детей играет прогулка. Ежедневно мы организуем игровую деятельность на прогулке. В неё включаются подвижные игры (сюжетные и бессюжетные с предметами)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портивные упражнения и игры; малоподвижные игры и хороводы; элементы эстафет и соревнований по закреплению двигательных навыков. Введение в режим дня подвижных игр и эстафет повышает двигательную активность, способствует правильному формированию стопы, развивает координацию движений, совершенствует физическое развитие, вписываясь тем самым в общий комплекс оздоровления детей.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во время прогулки мы уделяем закаливанию детей. Во время летнего сезона наибольшее оздоровительное значение имеет ходьба босиком по грунту и траве – это хорошее средство укрепления сводов стопы и её связок. Хождение босиком в сочетании с воздушными ваннами является хорошим способом закаливания детей. Обеспечение достаточной двигательной активности во время приёма воздушных ванн является непременным условием их эффективности.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Хорошее оздоровительное действие имеют: быстрая ходьба, бег, прыжки, лыжные прогулки, езда на велосипеде, спортивные игры. Проведение НООД на открытом воздухе обеспечивает совершенствование функциональных систем и закаливание организма ребёнка. Для проведения занятий на воздухе мы используем спортивную площадку с беговыми дорожками и прыжковой ямой, гимнастическими брёвнами, скамейками и мишенями для метания. Всё это оборудование, а также разнообразный выносной материал позволяет нам повысить эффективность занятий, сделать их более интересными. Занятия на воздухе проводятся при высокой двигательной активности детей.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Сохранению высокой работоспособности детей на протяжении всего занятия способствует правильное чередование нагрузки и активного отдыха: упражнения высокой интенсивности (бег, прыжки,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/игры) чередуются с </w:t>
      </w:r>
      <w:r>
        <w:rPr>
          <w:sz w:val="28"/>
          <w:szCs w:val="28"/>
        </w:rPr>
        <w:lastRenderedPageBreak/>
        <w:t>упражнениями низкой и средней интенсивности (ходьба, лазание, метание, упражнения в равновесии).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Зимой большое внимание мы уделяем лыжной подготовке. Наличие лыжного инвентаря позволяет нам обучать детей уже с трёхлетнего возраста. Мы прокладываем несколько лыжных трасс и дети имеют возможность кататься на лыжах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дня. Чистый морозный воздух закаливает организм, придаёт бодрость, повышает выносливость. При передвижении на лыжах работают все основные группы мышц, усиливается дыхание и кровообращение. Большая динамическая работа при ходьбе на лыжах оказывает укрепляющее воздействие на формирование детской стопы, помогает предупредить развитие плоскостопия. 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дневного сна важно поднять настроение и мышечный тонус у детей, а также позаботиться о профилактике нарушений осанки и стопы. Этому помогают гимнастика, массаж и дыхательные упражнения по методике Б.Толкачёва. Закаливание начинается уже в постели, дети делают гимнастику лёжа на кроватях, после чего проводится массаж ушных раковин. Нормализовать проходимость носовых ходов помогает точечный массаж лица. После массажа стоп дети идут по резиновой дорожке с шипами и проходят по полу, отшлёпывая подошвами ног; затем растирают по паласу стопы до появления покраснения. После этого дети выполняют комплекс дыхательной гимнастики и проходят в умывальную комнату, освобождают носовые проходы от мокроты и слизи и умываются прохладной водой; лицо и руки до локтя. Затем детки бодрые и здоровые идут одеваться.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Невозможно представить себе жизнь ребёнка в детском саду без весёлых досугов и развлечений, шумных праздников и соревнований. Использование разнообразных форм работы с детьми способствует функциональному совершенствованию детского организма, повышению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среды. Очень нравятся детям Дни здоровья, являющиеся очень эффективной </w:t>
      </w:r>
      <w:r>
        <w:rPr>
          <w:sz w:val="28"/>
          <w:szCs w:val="28"/>
        </w:rPr>
        <w:lastRenderedPageBreak/>
        <w:t>формой работы по физическому развитию детей. Они проводятся 1 раз в квартал. Начиная с приёма детей на участках, проводятся разнообразные подвижные и народные игры. После завтрака планируются длительные пешеходные и лыжные прогулки, катания на велосипедах, санках, самостоятельная двигательная деятельность детей, спортивные игры, эстафеты. Во второй половине дня в каждой возрастной группе проводятся физкультурные досуги и спортивные праздники. Такие Дни здоровья удовлетворяют естественную потребность детей в движении и способствуют их оздоровлению.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уверены, что ни одна, даже самая лучшая физкультурно-оздоровительная программа не сможет дать полноценных результатов, если она не решается совместно с семьёй. В первую очередь мы знакомим родителей с режимом нашего дошкольного учреждения. Работа с семьёй включает в себя: 1)ознакомление с содержанием физкультурно-оздоровительной работы в дошкольном учреждении; 2)ознакомление родителей с результатами диагностики; 3)обучение родителей конкретным приёмам и методам оздоровления. В этих целях мы используем: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для родителей на стендах, в папках-передвижках;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консультации;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дни открытых дверей для родителей с просмотром разнообразных мероприятий в физкультурном зале и на спортивной площадке;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физкультурные досуги и праздники с участием родителей.</w:t>
      </w:r>
    </w:p>
    <w:p w:rsidR="001F2D9C" w:rsidRDefault="001F2D9C" w:rsidP="001F2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работа родителей и педагогов позволяет нам осуществлять индивидуальный подход к каждому ребёнку и совместным усилиям по оздоровлению детского организма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пребывания в дошкольном учреждении.</w:t>
      </w:r>
    </w:p>
    <w:p w:rsidR="00D3155B" w:rsidRPr="001F2D9C" w:rsidRDefault="001F2D9C" w:rsidP="001F2D9C">
      <w:r>
        <w:rPr>
          <w:sz w:val="28"/>
          <w:szCs w:val="28"/>
        </w:rPr>
        <w:t xml:space="preserve">Таким образом, при правильной организации физического воспитания дошкольников достигается хорошее развитие моторики, при нетрадиционном использовании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у детей формируется здоровый образ жизни, повышается устойчивость организма к острым респираторным инфекциям.</w:t>
      </w:r>
      <w:r w:rsidRPr="001444E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7200900</wp:posOffset>
            </wp:positionV>
            <wp:extent cx="3533775" cy="2638425"/>
            <wp:effectExtent l="19050" t="0" r="9525" b="0"/>
            <wp:wrapNone/>
            <wp:docPr id="3" name="Рисунок 3" descr="IMG_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0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7200900</wp:posOffset>
            </wp:positionV>
            <wp:extent cx="3314700" cy="2495550"/>
            <wp:effectExtent l="19050" t="0" r="0" b="0"/>
            <wp:wrapNone/>
            <wp:docPr id="2" name="Рисунок 2" descr="IMG_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155B" w:rsidRPr="001F2D9C" w:rsidSect="00D3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F2D9C"/>
    <w:rsid w:val="001F2D9C"/>
    <w:rsid w:val="00480076"/>
    <w:rsid w:val="00772DA3"/>
    <w:rsid w:val="00980A2D"/>
    <w:rsid w:val="009A2276"/>
    <w:rsid w:val="00A00337"/>
    <w:rsid w:val="00B85BF3"/>
    <w:rsid w:val="00CE4C5D"/>
    <w:rsid w:val="00D3155B"/>
    <w:rsid w:val="00FF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C5D"/>
    <w:pPr>
      <w:keepNext/>
      <w:keepLines/>
      <w:spacing w:line="360" w:lineRule="auto"/>
      <w:ind w:firstLine="709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4C5D"/>
    <w:pPr>
      <w:keepNext/>
      <w:keepLines/>
      <w:ind w:firstLine="709"/>
      <w:jc w:val="both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C5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4C5D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Еленочка</dc:creator>
  <cp:lastModifiedBy>Еленочка</cp:lastModifiedBy>
  <cp:revision>1</cp:revision>
  <dcterms:created xsi:type="dcterms:W3CDTF">2015-03-27T15:24:00Z</dcterms:created>
  <dcterms:modified xsi:type="dcterms:W3CDTF">2015-03-27T15:24:00Z</dcterms:modified>
</cp:coreProperties>
</file>