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000" w:rsidRPr="00246000" w:rsidRDefault="00246000" w:rsidP="00246000">
      <w:pPr>
        <w:pBdr>
          <w:bottom w:val="single" w:sz="6" w:space="7" w:color="EEEEEE"/>
        </w:pBdr>
        <w:spacing w:before="300" w:after="450" w:line="600" w:lineRule="atLeast"/>
        <w:outlineLvl w:val="0"/>
        <w:rPr>
          <w:rFonts w:ascii="Georgia" w:eastAsia="Times New Roman" w:hAnsi="Georgia" w:cs="Times New Roman"/>
          <w:i/>
          <w:iCs/>
          <w:color w:val="333333"/>
          <w:kern w:val="36"/>
          <w:sz w:val="58"/>
          <w:szCs w:val="58"/>
          <w:lang w:eastAsia="ru-RU"/>
        </w:rPr>
      </w:pPr>
      <w:r>
        <w:rPr>
          <w:rFonts w:ascii="Georgia" w:eastAsia="Times New Roman" w:hAnsi="Georgia" w:cs="Times New Roman"/>
          <w:i/>
          <w:iCs/>
          <w:color w:val="333333"/>
          <w:kern w:val="36"/>
          <w:sz w:val="58"/>
          <w:szCs w:val="58"/>
          <w:lang w:eastAsia="ru-RU"/>
        </w:rPr>
        <w:t xml:space="preserve"> Н</w:t>
      </w:r>
      <w:r w:rsidRPr="00246000">
        <w:rPr>
          <w:rFonts w:ascii="Georgia" w:eastAsia="Times New Roman" w:hAnsi="Georgia" w:cs="Times New Roman"/>
          <w:i/>
          <w:iCs/>
          <w:color w:val="333333"/>
          <w:kern w:val="36"/>
          <w:sz w:val="58"/>
          <w:szCs w:val="58"/>
          <w:lang w:eastAsia="ru-RU"/>
        </w:rPr>
        <w:t>етрадиционного оборудования</w:t>
      </w:r>
    </w:p>
    <w:p w:rsidR="00246000" w:rsidRPr="00246000" w:rsidRDefault="00246000" w:rsidP="00246000">
      <w:pPr>
        <w:spacing w:line="37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000">
        <w:rPr>
          <w:rFonts w:ascii="Times New Roman" w:eastAsia="Times New Roman" w:hAnsi="Times New Roman" w:cs="Times New Roman"/>
          <w:sz w:val="24"/>
          <w:szCs w:val="24"/>
          <w:lang w:eastAsia="ru-RU"/>
        </w:rPr>
        <w:t>«Здоровье и счастье наших детей во многом зависит от постановки физической культуры в детском саду и семье…» Н.М. Амосов</w:t>
      </w:r>
    </w:p>
    <w:p w:rsidR="00246000" w:rsidRPr="00246000" w:rsidRDefault="00246000" w:rsidP="0024600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00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внести в воспитательно-образовательный процесс по физическому воспитанию элемент новизны, с помощью яркого нестандартного оборудования вызывать у детей интерес к занятиям физкультурой.</w:t>
      </w:r>
    </w:p>
    <w:p w:rsidR="00246000" w:rsidRPr="00246000" w:rsidRDefault="00246000" w:rsidP="0024600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0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первый взгляд это всего лишь поделки, сделанные совместными усилиями воспитателей и родителей, но в работе они незаменимые помощники. Помогают развивать мышцы рук, ног, координацию движений, меткость, ловкость, внимание и вызывает у детей положительные эмоции.</w:t>
      </w:r>
    </w:p>
    <w:p w:rsidR="00246000" w:rsidRPr="00246000" w:rsidRDefault="00246000" w:rsidP="0024600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00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Изготовления таких пособий не требует больших затрат. В основном использован разнообразный бросовый материал: все то, что наверняка найдется в любом доме из разряда ненужных вещей. А в результате получаются очень яркие привлекающие к себе внимание пособия.</w:t>
      </w:r>
    </w:p>
    <w:p w:rsidR="00246000" w:rsidRPr="00246000" w:rsidRDefault="00246000" w:rsidP="00246000">
      <w:pPr>
        <w:spacing w:before="150" w:after="150" w:line="600" w:lineRule="atLeast"/>
        <w:outlineLvl w:val="2"/>
        <w:rPr>
          <w:rFonts w:ascii="Georgia" w:eastAsia="Times New Roman" w:hAnsi="Georgia" w:cs="Times New Roman"/>
          <w:i/>
          <w:iCs/>
          <w:sz w:val="37"/>
          <w:szCs w:val="37"/>
          <w:lang w:eastAsia="ru-RU"/>
        </w:rPr>
      </w:pPr>
      <w:r w:rsidRPr="00246000">
        <w:rPr>
          <w:rFonts w:ascii="Georgia" w:eastAsia="Times New Roman" w:hAnsi="Georgia" w:cs="Times New Roman"/>
          <w:i/>
          <w:iCs/>
          <w:sz w:val="37"/>
          <w:szCs w:val="37"/>
          <w:lang w:eastAsia="ru-RU"/>
        </w:rPr>
        <w:t>«Цветные кольца»</w:t>
      </w:r>
    </w:p>
    <w:p w:rsidR="00246000" w:rsidRPr="00246000" w:rsidRDefault="00246000" w:rsidP="0024600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0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2460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Материал:</w:t>
      </w:r>
      <w:r w:rsidRPr="00246000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плотный картон, цветной скотч.</w:t>
      </w:r>
      <w:r w:rsidRPr="00246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60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Изготовление:</w:t>
      </w:r>
      <w:r w:rsidRPr="00246000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 картона по шаблону вырезается кольцо, обклеивается цветным скотчем.</w:t>
      </w:r>
    </w:p>
    <w:p w:rsidR="00246000" w:rsidRPr="00246000" w:rsidRDefault="00246000" w:rsidP="00246000">
      <w:pPr>
        <w:spacing w:before="150" w:after="150" w:line="300" w:lineRule="atLeast"/>
        <w:outlineLvl w:val="3"/>
        <w:rPr>
          <w:rFonts w:ascii="Georgia" w:eastAsia="Times New Roman" w:hAnsi="Georgia" w:cs="Times New Roman"/>
          <w:i/>
          <w:iCs/>
          <w:sz w:val="26"/>
          <w:szCs w:val="26"/>
          <w:lang w:eastAsia="ru-RU"/>
        </w:rPr>
      </w:pPr>
      <w:r w:rsidRPr="00246000">
        <w:rPr>
          <w:rFonts w:ascii="Georgia" w:eastAsia="Times New Roman" w:hAnsi="Georgia" w:cs="Times New Roman"/>
          <w:i/>
          <w:iCs/>
          <w:sz w:val="26"/>
          <w:szCs w:val="26"/>
          <w:lang w:eastAsia="ru-RU"/>
        </w:rPr>
        <w:t>Эстафета «Брось кольцо»</w:t>
      </w:r>
    </w:p>
    <w:p w:rsidR="00246000" w:rsidRPr="00246000" w:rsidRDefault="00246000" w:rsidP="0024600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делятся на две команды, по очереди бросают кольцо на украшенную бутылку. </w:t>
      </w:r>
      <w:proofErr w:type="gramStart"/>
      <w:r w:rsidRPr="002460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</w:t>
      </w:r>
      <w:proofErr w:type="gramEnd"/>
      <w:r w:rsidRPr="00246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которой больше попаданий – победитель.</w:t>
      </w:r>
    </w:p>
    <w:p w:rsidR="00246000" w:rsidRPr="00246000" w:rsidRDefault="00246000" w:rsidP="00246000">
      <w:pPr>
        <w:spacing w:before="150" w:after="150" w:line="300" w:lineRule="atLeast"/>
        <w:outlineLvl w:val="3"/>
        <w:rPr>
          <w:rFonts w:ascii="Georgia" w:eastAsia="Times New Roman" w:hAnsi="Georgia" w:cs="Times New Roman"/>
          <w:i/>
          <w:iCs/>
          <w:sz w:val="26"/>
          <w:szCs w:val="26"/>
          <w:lang w:eastAsia="ru-RU"/>
        </w:rPr>
      </w:pPr>
      <w:proofErr w:type="spellStart"/>
      <w:r w:rsidRPr="00246000">
        <w:rPr>
          <w:rFonts w:ascii="Georgia" w:eastAsia="Times New Roman" w:hAnsi="Georgia" w:cs="Times New Roman"/>
          <w:i/>
          <w:iCs/>
          <w:sz w:val="26"/>
          <w:szCs w:val="26"/>
          <w:lang w:eastAsia="ru-RU"/>
        </w:rPr>
        <w:t>Общеразвивающие</w:t>
      </w:r>
      <w:proofErr w:type="spellEnd"/>
      <w:r w:rsidRPr="00246000">
        <w:rPr>
          <w:rFonts w:ascii="Georgia" w:eastAsia="Times New Roman" w:hAnsi="Georgia" w:cs="Times New Roman"/>
          <w:i/>
          <w:iCs/>
          <w:sz w:val="26"/>
          <w:szCs w:val="26"/>
          <w:lang w:eastAsia="ru-RU"/>
        </w:rPr>
        <w:t xml:space="preserve"> упражнения с использованием колец</w:t>
      </w:r>
    </w:p>
    <w:p w:rsidR="00246000" w:rsidRPr="00246000" w:rsidRDefault="00246000" w:rsidP="0024600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Кольца можно использовать не только в </w:t>
      </w:r>
      <w:proofErr w:type="spellStart"/>
      <w:r w:rsidRPr="002460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общеразвивающих</w:t>
      </w:r>
      <w:proofErr w:type="spellEnd"/>
      <w:r w:rsidRPr="00246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упражнениях на занятиях и утренней гимнастике, но и в подвижных играх.</w:t>
      </w:r>
    </w:p>
    <w:p w:rsidR="00246000" w:rsidRPr="00246000" w:rsidRDefault="00246000" w:rsidP="00246000">
      <w:pPr>
        <w:spacing w:before="150" w:after="150" w:line="600" w:lineRule="atLeast"/>
        <w:outlineLvl w:val="2"/>
        <w:rPr>
          <w:rFonts w:ascii="Georgia" w:eastAsia="Times New Roman" w:hAnsi="Georgia" w:cs="Times New Roman"/>
          <w:i/>
          <w:iCs/>
          <w:sz w:val="37"/>
          <w:szCs w:val="37"/>
          <w:lang w:eastAsia="ru-RU"/>
        </w:rPr>
      </w:pPr>
      <w:r w:rsidRPr="00246000">
        <w:rPr>
          <w:rFonts w:ascii="Georgia" w:eastAsia="Times New Roman" w:hAnsi="Georgia" w:cs="Times New Roman"/>
          <w:i/>
          <w:iCs/>
          <w:sz w:val="37"/>
          <w:szCs w:val="37"/>
          <w:lang w:eastAsia="ru-RU"/>
        </w:rPr>
        <w:t>«Необычные шарики»</w:t>
      </w:r>
    </w:p>
    <w:p w:rsidR="00246000" w:rsidRPr="00246000" w:rsidRDefault="00246000" w:rsidP="0024600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0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</w:t>
      </w:r>
      <w:r w:rsidRPr="00246000">
        <w:rPr>
          <w:rFonts w:ascii="Times New Roman" w:eastAsia="Times New Roman" w:hAnsi="Times New Roman" w:cs="Times New Roman"/>
          <w:sz w:val="24"/>
          <w:szCs w:val="24"/>
          <w:lang w:eastAsia="ru-RU"/>
        </w:rPr>
        <w:t>: пластиковые бутылки, цветная самоклеющаяся пленка, скотч.</w:t>
      </w:r>
      <w:r w:rsidRPr="00246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60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Изготовление</w:t>
      </w:r>
      <w:r w:rsidRPr="00246000">
        <w:rPr>
          <w:rFonts w:ascii="Times New Roman" w:eastAsia="Times New Roman" w:hAnsi="Times New Roman" w:cs="Times New Roman"/>
          <w:sz w:val="24"/>
          <w:szCs w:val="24"/>
          <w:lang w:eastAsia="ru-RU"/>
        </w:rPr>
        <w:t>: дно двух пластиковых бутылок украшается пленкой и соединяется скотчем.</w:t>
      </w:r>
    </w:p>
    <w:p w:rsidR="00246000" w:rsidRPr="00246000" w:rsidRDefault="00246000" w:rsidP="0024600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Своей необычной формой шарики привлекают внимание детей, удобно помещаются в руке, они легкие, красивые. Занимаясь с таким </w:t>
      </w:r>
      <w:proofErr w:type="gramStart"/>
      <w:r w:rsidRPr="002460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пособием</w:t>
      </w:r>
      <w:proofErr w:type="gramEnd"/>
      <w:r w:rsidRPr="00246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не только развивают мышцы рук, но и получают удовольствие.</w:t>
      </w:r>
    </w:p>
    <w:p w:rsidR="00246000" w:rsidRPr="00246000" w:rsidRDefault="00246000" w:rsidP="00246000">
      <w:pPr>
        <w:spacing w:before="150" w:after="150" w:line="600" w:lineRule="atLeast"/>
        <w:outlineLvl w:val="2"/>
        <w:rPr>
          <w:rFonts w:ascii="Georgia" w:eastAsia="Times New Roman" w:hAnsi="Georgia" w:cs="Times New Roman"/>
          <w:i/>
          <w:iCs/>
          <w:sz w:val="37"/>
          <w:szCs w:val="37"/>
          <w:lang w:eastAsia="ru-RU"/>
        </w:rPr>
      </w:pPr>
      <w:r w:rsidRPr="00246000">
        <w:rPr>
          <w:rFonts w:ascii="Georgia" w:eastAsia="Times New Roman" w:hAnsi="Georgia" w:cs="Times New Roman"/>
          <w:i/>
          <w:iCs/>
          <w:sz w:val="37"/>
          <w:szCs w:val="37"/>
          <w:lang w:eastAsia="ru-RU"/>
        </w:rPr>
        <w:t>«Космические р</w:t>
      </w:r>
      <w:r>
        <w:rPr>
          <w:rFonts w:ascii="Georgia" w:eastAsia="Times New Roman" w:hAnsi="Georgia" w:cs="Times New Roman"/>
          <w:i/>
          <w:iCs/>
          <w:sz w:val="37"/>
          <w:szCs w:val="37"/>
          <w:lang w:eastAsia="ru-RU"/>
        </w:rPr>
        <w:t>акеты»</w:t>
      </w:r>
    </w:p>
    <w:p w:rsidR="00246000" w:rsidRPr="00246000" w:rsidRDefault="00246000" w:rsidP="0024600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0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</w:t>
      </w:r>
      <w:r w:rsidRPr="00246000">
        <w:rPr>
          <w:rFonts w:ascii="Times New Roman" w:eastAsia="Times New Roman" w:hAnsi="Times New Roman" w:cs="Times New Roman"/>
          <w:sz w:val="24"/>
          <w:szCs w:val="24"/>
          <w:lang w:eastAsia="ru-RU"/>
        </w:rPr>
        <w:t>: пластиковая бутылка, самоклеющаяся пленка, картон, скотч.</w:t>
      </w:r>
      <w:r w:rsidRPr="00246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60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Изготовление</w:t>
      </w:r>
      <w:r w:rsidRPr="00246000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 дну бутылки приклеиваются конусы из картона, обклеивается пленкой, оформляется под ракету.</w:t>
      </w:r>
    </w:p>
    <w:p w:rsidR="00246000" w:rsidRPr="00246000" w:rsidRDefault="00246000" w:rsidP="00246000">
      <w:pPr>
        <w:spacing w:before="150" w:after="150" w:line="300" w:lineRule="atLeast"/>
        <w:outlineLvl w:val="3"/>
        <w:rPr>
          <w:rFonts w:ascii="Georgia" w:eastAsia="Times New Roman" w:hAnsi="Georgia" w:cs="Times New Roman"/>
          <w:i/>
          <w:iCs/>
          <w:sz w:val="26"/>
          <w:szCs w:val="26"/>
          <w:lang w:eastAsia="ru-RU"/>
        </w:rPr>
      </w:pPr>
      <w:r w:rsidRPr="00246000">
        <w:rPr>
          <w:rFonts w:ascii="Georgia" w:eastAsia="Times New Roman" w:hAnsi="Georgia" w:cs="Times New Roman"/>
          <w:i/>
          <w:iCs/>
          <w:sz w:val="26"/>
          <w:szCs w:val="26"/>
          <w:lang w:eastAsia="ru-RU"/>
        </w:rPr>
        <w:lastRenderedPageBreak/>
        <w:t>Эстафета «Космонавты»</w:t>
      </w:r>
    </w:p>
    <w:p w:rsidR="00246000" w:rsidRPr="00246000" w:rsidRDefault="00246000" w:rsidP="0024600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0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в эстафетах есть сюжет, а так же интересные атрибуты к ним, дети с удовольствием участвуют в соревнованиях.</w:t>
      </w:r>
    </w:p>
    <w:p w:rsidR="00246000" w:rsidRPr="00246000" w:rsidRDefault="00246000" w:rsidP="0024600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00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Украшенные цветной пленкой пластиковые банки можно использовать, как ориентиры в эстафетах и перестроениях.</w:t>
      </w:r>
    </w:p>
    <w:p w:rsidR="00246000" w:rsidRPr="00246000" w:rsidRDefault="00246000" w:rsidP="0024600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46000">
        <w:rPr>
          <w:rFonts w:ascii="Times New Roman" w:eastAsia="Times New Roman" w:hAnsi="Times New Roman" w:cs="Times New Roman"/>
          <w:sz w:val="24"/>
          <w:szCs w:val="24"/>
          <w:lang w:eastAsia="ru-RU"/>
        </w:rPr>
        <w:t>зготовила ориентиры для построений в круг, шеренгу, в колонны.</w:t>
      </w:r>
    </w:p>
    <w:p w:rsidR="00246000" w:rsidRPr="00246000" w:rsidRDefault="00246000" w:rsidP="0024600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2460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делала атрибуты для подвижных игр.</w:t>
      </w:r>
    </w:p>
    <w:p w:rsidR="00246000" w:rsidRPr="00246000" w:rsidRDefault="00246000" w:rsidP="00246000">
      <w:pPr>
        <w:spacing w:before="150" w:after="150" w:line="600" w:lineRule="atLeast"/>
        <w:outlineLvl w:val="2"/>
        <w:rPr>
          <w:rFonts w:ascii="Georgia" w:eastAsia="Times New Roman" w:hAnsi="Georgia" w:cs="Times New Roman"/>
          <w:i/>
          <w:iCs/>
          <w:sz w:val="37"/>
          <w:szCs w:val="37"/>
          <w:lang w:eastAsia="ru-RU"/>
        </w:rPr>
      </w:pPr>
      <w:r w:rsidRPr="00246000">
        <w:rPr>
          <w:rFonts w:ascii="Georgia" w:eastAsia="Times New Roman" w:hAnsi="Georgia" w:cs="Times New Roman"/>
          <w:i/>
          <w:iCs/>
          <w:sz w:val="37"/>
          <w:szCs w:val="37"/>
          <w:lang w:eastAsia="ru-RU"/>
        </w:rPr>
        <w:t>«Веселая гусеница»</w:t>
      </w:r>
    </w:p>
    <w:p w:rsidR="00246000" w:rsidRPr="00246000" w:rsidRDefault="00246000" w:rsidP="0024600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оборудование особо полюбилось детям, так приятно наступать на </w:t>
      </w:r>
      <w:proofErr w:type="gramStart"/>
      <w:r w:rsidRPr="00246000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мягкие</w:t>
      </w:r>
      <w:proofErr w:type="gramEnd"/>
      <w:r w:rsidRPr="00246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600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следочки</w:t>
      </w:r>
      <w:proofErr w:type="spellEnd"/>
      <w:r w:rsidRPr="00246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вырезанные из поролона. По гусенице можно не только ходить, но и прыгать.</w:t>
      </w:r>
    </w:p>
    <w:p w:rsidR="00246000" w:rsidRPr="00246000" w:rsidRDefault="00246000" w:rsidP="00246000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00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Материал: плотная ткань зеленого цвета, мягкий поролоновый коврик, клей, цветная самоклеющаяся пленка.</w:t>
      </w:r>
    </w:p>
    <w:p w:rsidR="00246000" w:rsidRPr="00246000" w:rsidRDefault="00246000" w:rsidP="00246000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Изготовление: выкроить круги из ткани, прошить по краям, приклеить </w:t>
      </w:r>
      <w:proofErr w:type="spellStart"/>
      <w:r w:rsidRPr="0024600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следочки</w:t>
      </w:r>
      <w:proofErr w:type="spellEnd"/>
      <w:r w:rsidRPr="00246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поролона, пленкой оформить мордочку гусеницы</w:t>
      </w:r>
    </w:p>
    <w:p w:rsidR="00246000" w:rsidRPr="00246000" w:rsidRDefault="00246000" w:rsidP="0024600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00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примеров использования «Веселой гусеницы»</w:t>
      </w:r>
    </w:p>
    <w:p w:rsidR="00246000" w:rsidRPr="00246000" w:rsidRDefault="00246000" w:rsidP="0024600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00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Физкультурное занятие, дети выполняют основные виды движений, метод организации поточный. Это пособие прекрасно комбинируются и с другим нестандартным оборудованием. Его можно так же использовать для закаливания и для профилактики плоскостопия.</w:t>
      </w:r>
    </w:p>
    <w:p w:rsidR="00246000" w:rsidRPr="00246000" w:rsidRDefault="00246000" w:rsidP="00246000">
      <w:pPr>
        <w:spacing w:before="150" w:after="150" w:line="600" w:lineRule="atLeast"/>
        <w:outlineLvl w:val="2"/>
        <w:rPr>
          <w:rFonts w:ascii="Georgia" w:eastAsia="Times New Roman" w:hAnsi="Georgia" w:cs="Times New Roman"/>
          <w:i/>
          <w:iCs/>
          <w:sz w:val="37"/>
          <w:szCs w:val="37"/>
          <w:lang w:eastAsia="ru-RU"/>
        </w:rPr>
      </w:pPr>
      <w:r w:rsidRPr="00246000">
        <w:rPr>
          <w:rFonts w:ascii="Georgia" w:eastAsia="Times New Roman" w:hAnsi="Georgia" w:cs="Times New Roman"/>
          <w:i/>
          <w:iCs/>
          <w:sz w:val="37"/>
          <w:szCs w:val="37"/>
          <w:lang w:eastAsia="ru-RU"/>
        </w:rPr>
        <w:t>«</w:t>
      </w:r>
      <w:proofErr w:type="spellStart"/>
      <w:r w:rsidRPr="00246000">
        <w:rPr>
          <w:rFonts w:ascii="Georgia" w:eastAsia="Times New Roman" w:hAnsi="Georgia" w:cs="Times New Roman"/>
          <w:i/>
          <w:iCs/>
          <w:sz w:val="37"/>
          <w:szCs w:val="37"/>
          <w:lang w:eastAsia="ru-RU"/>
        </w:rPr>
        <w:t>Следочки</w:t>
      </w:r>
      <w:proofErr w:type="spellEnd"/>
      <w:r w:rsidRPr="00246000">
        <w:rPr>
          <w:rFonts w:ascii="Georgia" w:eastAsia="Times New Roman" w:hAnsi="Georgia" w:cs="Times New Roman"/>
          <w:i/>
          <w:iCs/>
          <w:sz w:val="37"/>
          <w:szCs w:val="37"/>
          <w:lang w:eastAsia="ru-RU"/>
        </w:rPr>
        <w:t>, ладошки»</w:t>
      </w:r>
    </w:p>
    <w:p w:rsidR="00246000" w:rsidRPr="00246000" w:rsidRDefault="00246000" w:rsidP="00246000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00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Материал: куски линолеума.</w:t>
      </w:r>
    </w:p>
    <w:p w:rsidR="00246000" w:rsidRPr="00246000" w:rsidRDefault="00246000" w:rsidP="00246000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Изготовление: по шаблону из линолеума вырезают </w:t>
      </w:r>
      <w:proofErr w:type="spellStart"/>
      <w:r w:rsidRPr="0024600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следочки</w:t>
      </w:r>
      <w:proofErr w:type="spellEnd"/>
      <w:r w:rsidRPr="00246000">
        <w:rPr>
          <w:rFonts w:ascii="Times New Roman" w:eastAsia="Times New Roman" w:hAnsi="Times New Roman" w:cs="Times New Roman"/>
          <w:sz w:val="24"/>
          <w:szCs w:val="24"/>
          <w:lang w:eastAsia="ru-RU"/>
        </w:rPr>
        <w:t>, ладошки.</w:t>
      </w:r>
    </w:p>
    <w:p w:rsidR="00246000" w:rsidRPr="00246000" w:rsidRDefault="00246000" w:rsidP="0024600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000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этого пособия можно даже закреплять понятия «правая, левая» нога или рука. Например, если дети действуют по указанию воспитателя.</w:t>
      </w:r>
    </w:p>
    <w:p w:rsidR="00246000" w:rsidRPr="00246000" w:rsidRDefault="00246000" w:rsidP="00246000">
      <w:pPr>
        <w:spacing w:before="150" w:after="150" w:line="600" w:lineRule="atLeast"/>
        <w:outlineLvl w:val="2"/>
        <w:rPr>
          <w:rFonts w:ascii="Georgia" w:eastAsia="Times New Roman" w:hAnsi="Georgia" w:cs="Times New Roman"/>
          <w:i/>
          <w:iCs/>
          <w:sz w:val="37"/>
          <w:szCs w:val="37"/>
          <w:lang w:eastAsia="ru-RU"/>
        </w:rPr>
      </w:pPr>
      <w:r w:rsidRPr="00246000">
        <w:rPr>
          <w:rFonts w:ascii="Georgia" w:eastAsia="Times New Roman" w:hAnsi="Georgia" w:cs="Times New Roman"/>
          <w:i/>
          <w:iCs/>
          <w:sz w:val="37"/>
          <w:szCs w:val="37"/>
          <w:lang w:eastAsia="ru-RU"/>
        </w:rPr>
        <w:t>«</w:t>
      </w:r>
      <w:proofErr w:type="spellStart"/>
      <w:r w:rsidRPr="00246000">
        <w:rPr>
          <w:rFonts w:ascii="Georgia" w:eastAsia="Times New Roman" w:hAnsi="Georgia" w:cs="Times New Roman"/>
          <w:i/>
          <w:iCs/>
          <w:sz w:val="37"/>
          <w:szCs w:val="37"/>
          <w:lang w:eastAsia="ru-RU"/>
        </w:rPr>
        <w:t>Шумелочки</w:t>
      </w:r>
      <w:proofErr w:type="spellEnd"/>
      <w:r w:rsidRPr="00246000">
        <w:rPr>
          <w:rFonts w:ascii="Georgia" w:eastAsia="Times New Roman" w:hAnsi="Georgia" w:cs="Times New Roman"/>
          <w:i/>
          <w:iCs/>
          <w:sz w:val="37"/>
          <w:szCs w:val="37"/>
          <w:lang w:eastAsia="ru-RU"/>
        </w:rPr>
        <w:t>»</w:t>
      </w:r>
    </w:p>
    <w:p w:rsidR="00246000" w:rsidRPr="00246000" w:rsidRDefault="00246000" w:rsidP="00246000">
      <w:pPr>
        <w:numPr>
          <w:ilvl w:val="0"/>
          <w:numId w:val="3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Материал: стаканчики из </w:t>
      </w:r>
      <w:proofErr w:type="gramStart"/>
      <w:r w:rsidRPr="002460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proofErr w:type="gramEnd"/>
      <w:r w:rsidRPr="00246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йогурта и любая крупа, цветная самоклеющаяся пленка.</w:t>
      </w:r>
    </w:p>
    <w:p w:rsidR="00246000" w:rsidRPr="00246000" w:rsidRDefault="00246000" w:rsidP="00246000">
      <w:pPr>
        <w:numPr>
          <w:ilvl w:val="0"/>
          <w:numId w:val="3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00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Изготовление: насыпаем в стаканчик крупу, накрываем еще одним и склеиваем, украшаем цветной пленкой.</w:t>
      </w:r>
    </w:p>
    <w:p w:rsidR="00246000" w:rsidRPr="00246000" w:rsidRDefault="00246000" w:rsidP="0024600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яркие </w:t>
      </w:r>
      <w:proofErr w:type="spellStart"/>
      <w:r w:rsidRPr="00246000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шумелочки</w:t>
      </w:r>
      <w:proofErr w:type="spellEnd"/>
      <w:r w:rsidRPr="00246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нами используются даже на праздниках и развлечениях, они прекрасно заменяют музыкальный инструмент под названием маракас.</w:t>
      </w:r>
    </w:p>
    <w:p w:rsidR="00246000" w:rsidRPr="00246000" w:rsidRDefault="00246000" w:rsidP="00246000">
      <w:pPr>
        <w:spacing w:before="150" w:after="150" w:line="600" w:lineRule="atLeast"/>
        <w:outlineLvl w:val="2"/>
        <w:rPr>
          <w:rFonts w:ascii="Georgia" w:eastAsia="Times New Roman" w:hAnsi="Georgia" w:cs="Times New Roman"/>
          <w:i/>
          <w:iCs/>
          <w:sz w:val="37"/>
          <w:szCs w:val="37"/>
          <w:lang w:eastAsia="ru-RU"/>
        </w:rPr>
      </w:pPr>
      <w:r w:rsidRPr="00246000">
        <w:rPr>
          <w:rFonts w:ascii="Georgia" w:eastAsia="Times New Roman" w:hAnsi="Georgia" w:cs="Times New Roman"/>
          <w:i/>
          <w:iCs/>
          <w:sz w:val="37"/>
          <w:szCs w:val="37"/>
          <w:lang w:eastAsia="ru-RU"/>
        </w:rPr>
        <w:t xml:space="preserve">«Забавны </w:t>
      </w:r>
      <w:proofErr w:type="spellStart"/>
      <w:r w:rsidRPr="00246000">
        <w:rPr>
          <w:rFonts w:ascii="Georgia" w:eastAsia="Times New Roman" w:hAnsi="Georgia" w:cs="Times New Roman"/>
          <w:i/>
          <w:iCs/>
          <w:sz w:val="37"/>
          <w:szCs w:val="37"/>
          <w:lang w:eastAsia="ru-RU"/>
        </w:rPr>
        <w:t>воротики</w:t>
      </w:r>
      <w:proofErr w:type="spellEnd"/>
      <w:r w:rsidRPr="00246000">
        <w:rPr>
          <w:rFonts w:ascii="Georgia" w:eastAsia="Times New Roman" w:hAnsi="Georgia" w:cs="Times New Roman"/>
          <w:i/>
          <w:iCs/>
          <w:sz w:val="37"/>
          <w:szCs w:val="37"/>
          <w:lang w:eastAsia="ru-RU"/>
        </w:rPr>
        <w:t>»</w:t>
      </w:r>
    </w:p>
    <w:p w:rsidR="00246000" w:rsidRPr="00246000" w:rsidRDefault="00246000" w:rsidP="00246000">
      <w:pPr>
        <w:numPr>
          <w:ilvl w:val="0"/>
          <w:numId w:val="4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00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</w:t>
      </w:r>
      <w:r w:rsidRPr="002460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 </w:t>
      </w:r>
      <w:r w:rsidRPr="00246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деревянный каркас, пластмассовое яйцо </w:t>
      </w:r>
      <w:proofErr w:type="gramStart"/>
      <w:r w:rsidRPr="00246000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киндер</w:t>
      </w:r>
      <w:proofErr w:type="gramEnd"/>
      <w:r w:rsidRPr="00246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сюрприза.</w:t>
      </w:r>
    </w:p>
    <w:p w:rsidR="00246000" w:rsidRPr="00246000" w:rsidRDefault="00246000" w:rsidP="00246000">
      <w:pPr>
        <w:numPr>
          <w:ilvl w:val="0"/>
          <w:numId w:val="4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00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</w:t>
      </w:r>
      <w:r w:rsidRPr="002460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 </w:t>
      </w:r>
      <w:r w:rsidRPr="00246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сделать отверстия в яйце </w:t>
      </w:r>
      <w:proofErr w:type="gramStart"/>
      <w:r w:rsidRPr="00246000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киндер</w:t>
      </w:r>
      <w:proofErr w:type="gramEnd"/>
      <w:r w:rsidRPr="00246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сюрприза, надеть их на палочки, палочки закрепить </w:t>
      </w:r>
      <w:proofErr w:type="spellStart"/>
      <w:r w:rsidRPr="0024600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саморезами</w:t>
      </w:r>
      <w:proofErr w:type="spellEnd"/>
      <w:r w:rsidRPr="002460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6000" w:rsidRPr="00246000" w:rsidRDefault="00246000" w:rsidP="00246000">
      <w:pPr>
        <w:spacing w:before="150" w:after="150" w:line="600" w:lineRule="atLeast"/>
        <w:outlineLvl w:val="2"/>
        <w:rPr>
          <w:rFonts w:ascii="Georgia" w:eastAsia="Times New Roman" w:hAnsi="Georgia" w:cs="Times New Roman"/>
          <w:i/>
          <w:iCs/>
          <w:sz w:val="37"/>
          <w:szCs w:val="37"/>
          <w:lang w:eastAsia="ru-RU"/>
        </w:rPr>
      </w:pPr>
      <w:r w:rsidRPr="00246000">
        <w:rPr>
          <w:rFonts w:ascii="Georgia" w:eastAsia="Times New Roman" w:hAnsi="Georgia" w:cs="Times New Roman"/>
          <w:i/>
          <w:iCs/>
          <w:sz w:val="37"/>
          <w:szCs w:val="37"/>
          <w:lang w:eastAsia="ru-RU"/>
        </w:rPr>
        <w:lastRenderedPageBreak/>
        <w:t>«</w:t>
      </w:r>
      <w:proofErr w:type="spellStart"/>
      <w:r w:rsidRPr="00246000">
        <w:rPr>
          <w:rFonts w:ascii="Georgia" w:eastAsia="Times New Roman" w:hAnsi="Georgia" w:cs="Times New Roman"/>
          <w:i/>
          <w:iCs/>
          <w:sz w:val="37"/>
          <w:szCs w:val="37"/>
          <w:lang w:eastAsia="ru-RU"/>
        </w:rPr>
        <w:t>Восьмицветик</w:t>
      </w:r>
      <w:proofErr w:type="spellEnd"/>
      <w:r w:rsidRPr="00246000">
        <w:rPr>
          <w:rFonts w:ascii="Georgia" w:eastAsia="Times New Roman" w:hAnsi="Georgia" w:cs="Times New Roman"/>
          <w:i/>
          <w:iCs/>
          <w:sz w:val="37"/>
          <w:szCs w:val="37"/>
          <w:lang w:eastAsia="ru-RU"/>
        </w:rPr>
        <w:t>»</w:t>
      </w:r>
    </w:p>
    <w:p w:rsidR="00246000" w:rsidRPr="00246000" w:rsidRDefault="00246000" w:rsidP="0024600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оборудование используется, как горизонтальная цель для метания. Пластмассовые яйца </w:t>
      </w:r>
      <w:proofErr w:type="gramStart"/>
      <w:r w:rsidRPr="00246000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киндер</w:t>
      </w:r>
      <w:proofErr w:type="gramEnd"/>
      <w:r w:rsidRPr="00246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сюрприза заменяют мячи. Ребенок выбирает себе ведерко определенного цвета и старается попасть в него. Подсчитав </w:t>
      </w:r>
      <w:proofErr w:type="gramStart"/>
      <w:r w:rsidRPr="00246000">
        <w:rPr>
          <w:rFonts w:ascii="Times New Roman" w:eastAsia="Times New Roman" w:hAnsi="Times New Roman" w:cs="Times New Roman"/>
          <w:sz w:val="24"/>
          <w:szCs w:val="24"/>
          <w:lang w:eastAsia="ru-RU"/>
        </w:rPr>
        <w:t>яйца</w:t>
      </w:r>
      <w:proofErr w:type="gramEnd"/>
      <w:r w:rsidRPr="00246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победитель.</w:t>
      </w:r>
    </w:p>
    <w:p w:rsidR="00246000" w:rsidRPr="00246000" w:rsidRDefault="00246000" w:rsidP="00246000">
      <w:pPr>
        <w:numPr>
          <w:ilvl w:val="0"/>
          <w:numId w:val="5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00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Материал: пластмассовые ведерки, цветная самоклеющаяся пленка, клей, кусок фанеры.</w:t>
      </w:r>
    </w:p>
    <w:p w:rsidR="00246000" w:rsidRPr="00246000" w:rsidRDefault="00246000" w:rsidP="00246000">
      <w:pPr>
        <w:numPr>
          <w:ilvl w:val="0"/>
          <w:numId w:val="5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00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Изготовление: украсить пленкой ведерки, затем приклеить их на вырезанный из фанеры круг.</w:t>
      </w:r>
    </w:p>
    <w:p w:rsidR="00246000" w:rsidRPr="00246000" w:rsidRDefault="00246000" w:rsidP="00246000">
      <w:pPr>
        <w:spacing w:before="150" w:after="150" w:line="600" w:lineRule="atLeast"/>
        <w:outlineLvl w:val="2"/>
        <w:rPr>
          <w:rFonts w:ascii="Georgia" w:eastAsia="Times New Roman" w:hAnsi="Georgia" w:cs="Times New Roman"/>
          <w:i/>
          <w:iCs/>
          <w:sz w:val="37"/>
          <w:szCs w:val="37"/>
          <w:lang w:eastAsia="ru-RU"/>
        </w:rPr>
      </w:pPr>
      <w:r w:rsidRPr="00246000">
        <w:rPr>
          <w:rFonts w:ascii="Georgia" w:eastAsia="Times New Roman" w:hAnsi="Georgia" w:cs="Times New Roman"/>
          <w:i/>
          <w:iCs/>
          <w:sz w:val="37"/>
          <w:szCs w:val="37"/>
          <w:lang w:eastAsia="ru-RU"/>
        </w:rPr>
        <w:t>«Волшебные цветы»</w:t>
      </w:r>
    </w:p>
    <w:p w:rsidR="00246000" w:rsidRPr="00246000" w:rsidRDefault="00246000" w:rsidP="0024600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000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можно использовать в подвижных играх, они так же могут украсить любой праздник или развлечение.</w:t>
      </w:r>
    </w:p>
    <w:p w:rsidR="00246000" w:rsidRPr="00246000" w:rsidRDefault="00246000" w:rsidP="00246000">
      <w:pPr>
        <w:numPr>
          <w:ilvl w:val="0"/>
          <w:numId w:val="6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00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Материал: пластиковые бутылки, самоклеющаяся цветная пленка, картон.</w:t>
      </w:r>
    </w:p>
    <w:p w:rsidR="00246000" w:rsidRPr="00246000" w:rsidRDefault="00246000" w:rsidP="00246000">
      <w:pPr>
        <w:numPr>
          <w:ilvl w:val="0"/>
          <w:numId w:val="6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00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Изготовление: от бутылки отрезается дно, делаются надрезы, загибаются для устойчивости цветка. Из картона вырезается цветок, украшается пленкой, надеть на горлышко и закрутить крышкой.</w:t>
      </w:r>
    </w:p>
    <w:p w:rsidR="00246000" w:rsidRPr="00246000" w:rsidRDefault="00246000" w:rsidP="00246000">
      <w:pPr>
        <w:spacing w:before="150" w:after="150" w:line="600" w:lineRule="atLeast"/>
        <w:outlineLvl w:val="2"/>
        <w:rPr>
          <w:rFonts w:ascii="Georgia" w:eastAsia="Times New Roman" w:hAnsi="Georgia" w:cs="Times New Roman"/>
          <w:i/>
          <w:iCs/>
          <w:sz w:val="37"/>
          <w:szCs w:val="37"/>
          <w:lang w:eastAsia="ru-RU"/>
        </w:rPr>
      </w:pPr>
      <w:r w:rsidRPr="00246000">
        <w:rPr>
          <w:rFonts w:ascii="Georgia" w:eastAsia="Times New Roman" w:hAnsi="Georgia" w:cs="Times New Roman"/>
          <w:i/>
          <w:iCs/>
          <w:sz w:val="37"/>
          <w:szCs w:val="37"/>
          <w:lang w:eastAsia="ru-RU"/>
        </w:rPr>
        <w:t>«Яркие тарелочки»</w:t>
      </w:r>
    </w:p>
    <w:p w:rsidR="00246000" w:rsidRPr="00246000" w:rsidRDefault="00246000" w:rsidP="0024600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00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оригинальное пособие тоже многофункционального использования, все зависит от фантазии педагога.</w:t>
      </w:r>
    </w:p>
    <w:p w:rsidR="00246000" w:rsidRPr="00246000" w:rsidRDefault="00246000" w:rsidP="00246000">
      <w:pPr>
        <w:numPr>
          <w:ilvl w:val="0"/>
          <w:numId w:val="7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00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Материал: одноразовые тарелочки, клей, тесьма, атласная лента, цветная пленка.</w:t>
      </w:r>
    </w:p>
    <w:p w:rsidR="00246000" w:rsidRPr="00246000" w:rsidRDefault="00246000" w:rsidP="00246000">
      <w:pPr>
        <w:numPr>
          <w:ilvl w:val="0"/>
          <w:numId w:val="7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00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Изготовление: две тарелочки склеиваются и украшаются лентами, тесьмой и цветной пленкой.</w:t>
      </w:r>
    </w:p>
    <w:p w:rsidR="00246000" w:rsidRPr="00246000" w:rsidRDefault="00246000" w:rsidP="00246000">
      <w:pPr>
        <w:spacing w:before="150" w:after="150" w:line="600" w:lineRule="atLeast"/>
        <w:outlineLvl w:val="2"/>
        <w:rPr>
          <w:rFonts w:ascii="Georgia" w:eastAsia="Times New Roman" w:hAnsi="Georgia" w:cs="Times New Roman"/>
          <w:i/>
          <w:iCs/>
          <w:sz w:val="37"/>
          <w:szCs w:val="37"/>
          <w:lang w:eastAsia="ru-RU"/>
        </w:rPr>
      </w:pPr>
      <w:r w:rsidRPr="00246000">
        <w:rPr>
          <w:rFonts w:ascii="Georgia" w:eastAsia="Times New Roman" w:hAnsi="Georgia" w:cs="Times New Roman"/>
          <w:i/>
          <w:iCs/>
          <w:sz w:val="37"/>
          <w:szCs w:val="37"/>
          <w:lang w:eastAsia="ru-RU"/>
        </w:rPr>
        <w:t>«Султанчики»</w:t>
      </w:r>
    </w:p>
    <w:p w:rsidR="00246000" w:rsidRPr="00246000" w:rsidRDefault="00246000" w:rsidP="0024600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00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Легкие, воздушные, струящиеся шуршащие, султанчики так притягивают взгляд. Их можно использовать, как оборудование на физкультурных занятиях и как атрибуты в танцах.</w:t>
      </w:r>
    </w:p>
    <w:p w:rsidR="00246000" w:rsidRPr="00246000" w:rsidRDefault="00246000" w:rsidP="00246000">
      <w:pPr>
        <w:numPr>
          <w:ilvl w:val="0"/>
          <w:numId w:val="8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00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Материал: одноразовые целлофановые мешочки, деревянные палочки, скотч.</w:t>
      </w:r>
    </w:p>
    <w:p w:rsidR="00246000" w:rsidRPr="00246000" w:rsidRDefault="00246000" w:rsidP="00246000">
      <w:pPr>
        <w:numPr>
          <w:ilvl w:val="0"/>
          <w:numId w:val="8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00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Изготовление: мешочки надрезаются полосками, собираются в пучок и крепятся с помощью скотча на палочку.</w:t>
      </w:r>
    </w:p>
    <w:p w:rsidR="00246000" w:rsidRPr="00246000" w:rsidRDefault="00246000" w:rsidP="00246000">
      <w:pPr>
        <w:spacing w:before="150" w:after="150" w:line="600" w:lineRule="atLeast"/>
        <w:outlineLvl w:val="2"/>
        <w:rPr>
          <w:rFonts w:ascii="Georgia" w:eastAsia="Times New Roman" w:hAnsi="Georgia" w:cs="Times New Roman"/>
          <w:i/>
          <w:iCs/>
          <w:sz w:val="37"/>
          <w:szCs w:val="37"/>
          <w:lang w:eastAsia="ru-RU"/>
        </w:rPr>
      </w:pPr>
      <w:r w:rsidRPr="00246000">
        <w:rPr>
          <w:rFonts w:ascii="Georgia" w:eastAsia="Times New Roman" w:hAnsi="Georgia" w:cs="Times New Roman"/>
          <w:i/>
          <w:iCs/>
          <w:sz w:val="37"/>
          <w:szCs w:val="37"/>
          <w:lang w:eastAsia="ru-RU"/>
        </w:rPr>
        <w:t>«Ленты»</w:t>
      </w:r>
    </w:p>
    <w:p w:rsidR="00246000" w:rsidRPr="00246000" w:rsidRDefault="00246000" w:rsidP="00246000">
      <w:pPr>
        <w:numPr>
          <w:ilvl w:val="0"/>
          <w:numId w:val="9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00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Материал: разноцветные атласные ленты, палочки от старых флажков, мелкие гвоздики.</w:t>
      </w:r>
    </w:p>
    <w:p w:rsidR="00246000" w:rsidRPr="00246000" w:rsidRDefault="00246000" w:rsidP="00246000">
      <w:pPr>
        <w:numPr>
          <w:ilvl w:val="0"/>
          <w:numId w:val="9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00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Изготовление: лента нарезается полосками длиной 50 см., края ленты обрабатываются и затем ленты крепятся на палочки с помощью мелких гвоздиков.</w:t>
      </w:r>
    </w:p>
    <w:p w:rsidR="00246000" w:rsidRPr="00246000" w:rsidRDefault="00246000" w:rsidP="00246000">
      <w:pPr>
        <w:spacing w:before="150" w:after="150" w:line="600" w:lineRule="atLeast"/>
        <w:outlineLvl w:val="2"/>
        <w:rPr>
          <w:rFonts w:ascii="Georgia" w:eastAsia="Times New Roman" w:hAnsi="Georgia" w:cs="Times New Roman"/>
          <w:i/>
          <w:iCs/>
          <w:sz w:val="37"/>
          <w:szCs w:val="37"/>
          <w:lang w:eastAsia="ru-RU"/>
        </w:rPr>
      </w:pPr>
      <w:r w:rsidRPr="00246000">
        <w:rPr>
          <w:rFonts w:ascii="Georgia" w:eastAsia="Times New Roman" w:hAnsi="Georgia" w:cs="Times New Roman"/>
          <w:i/>
          <w:iCs/>
          <w:sz w:val="37"/>
          <w:szCs w:val="37"/>
          <w:lang w:eastAsia="ru-RU"/>
        </w:rPr>
        <w:lastRenderedPageBreak/>
        <w:t>«Погремушки»</w:t>
      </w:r>
    </w:p>
    <w:p w:rsidR="00246000" w:rsidRPr="00246000" w:rsidRDefault="00246000" w:rsidP="00246000">
      <w:pPr>
        <w:numPr>
          <w:ilvl w:val="0"/>
          <w:numId w:val="10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Материал: деревянные китайские палочки, крупа и пластмассовые яйца </w:t>
      </w:r>
      <w:proofErr w:type="gramStart"/>
      <w:r w:rsidRPr="00246000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киндер</w:t>
      </w:r>
      <w:proofErr w:type="gramEnd"/>
      <w:r w:rsidRPr="00246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сюрприза.</w:t>
      </w:r>
    </w:p>
    <w:p w:rsidR="00246000" w:rsidRPr="00246000" w:rsidRDefault="00246000" w:rsidP="00246000">
      <w:pPr>
        <w:numPr>
          <w:ilvl w:val="0"/>
          <w:numId w:val="10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Изготовление: в яйце делается отверстие, надевается на палочку </w:t>
      </w:r>
      <w:proofErr w:type="gramStart"/>
      <w:r w:rsidRPr="00246000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246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внутрь насыпается крупа.</w:t>
      </w:r>
    </w:p>
    <w:p w:rsidR="00246000" w:rsidRPr="00246000" w:rsidRDefault="00246000" w:rsidP="00246000">
      <w:pPr>
        <w:spacing w:before="150" w:after="150" w:line="600" w:lineRule="atLeast"/>
        <w:outlineLvl w:val="2"/>
        <w:rPr>
          <w:rFonts w:ascii="Georgia" w:eastAsia="Times New Roman" w:hAnsi="Georgia" w:cs="Times New Roman"/>
          <w:i/>
          <w:iCs/>
          <w:sz w:val="37"/>
          <w:szCs w:val="37"/>
          <w:lang w:eastAsia="ru-RU"/>
        </w:rPr>
      </w:pPr>
      <w:r w:rsidRPr="00246000">
        <w:rPr>
          <w:rFonts w:ascii="Georgia" w:eastAsia="Times New Roman" w:hAnsi="Georgia" w:cs="Times New Roman"/>
          <w:i/>
          <w:iCs/>
          <w:sz w:val="37"/>
          <w:szCs w:val="37"/>
          <w:lang w:eastAsia="ru-RU"/>
        </w:rPr>
        <w:t>«Помпоны»</w:t>
      </w:r>
    </w:p>
    <w:p w:rsidR="00246000" w:rsidRPr="00246000" w:rsidRDefault="00246000" w:rsidP="00246000">
      <w:pPr>
        <w:numPr>
          <w:ilvl w:val="0"/>
          <w:numId w:val="11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Материал: пустое яйцо </w:t>
      </w:r>
      <w:proofErr w:type="gramStart"/>
      <w:r w:rsidRPr="00246000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киндер</w:t>
      </w:r>
      <w:proofErr w:type="gramEnd"/>
      <w:r w:rsidRPr="00246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сюрприза, пряжа красного цвета, крючок.</w:t>
      </w:r>
    </w:p>
    <w:p w:rsidR="00246000" w:rsidRPr="00246000" w:rsidRDefault="00246000" w:rsidP="00246000">
      <w:pPr>
        <w:numPr>
          <w:ilvl w:val="0"/>
          <w:numId w:val="11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00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Изготовление: яйцо обвязывается пряжей с помощью крючка.</w:t>
      </w:r>
    </w:p>
    <w:p w:rsidR="00246000" w:rsidRPr="00246000" w:rsidRDefault="00246000" w:rsidP="0024600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Наши малыши в восторге от этих помпонов и всегда с большим удовольствием метают их в любую цель, как в </w:t>
      </w:r>
      <w:proofErr w:type="gramStart"/>
      <w:r w:rsidRPr="0024600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горизонтальную</w:t>
      </w:r>
      <w:proofErr w:type="gramEnd"/>
      <w:r w:rsidRPr="00246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 в вертикальную.</w:t>
      </w:r>
    </w:p>
    <w:p w:rsidR="00246000" w:rsidRPr="00246000" w:rsidRDefault="00246000" w:rsidP="00246000">
      <w:pPr>
        <w:spacing w:before="150" w:after="150" w:line="600" w:lineRule="atLeast"/>
        <w:outlineLvl w:val="2"/>
        <w:rPr>
          <w:rFonts w:ascii="Georgia" w:eastAsia="Times New Roman" w:hAnsi="Georgia" w:cs="Times New Roman"/>
          <w:i/>
          <w:iCs/>
          <w:sz w:val="37"/>
          <w:szCs w:val="37"/>
          <w:lang w:eastAsia="ru-RU"/>
        </w:rPr>
      </w:pPr>
      <w:r w:rsidRPr="00246000">
        <w:rPr>
          <w:rFonts w:ascii="Georgia" w:eastAsia="Times New Roman" w:hAnsi="Georgia" w:cs="Times New Roman"/>
          <w:i/>
          <w:iCs/>
          <w:sz w:val="37"/>
          <w:szCs w:val="37"/>
          <w:lang w:eastAsia="ru-RU"/>
        </w:rPr>
        <w:t>«Затейливый шар»</w:t>
      </w:r>
    </w:p>
    <w:p w:rsidR="00246000" w:rsidRPr="00246000" w:rsidRDefault="00246000" w:rsidP="0024600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Шар используется для прыжков в высоту. Дети </w:t>
      </w:r>
      <w:proofErr w:type="gramStart"/>
      <w:r w:rsidRPr="002460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подпрыгивают к шару приклеивают</w:t>
      </w:r>
      <w:proofErr w:type="gramEnd"/>
      <w:r w:rsidRPr="00246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бабочку к липучке. Его можно так же использовать на праздниках и развлечениях. Идея очень оригинальная и </w:t>
      </w:r>
      <w:proofErr w:type="gramStart"/>
      <w:r w:rsidRPr="002460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поможет</w:t>
      </w:r>
      <w:proofErr w:type="gramEnd"/>
      <w:r w:rsidRPr="00246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оживит любое мероприятие.</w:t>
      </w:r>
    </w:p>
    <w:p w:rsidR="00246000" w:rsidRPr="00246000" w:rsidRDefault="00246000" w:rsidP="00246000">
      <w:pPr>
        <w:numPr>
          <w:ilvl w:val="0"/>
          <w:numId w:val="12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00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Материал: любой материал, лента липучка, нитки, иголка, декоративные бабочки.</w:t>
      </w:r>
    </w:p>
    <w:p w:rsidR="00246000" w:rsidRPr="00246000" w:rsidRDefault="00246000" w:rsidP="00246000">
      <w:pPr>
        <w:numPr>
          <w:ilvl w:val="0"/>
          <w:numId w:val="12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00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Изготовление: сшить из ткани мешочек, положить в него мяч, затянуть лентой снизу и сверху, нашить липучку и на мешочек и на бабочек.</w:t>
      </w:r>
    </w:p>
    <w:p w:rsidR="00246000" w:rsidRPr="00246000" w:rsidRDefault="00246000" w:rsidP="00246000">
      <w:pPr>
        <w:spacing w:before="150" w:after="150" w:line="600" w:lineRule="atLeast"/>
        <w:outlineLvl w:val="2"/>
        <w:rPr>
          <w:rFonts w:ascii="Georgia" w:eastAsia="Times New Roman" w:hAnsi="Georgia" w:cs="Times New Roman"/>
          <w:i/>
          <w:iCs/>
          <w:sz w:val="37"/>
          <w:szCs w:val="37"/>
          <w:lang w:eastAsia="ru-RU"/>
        </w:rPr>
      </w:pPr>
      <w:r w:rsidRPr="00246000">
        <w:rPr>
          <w:rFonts w:ascii="Georgia" w:eastAsia="Times New Roman" w:hAnsi="Georgia" w:cs="Times New Roman"/>
          <w:i/>
          <w:iCs/>
          <w:sz w:val="37"/>
          <w:szCs w:val="37"/>
          <w:lang w:eastAsia="ru-RU"/>
        </w:rPr>
        <w:t>«Цилиндры»</w:t>
      </w:r>
    </w:p>
    <w:p w:rsidR="00246000" w:rsidRPr="00246000" w:rsidRDefault="00246000" w:rsidP="00246000">
      <w:pPr>
        <w:numPr>
          <w:ilvl w:val="0"/>
          <w:numId w:val="13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4600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Материал: пустые коробки из под чипсов «</w:t>
      </w:r>
      <w:proofErr w:type="spellStart"/>
      <w:r w:rsidRPr="002460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Принглз</w:t>
      </w:r>
      <w:proofErr w:type="spellEnd"/>
      <w:r w:rsidRPr="00246000">
        <w:rPr>
          <w:rFonts w:ascii="Times New Roman" w:eastAsia="Times New Roman" w:hAnsi="Times New Roman" w:cs="Times New Roman"/>
          <w:sz w:val="24"/>
          <w:szCs w:val="24"/>
          <w:lang w:eastAsia="ru-RU"/>
        </w:rPr>
        <w:t>», цветная бумага и цветной скотч.</w:t>
      </w:r>
      <w:proofErr w:type="gramEnd"/>
    </w:p>
    <w:p w:rsidR="00246000" w:rsidRPr="00246000" w:rsidRDefault="00246000" w:rsidP="00246000">
      <w:pPr>
        <w:numPr>
          <w:ilvl w:val="0"/>
          <w:numId w:val="13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00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Изготовление: коробки обклеиваются цветной бумагой и украшаются цветным скотчем.</w:t>
      </w:r>
    </w:p>
    <w:p w:rsidR="00246000" w:rsidRPr="00246000" w:rsidRDefault="00246000" w:rsidP="0024600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0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у педагогов в наличие есть такое яркое и разное оборудование, то любое занятие может стать и занимательным и интересным</w:t>
      </w:r>
    </w:p>
    <w:p w:rsidR="00EC2E50" w:rsidRDefault="00EC2E50"/>
    <w:sectPr w:rsidR="00EC2E50" w:rsidSect="00EC2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1FF0"/>
    <w:multiLevelType w:val="multilevel"/>
    <w:tmpl w:val="F0847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F2DBF"/>
    <w:multiLevelType w:val="multilevel"/>
    <w:tmpl w:val="80C81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FD44BC"/>
    <w:multiLevelType w:val="multilevel"/>
    <w:tmpl w:val="6B2AC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A67F5A"/>
    <w:multiLevelType w:val="multilevel"/>
    <w:tmpl w:val="01C8C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3C446F"/>
    <w:multiLevelType w:val="multilevel"/>
    <w:tmpl w:val="2B9C8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CF5099"/>
    <w:multiLevelType w:val="multilevel"/>
    <w:tmpl w:val="9B0A6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0E6674"/>
    <w:multiLevelType w:val="multilevel"/>
    <w:tmpl w:val="8496F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945222"/>
    <w:multiLevelType w:val="multilevel"/>
    <w:tmpl w:val="E828D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B766E8"/>
    <w:multiLevelType w:val="multilevel"/>
    <w:tmpl w:val="3ECEE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CC3C13"/>
    <w:multiLevelType w:val="multilevel"/>
    <w:tmpl w:val="D46CB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EB4B20"/>
    <w:multiLevelType w:val="multilevel"/>
    <w:tmpl w:val="85EA0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9F3698"/>
    <w:multiLevelType w:val="multilevel"/>
    <w:tmpl w:val="3B802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5731B9"/>
    <w:multiLevelType w:val="multilevel"/>
    <w:tmpl w:val="803AA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0"/>
  </w:num>
  <w:num w:numId="5">
    <w:abstractNumId w:val="2"/>
  </w:num>
  <w:num w:numId="6">
    <w:abstractNumId w:val="1"/>
  </w:num>
  <w:num w:numId="7">
    <w:abstractNumId w:val="9"/>
  </w:num>
  <w:num w:numId="8">
    <w:abstractNumId w:val="0"/>
  </w:num>
  <w:num w:numId="9">
    <w:abstractNumId w:val="5"/>
  </w:num>
  <w:num w:numId="10">
    <w:abstractNumId w:val="11"/>
  </w:num>
  <w:num w:numId="11">
    <w:abstractNumId w:val="6"/>
  </w:num>
  <w:num w:numId="12">
    <w:abstractNumId w:val="4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000"/>
    <w:rsid w:val="00246000"/>
    <w:rsid w:val="00EC2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000"/>
  </w:style>
  <w:style w:type="paragraph" w:styleId="1">
    <w:name w:val="heading 1"/>
    <w:basedOn w:val="a"/>
    <w:link w:val="10"/>
    <w:uiPriority w:val="9"/>
    <w:qFormat/>
    <w:rsid w:val="002460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460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460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60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460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460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46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6000"/>
    <w:rPr>
      <w:b/>
      <w:bCs/>
    </w:rPr>
  </w:style>
  <w:style w:type="character" w:customStyle="1" w:styleId="apple-converted-space">
    <w:name w:val="apple-converted-space"/>
    <w:basedOn w:val="a0"/>
    <w:rsid w:val="00246000"/>
  </w:style>
  <w:style w:type="character" w:styleId="a5">
    <w:name w:val="Emphasis"/>
    <w:basedOn w:val="a0"/>
    <w:uiPriority w:val="20"/>
    <w:qFormat/>
    <w:rsid w:val="0024600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46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60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46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67656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36" w:space="11" w:color="EEEEEE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62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1001</Words>
  <Characters>5709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2015-03-22T04:46:00Z</dcterms:created>
  <dcterms:modified xsi:type="dcterms:W3CDTF">2015-03-22T04:56:00Z</dcterms:modified>
</cp:coreProperties>
</file>