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rFonts w:ascii="Times New Roman" w:cs="Times New Roman" w:hAnsi="Times New Roman"/>
          <w:b/>
          <w:bCs/>
          <w:sz w:val="28"/>
          <w:szCs w:val="28"/>
        </w:rPr>
        <w:t>«Мы все сотворены для взаимодействия»</w:t>
      </w:r>
    </w:p>
    <w:p>
      <w:pPr>
        <w:pStyle w:val="style0"/>
        <w:jc w:val="center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Малахова Елена Валентиновна, учитель начальных классов</w:t>
      </w:r>
    </w:p>
    <w:p>
      <w:pPr>
        <w:pStyle w:val="style0"/>
        <w:jc w:val="center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МБОУ «СОШ № 38» г. Кургана</w:t>
      </w:r>
    </w:p>
    <w:p>
      <w:pPr>
        <w:pStyle w:val="style0"/>
        <w:jc w:val="center"/>
      </w:pPr>
      <w:r>
        <w:rPr>
          <w:rFonts w:ascii="Times New Roman" w:cs="Times New Roman" w:hAnsi="Times New Roman"/>
          <w:sz w:val="28"/>
          <w:szCs w:val="28"/>
        </w:rPr>
        <w:t>(из опыта работы по теме: «Формирование детского коллектива»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)</w:t>
      </w:r>
    </w:p>
    <w:p>
      <w:pPr>
        <w:pStyle w:val="style0"/>
      </w:pPr>
      <w:r>
        <w:rPr>
          <w:rFonts w:ascii="Times New Roman" w:cs="Times New Roman" w:hAnsi="Times New Roman"/>
          <w:sz w:val="28"/>
          <w:szCs w:val="28"/>
        </w:rPr>
        <w:tab/>
        <w:t>Я прошу вас встать в круг. Сегодня мы поприветствуем друг  друга при помощи «волшебного клубка», протягивая друг другу «дорожки дружбы». Передавая клубок, приветствуйте друг друга такими словами: «Я тебе рад». («Я вам рада»)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ab/>
        <w:t>И я вам очень рада! Посмотрите сколько «Дорожек дружбы» от нас протянулось друг к другу. Давайте поднимем руки вверх и посмотрим, как это дорожки превратились в волшебную «крышу дружбы», которая защитит нас в этом мире от всех бед. А теперь положите паутинку на пол, видите, она превратилась в дорогу, которая никогда  не разорвется.</w:t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ab/>
        <w:t>Прийти вместе – это начало,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ab/>
        <w:t>Остаться вместе – это развитие,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ab/>
        <w:t>Работать вместе – это успех»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cs="Times New Roman" w:hAnsi="Times New Roman"/>
          <w:sz w:val="28"/>
          <w:szCs w:val="28"/>
        </w:rPr>
        <w:t>Генри Форд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ab/>
        <w:t>Пусть наша совместная работа  принесет нам всем  успех.</w:t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  <w:ind w:firstLine="708" w:left="0" w:right="0"/>
      </w:pPr>
      <w:r>
        <w:rPr>
          <w:rFonts w:ascii="Times New Roman" w:cs="Times New Roman" w:hAnsi="Times New Roman"/>
          <w:sz w:val="28"/>
          <w:szCs w:val="28"/>
        </w:rPr>
        <w:t xml:space="preserve">«Если каждый человек на кусочке своей земли сделал бы всё, что он может, как прекрасна была бы земля наша!» А.П.Чехов. </w:t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ab/>
        <w:t>Перефразируя классика, я скажу так: « Если я, как классный руководитель, сделаю всё от меня зависящее для того, чтобы мой  класс стал коллективом, тогда каждому ребенку будет более комфортно в школьной среде, он с удовольствием будет идти в школу к своим одноклассникам, и, возможно, я сделаю его чуточку счастливее в этом мире».</w:t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Вы думаете классным быть легко?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Не спать от мыслей долгими ночами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И вслушиваться в шум учеников,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И спорить с тем, кто недоволен мелочами,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Прожить сто жизней, добрых и плохих,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Чужой бедой болеть однажды.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Да может «классным» быть легко,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Но КЛАССНЫМ ведь становиться не каждый.</w:t>
      </w:r>
    </w:p>
    <w:p>
      <w:pPr>
        <w:pStyle w:val="style0"/>
        <w:ind w:firstLine="708" w:left="0" w:right="0"/>
      </w:pPr>
      <w:r>
        <w:rPr>
          <w:rFonts w:ascii="Times New Roman" w:cs="Times New Roman" w:hAnsi="Times New Roman"/>
          <w:sz w:val="28"/>
          <w:szCs w:val="28"/>
        </w:rPr>
        <w:t>Наверное, никто из вас до прихода в школу и не  представлял, какая это трудная профессия – быть классным руководителем!</w:t>
      </w:r>
    </w:p>
    <w:p>
      <w:pPr>
        <w:pStyle w:val="style0"/>
      </w:pPr>
      <w:r>
        <w:rPr>
          <w:rFonts w:ascii="Times New Roman" w:cs="Times New Roman" w:hAnsi="Times New Roman"/>
          <w:sz w:val="28"/>
          <w:szCs w:val="28"/>
        </w:rPr>
        <w:tab/>
        <w:t>Хотя многие скажут, что быть классным руководителем – сплошная романтика.</w:t>
      </w:r>
    </w:p>
    <w:p>
      <w:pPr>
        <w:pStyle w:val="style0"/>
        <w:jc w:val="center"/>
      </w:pPr>
      <w:r>
        <w:rPr>
          <w:rFonts w:ascii="Times New Roman" w:cs="Times New Roman" w:hAnsi="Times New Roman"/>
          <w:sz w:val="28"/>
          <w:szCs w:val="28"/>
        </w:rPr>
        <w:t>1</w:t>
      </w:r>
    </w:p>
    <w:p>
      <w:pPr>
        <w:pStyle w:val="style0"/>
      </w:pPr>
      <w:r>
        <w:rPr>
          <w:rFonts w:ascii="Times New Roman" w:cs="Times New Roman" w:hAnsi="Times New Roman"/>
          <w:sz w:val="28"/>
          <w:szCs w:val="28"/>
        </w:rPr>
        <w:tab/>
        <w:t>Поиграем в игру ассоциаций:</w:t>
      </w:r>
    </w:p>
    <w:p>
      <w:pPr>
        <w:pStyle w:val="style0"/>
      </w:pPr>
      <w:r>
        <w:rPr>
          <w:rFonts w:ascii="Times New Roman" w:cs="Times New Roman" w:hAnsi="Times New Roman"/>
          <w:sz w:val="28"/>
          <w:szCs w:val="28"/>
        </w:rPr>
        <w:tab/>
        <w:t>Какие возникают у вас ассоциации, когда вы слышите «КЛАССНЫЙ  РУКОВОДИТЕЛЬ»?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К</w:t>
      </w:r>
      <w:r>
        <w:rPr>
          <w:rFonts w:ascii="Times New Roman" w:cs="Times New Roman" w:hAnsi="Times New Roman"/>
          <w:b/>
          <w:bCs/>
          <w:sz w:val="28"/>
          <w:szCs w:val="28"/>
        </w:rPr>
        <w:t>оординировать и консультировать,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Л</w:t>
      </w:r>
      <w:r>
        <w:rPr>
          <w:rFonts w:ascii="Times New Roman" w:cs="Times New Roman" w:hAnsi="Times New Roman"/>
          <w:b/>
          <w:bCs/>
          <w:sz w:val="28"/>
          <w:szCs w:val="28"/>
        </w:rPr>
        <w:t>юбить, любить, любить.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А</w:t>
      </w:r>
      <w:r>
        <w:rPr>
          <w:rFonts w:ascii="Times New Roman" w:cs="Times New Roman" w:hAnsi="Times New Roman"/>
          <w:b/>
          <w:bCs/>
          <w:sz w:val="28"/>
          <w:szCs w:val="28"/>
        </w:rPr>
        <w:t>нализировать,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С</w:t>
      </w:r>
      <w:r>
        <w:rPr>
          <w:rFonts w:ascii="Times New Roman" w:cs="Times New Roman" w:hAnsi="Times New Roman"/>
          <w:b/>
          <w:bCs/>
          <w:sz w:val="28"/>
          <w:szCs w:val="28"/>
        </w:rPr>
        <w:t>отрудничать,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С</w:t>
      </w:r>
      <w:r>
        <w:rPr>
          <w:rFonts w:ascii="Times New Roman" w:cs="Times New Roman" w:hAnsi="Times New Roman"/>
          <w:b/>
          <w:bCs/>
          <w:sz w:val="28"/>
          <w:szCs w:val="28"/>
        </w:rPr>
        <w:t>оздать, спешить и больше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Н</w:t>
      </w:r>
      <w:r>
        <w:rPr>
          <w:rFonts w:ascii="Times New Roman" w:cs="Times New Roman" w:hAnsi="Times New Roman"/>
          <w:b/>
          <w:bCs/>
          <w:sz w:val="28"/>
          <w:szCs w:val="28"/>
        </w:rPr>
        <w:t>аходиться с классом,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О</w:t>
      </w:r>
      <w:r>
        <w:rPr>
          <w:rFonts w:ascii="Times New Roman" w:cs="Times New Roman" w:hAnsi="Times New Roman"/>
          <w:b/>
          <w:bCs/>
          <w:sz w:val="28"/>
          <w:szCs w:val="28"/>
        </w:rPr>
        <w:t>бщаясь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Е</w:t>
      </w:r>
      <w:r>
        <w:rPr>
          <w:rFonts w:ascii="Times New Roman" w:cs="Times New Roman" w:hAnsi="Times New Roman"/>
          <w:b/>
          <w:bCs/>
          <w:sz w:val="28"/>
          <w:szCs w:val="28"/>
        </w:rPr>
        <w:t>жедневно, ежечасно.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FFFF"/>
          <w:sz w:val="28"/>
          <w:szCs w:val="28"/>
        </w:rPr>
        <w:t> 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Р</w:t>
      </w:r>
      <w:r>
        <w:rPr>
          <w:rFonts w:ascii="Times New Roman" w:cs="Times New Roman" w:hAnsi="Times New Roman"/>
          <w:b/>
          <w:bCs/>
          <w:sz w:val="28"/>
          <w:szCs w:val="28"/>
        </w:rPr>
        <w:t>азвивать,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У</w:t>
      </w:r>
      <w:r>
        <w:rPr>
          <w:rFonts w:ascii="Times New Roman" w:cs="Times New Roman" w:hAnsi="Times New Roman"/>
          <w:b/>
          <w:bCs/>
          <w:sz w:val="28"/>
          <w:szCs w:val="28"/>
        </w:rPr>
        <w:t>читься и учить.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К</w:t>
      </w:r>
      <w:r>
        <w:rPr>
          <w:rFonts w:ascii="Times New Roman" w:cs="Times New Roman" w:hAnsi="Times New Roman"/>
          <w:b/>
          <w:bCs/>
          <w:sz w:val="28"/>
          <w:szCs w:val="28"/>
        </w:rPr>
        <w:t>орпеть над книгами,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О</w:t>
      </w:r>
      <w:r>
        <w:rPr>
          <w:rFonts w:ascii="Times New Roman" w:cs="Times New Roman" w:hAnsi="Times New Roman"/>
          <w:b/>
          <w:bCs/>
          <w:sz w:val="28"/>
          <w:szCs w:val="28"/>
        </w:rPr>
        <w:t>бъединять, осуществить.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В</w:t>
      </w:r>
      <w:r>
        <w:rPr>
          <w:rFonts w:ascii="Times New Roman" w:cs="Times New Roman" w:hAnsi="Times New Roman"/>
          <w:b/>
          <w:bCs/>
          <w:sz w:val="28"/>
          <w:szCs w:val="28"/>
        </w:rPr>
        <w:t>ести и вдохновлять,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О</w:t>
      </w:r>
      <w:r>
        <w:rPr>
          <w:rFonts w:ascii="Times New Roman" w:cs="Times New Roman" w:hAnsi="Times New Roman"/>
          <w:b/>
          <w:bCs/>
          <w:sz w:val="28"/>
          <w:szCs w:val="28"/>
        </w:rPr>
        <w:t>формить планы,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Д</w:t>
      </w:r>
      <w:r>
        <w:rPr>
          <w:rFonts w:ascii="Times New Roman" w:cs="Times New Roman" w:hAnsi="Times New Roman"/>
          <w:b/>
          <w:bCs/>
          <w:sz w:val="28"/>
          <w:szCs w:val="28"/>
        </w:rPr>
        <w:t>ругом быть и классной мамой.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С</w:t>
      </w:r>
      <w:r>
        <w:rPr>
          <w:rFonts w:ascii="Times New Roman" w:cs="Times New Roman" w:hAnsi="Times New Roman"/>
          <w:b/>
          <w:bCs/>
          <w:sz w:val="28"/>
          <w:szCs w:val="28"/>
        </w:rPr>
        <w:t>оревноваться,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Т</w:t>
      </w:r>
      <w:r>
        <w:rPr>
          <w:rFonts w:ascii="Times New Roman" w:cs="Times New Roman" w:hAnsi="Times New Roman"/>
          <w:b/>
          <w:bCs/>
          <w:sz w:val="28"/>
          <w:szCs w:val="28"/>
        </w:rPr>
        <w:t>рудиться творчески,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В</w:t>
      </w:r>
      <w:r>
        <w:rPr>
          <w:rFonts w:ascii="Times New Roman" w:cs="Times New Roman" w:hAnsi="Times New Roman"/>
          <w:b/>
          <w:bCs/>
          <w:color w:val="00000A"/>
          <w:sz w:val="28"/>
          <w:szCs w:val="28"/>
        </w:rPr>
        <w:t>овлечь родителей и</w:t>
      </w:r>
      <w:r>
        <w:rPr>
          <w:rFonts w:ascii="Times New Roman" w:cs="Times New Roman" w:hAnsi="Times New Roman"/>
          <w:b/>
          <w:bCs/>
          <w:color w:val="FFFFFF"/>
          <w:sz w:val="28"/>
          <w:szCs w:val="28"/>
        </w:rPr>
        <w:t>родителей и</w:t>
      </w:r>
    </w:p>
    <w:p>
      <w:pPr>
        <w:pStyle w:val="style23"/>
        <w:widowControl w:val="false"/>
        <w:spacing w:after="0" w:before="0" w:line="360" w:lineRule="auto"/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О</w:t>
      </w:r>
      <w:r>
        <w:rPr>
          <w:rFonts w:ascii="Times New Roman" w:cs="Times New Roman" w:hAnsi="Times New Roman"/>
          <w:b/>
          <w:bCs/>
          <w:sz w:val="28"/>
          <w:szCs w:val="28"/>
        </w:rPr>
        <w:t>тчитаться!</w:t>
      </w:r>
    </w:p>
    <w:p>
      <w:pPr>
        <w:pStyle w:val="style0"/>
        <w:widowControl w:val="false"/>
      </w:pPr>
      <w:r>
        <w:rPr>
          <w:rFonts w:ascii="Times New Roman" w:cs="Times New Roman" w:hAnsi="Times New Roman"/>
          <w:sz w:val="28"/>
          <w:szCs w:val="28"/>
        </w:rPr>
        <w:t> </w:t>
      </w:r>
      <w:r>
        <w:rPr>
          <w:rFonts w:ascii="Times New Roman" w:cs="Times New Roman" w:hAnsi="Times New Roman"/>
          <w:sz w:val="28"/>
          <w:szCs w:val="28"/>
        </w:rPr>
        <w:tab/>
        <w:t xml:space="preserve">Помочь ребенку  научится  жить в коллективе,  может  и должен, прежде всего, классный руководитель. </w:t>
      </w:r>
    </w:p>
    <w:p>
      <w:pPr>
        <w:pStyle w:val="style0"/>
      </w:pPr>
      <w:r>
        <w:rPr>
          <w:rFonts w:ascii="Times New Roman" w:cs="Times New Roman" w:hAnsi="Times New Roman"/>
          <w:sz w:val="28"/>
          <w:szCs w:val="28"/>
        </w:rPr>
        <w:tab/>
        <w:t>Школьный  коллектив – это взаимная чуткость друг к другу, душевная способность познавать и умом и душой чужие радости и горести.</w:t>
      </w:r>
    </w:p>
    <w:p>
      <w:pPr>
        <w:pStyle w:val="style0"/>
        <w:ind w:firstLine="708" w:left="0" w:right="0"/>
      </w:pPr>
      <w:r>
        <w:rPr>
          <w:rFonts w:ascii="Times New Roman" w:cs="Times New Roman" w:hAnsi="Times New Roman"/>
          <w:sz w:val="28"/>
          <w:szCs w:val="28"/>
        </w:rPr>
        <w:t xml:space="preserve">Я, как классный руководитель, в работе по формированию коллектива опираюсь на следующие принципы: </w:t>
      </w:r>
    </w:p>
    <w:p>
      <w:pPr>
        <w:pStyle w:val="style0"/>
      </w:pPr>
      <w:r>
        <w:rPr>
          <w:rFonts w:ascii="Times New Roman" w:cs="Times New Roman" w:hAnsi="Times New Roman"/>
          <w:i/>
          <w:iCs/>
          <w:sz w:val="28"/>
          <w:szCs w:val="28"/>
        </w:rPr>
        <w:t>Открытость</w:t>
      </w:r>
      <w:r>
        <w:rPr>
          <w:rFonts w:ascii="Times New Roman" w:cs="Times New Roman" w:hAnsi="Times New Roman"/>
          <w:sz w:val="28"/>
          <w:szCs w:val="28"/>
        </w:rPr>
        <w:t xml:space="preserve"> - совместное планирование (классный руководитель + учащиеся + родители); </w:t>
      </w:r>
    </w:p>
    <w:p>
      <w:pPr>
        <w:pStyle w:val="style0"/>
        <w:jc w:val="center"/>
      </w:pPr>
      <w:r>
        <w:rPr>
          <w:rFonts w:ascii="Times New Roman" w:cs="Times New Roman" w:hAnsi="Times New Roman"/>
          <w:sz w:val="28"/>
          <w:szCs w:val="28"/>
        </w:rPr>
        <w:t>2</w:t>
      </w:r>
    </w:p>
    <w:p>
      <w:pPr>
        <w:pStyle w:val="style0"/>
      </w:pPr>
      <w:r>
        <w:rPr>
          <w:rFonts w:ascii="Times New Roman" w:cs="Times New Roman" w:hAnsi="Times New Roman"/>
          <w:i/>
          <w:iCs/>
          <w:sz w:val="28"/>
          <w:szCs w:val="28"/>
        </w:rPr>
        <w:t>Привлекательность будущего дела</w:t>
      </w:r>
      <w:r>
        <w:rPr>
          <w:rFonts w:ascii="Times New Roman" w:cs="Times New Roman" w:hAnsi="Times New Roman"/>
          <w:sz w:val="28"/>
          <w:szCs w:val="28"/>
        </w:rPr>
        <w:t xml:space="preserve"> – увлечь учащихся конечным результатом. </w:t>
      </w:r>
    </w:p>
    <w:p>
      <w:pPr>
        <w:pStyle w:val="style0"/>
      </w:pPr>
      <w:r>
        <w:rPr>
          <w:rFonts w:ascii="Times New Roman" w:cs="Times New Roman" w:hAnsi="Times New Roman"/>
          <w:i/>
          <w:iCs/>
          <w:sz w:val="28"/>
          <w:szCs w:val="28"/>
        </w:rPr>
        <w:t>Деятельность</w:t>
      </w:r>
      <w:r>
        <w:rPr>
          <w:rFonts w:ascii="Times New Roman" w:cs="Times New Roman" w:hAnsi="Times New Roman"/>
          <w:sz w:val="28"/>
          <w:szCs w:val="28"/>
        </w:rPr>
        <w:t xml:space="preserve"> – активное участие в мероприятиях всех уровней.  </w:t>
      </w:r>
    </w:p>
    <w:p>
      <w:pPr>
        <w:pStyle w:val="style0"/>
      </w:pPr>
      <w:r>
        <w:rPr>
          <w:rFonts w:ascii="Times New Roman" w:cs="Times New Roman" w:hAnsi="Times New Roman"/>
          <w:i/>
          <w:iCs/>
          <w:sz w:val="28"/>
          <w:szCs w:val="28"/>
        </w:rPr>
        <w:t xml:space="preserve">Свобода участия </w:t>
      </w:r>
      <w:r>
        <w:rPr>
          <w:rFonts w:ascii="Times New Roman" w:cs="Times New Roman" w:hAnsi="Times New Roman"/>
          <w:sz w:val="28"/>
          <w:szCs w:val="28"/>
        </w:rPr>
        <w:t xml:space="preserve">– учитывается мнение учащихся при  выборе участия во внеклассном мероприятии. </w:t>
      </w:r>
    </w:p>
    <w:p>
      <w:pPr>
        <w:pStyle w:val="style0"/>
      </w:pPr>
      <w:r>
        <w:rPr>
          <w:rFonts w:ascii="Times New Roman" w:cs="Times New Roman" w:hAnsi="Times New Roman"/>
          <w:i/>
          <w:iCs/>
          <w:sz w:val="28"/>
          <w:szCs w:val="28"/>
        </w:rPr>
        <w:t>Сотворчество</w:t>
      </w:r>
      <w:r>
        <w:rPr>
          <w:rFonts w:ascii="Times New Roman" w:cs="Times New Roman" w:hAnsi="Times New Roman"/>
          <w:sz w:val="28"/>
          <w:szCs w:val="28"/>
        </w:rPr>
        <w:t xml:space="preserve"> (сотрудничество + творчество) – право выбора партнёра по выполняемому делу. </w:t>
      </w:r>
    </w:p>
    <w:p>
      <w:pPr>
        <w:pStyle w:val="style0"/>
      </w:pPr>
      <w:r>
        <w:rPr>
          <w:rFonts w:ascii="Times New Roman" w:cs="Times New Roman" w:hAnsi="Times New Roman"/>
          <w:i/>
          <w:iCs/>
          <w:sz w:val="28"/>
          <w:szCs w:val="28"/>
        </w:rPr>
        <w:t>Обратная связь</w:t>
      </w:r>
      <w:r>
        <w:rPr>
          <w:rFonts w:ascii="Times New Roman" w:cs="Times New Roman" w:hAnsi="Times New Roman"/>
          <w:sz w:val="28"/>
          <w:szCs w:val="28"/>
        </w:rPr>
        <w:t xml:space="preserve"> – обсуждение каждого внеклассного мероприятия (рефлексия). </w:t>
      </w:r>
    </w:p>
    <w:p>
      <w:pPr>
        <w:pStyle w:val="style0"/>
      </w:pPr>
      <w:r>
        <w:rPr>
          <w:rFonts w:ascii="Times New Roman" w:cs="Times New Roman" w:hAnsi="Times New Roman"/>
          <w:i/>
          <w:iCs/>
          <w:sz w:val="28"/>
          <w:szCs w:val="28"/>
        </w:rPr>
        <w:t>Успешность</w:t>
      </w:r>
      <w:r>
        <w:rPr>
          <w:rFonts w:ascii="Times New Roman" w:cs="Times New Roman" w:hAnsi="Times New Roman"/>
          <w:sz w:val="28"/>
          <w:szCs w:val="28"/>
        </w:rPr>
        <w:t xml:space="preserve"> – отмечать реальный успех выполненного дела.</w:t>
      </w:r>
    </w:p>
    <w:p>
      <w:pPr>
        <w:pStyle w:val="style0"/>
        <w:ind w:firstLine="708" w:left="0" w:right="0"/>
      </w:pPr>
      <w:r>
        <w:rPr>
          <w:rFonts w:ascii="Times New Roman" w:cs="Times New Roman" w:hAnsi="Times New Roman"/>
          <w:sz w:val="28"/>
          <w:szCs w:val="28"/>
        </w:rPr>
        <w:t>В этом учебном году у меня 1 класс. И, планируя воспитательную работу в классе, задаешь себе снова вопросы « Сложится ли наша новая школьная семья, будет ли нам тепло и хорошо вместе?», « Как сделать так, чтобы мы поняли друг друга?» Перед собой я поставила ряд задач:</w:t>
      </w:r>
    </w:p>
    <w:p>
      <w:pPr>
        <w:pStyle w:val="style22"/>
        <w:numPr>
          <w:ilvl w:val="0"/>
          <w:numId w:val="2"/>
        </w:numPr>
      </w:pPr>
      <w:r>
        <w:rPr>
          <w:rFonts w:ascii="Times New Roman" w:cs="Times New Roman" w:hAnsi="Times New Roman"/>
          <w:sz w:val="28"/>
          <w:szCs w:val="28"/>
        </w:rPr>
        <w:t xml:space="preserve">Адаптация учащихся класса к обучению в школе; </w:t>
      </w:r>
    </w:p>
    <w:p>
      <w:pPr>
        <w:pStyle w:val="style22"/>
        <w:numPr>
          <w:ilvl w:val="0"/>
          <w:numId w:val="2"/>
        </w:numPr>
      </w:pPr>
      <w:r>
        <w:rPr>
          <w:rFonts w:ascii="Times New Roman" w:cs="Times New Roman" w:hAnsi="Times New Roman"/>
          <w:sz w:val="28"/>
          <w:szCs w:val="28"/>
        </w:rPr>
        <w:t>Формирование классного коллектива, дружного, сплочённого, творческого;</w:t>
      </w:r>
    </w:p>
    <w:p>
      <w:pPr>
        <w:pStyle w:val="style22"/>
        <w:numPr>
          <w:ilvl w:val="0"/>
          <w:numId w:val="2"/>
        </w:numPr>
      </w:pPr>
      <w:r>
        <w:rPr>
          <w:rFonts w:ascii="Times New Roman" w:cs="Times New Roman" w:hAnsi="Times New Roman"/>
          <w:sz w:val="28"/>
          <w:szCs w:val="28"/>
        </w:rPr>
        <w:t xml:space="preserve">Воспитание доброжелательного отношения к одноклассникам и уважения к старшим; </w:t>
      </w:r>
    </w:p>
    <w:p>
      <w:pPr>
        <w:pStyle w:val="style22"/>
        <w:numPr>
          <w:ilvl w:val="0"/>
          <w:numId w:val="2"/>
        </w:numPr>
      </w:pPr>
      <w:r>
        <w:rPr>
          <w:rFonts w:ascii="Times New Roman" w:cs="Times New Roman" w:hAnsi="Times New Roman"/>
          <w:sz w:val="28"/>
          <w:szCs w:val="28"/>
        </w:rPr>
        <w:t xml:space="preserve">Формирование нравственно - ценностных взглядов учащихся. </w:t>
      </w:r>
    </w:p>
    <w:p>
      <w:pPr>
        <w:pStyle w:val="style22"/>
        <w:numPr>
          <w:ilvl w:val="0"/>
          <w:numId w:val="2"/>
        </w:numPr>
      </w:pPr>
      <w:r>
        <w:rPr>
          <w:rFonts w:ascii="Times New Roman" w:cs="Times New Roman" w:hAnsi="Times New Roman"/>
          <w:sz w:val="28"/>
          <w:szCs w:val="28"/>
        </w:rPr>
        <w:t xml:space="preserve">Воспитание любви к школе и школьным традициям; </w:t>
      </w:r>
    </w:p>
    <w:p>
      <w:pPr>
        <w:pStyle w:val="style22"/>
        <w:numPr>
          <w:ilvl w:val="0"/>
          <w:numId w:val="2"/>
        </w:numPr>
      </w:pPr>
      <w:r>
        <w:rPr>
          <w:rFonts w:ascii="Times New Roman" w:cs="Times New Roman" w:hAnsi="Times New Roman"/>
          <w:sz w:val="28"/>
          <w:szCs w:val="28"/>
        </w:rPr>
        <w:t>Прививать чувство ответственности за порученное дело; навыки культуры поведения, отзывчивость и взаимопомощь.</w:t>
      </w:r>
    </w:p>
    <w:p>
      <w:pPr>
        <w:pStyle w:val="style22"/>
        <w:numPr>
          <w:ilvl w:val="0"/>
          <w:numId w:val="2"/>
        </w:numPr>
      </w:pPr>
      <w:r>
        <w:rPr>
          <w:rFonts w:ascii="Times New Roman" w:cs="Times New Roman" w:hAnsi="Times New Roman"/>
          <w:sz w:val="28"/>
          <w:szCs w:val="28"/>
        </w:rPr>
        <w:t xml:space="preserve">Организация всех видов деятельности, которые помогли бы раскрыться индивидуальностям в моём классе. </w:t>
      </w:r>
    </w:p>
    <w:p>
      <w:pPr>
        <w:pStyle w:val="style0"/>
      </w:pPr>
      <w:r>
        <w:rPr>
          <w:rFonts w:ascii="Times New Roman" w:cs="Times New Roman" w:hAnsi="Times New Roman"/>
          <w:sz w:val="28"/>
          <w:szCs w:val="28"/>
        </w:rPr>
        <w:tab/>
        <w:t>Свою деятельность по формированию классного коллектива я условно разбила на несколько стадий, которые взаимосвязаны между собой.</w:t>
      </w:r>
    </w:p>
    <w:p>
      <w:pPr>
        <w:pStyle w:val="style0"/>
      </w:pPr>
      <w:r>
        <w:rPr>
          <w:rFonts w:ascii="Times New Roman" w:cs="Times New Roman" w:hAnsi="Times New Roman"/>
          <w:sz w:val="28"/>
          <w:szCs w:val="28"/>
        </w:rPr>
        <w:t xml:space="preserve">Стадии формирования классного коллектива: </w:t>
      </w:r>
    </w:p>
    <w:p>
      <w:pPr>
        <w:pStyle w:val="style22"/>
        <w:numPr>
          <w:ilvl w:val="0"/>
          <w:numId w:val="1"/>
        </w:numPr>
      </w:pPr>
      <w:r>
        <w:rPr>
          <w:rFonts w:ascii="Times New Roman" w:cs="Times New Roman" w:hAnsi="Times New Roman"/>
          <w:sz w:val="28"/>
          <w:szCs w:val="28"/>
        </w:rPr>
        <w:t xml:space="preserve">Изучение класса, постановка целей и задач воспитательной работы. </w:t>
      </w:r>
    </w:p>
    <w:p>
      <w:pPr>
        <w:pStyle w:val="style22"/>
        <w:numPr>
          <w:ilvl w:val="0"/>
          <w:numId w:val="1"/>
        </w:numPr>
      </w:pPr>
      <w:r>
        <w:rPr>
          <w:rFonts w:ascii="Times New Roman" w:cs="Times New Roman" w:hAnsi="Times New Roman"/>
          <w:sz w:val="28"/>
          <w:szCs w:val="28"/>
        </w:rPr>
        <w:t>Создание классных традиций, организация классного самоуправления ( насколько это возможно в начальной школе).</w:t>
      </w:r>
    </w:p>
    <w:p>
      <w:pPr>
        <w:pStyle w:val="style22"/>
        <w:numPr>
          <w:ilvl w:val="0"/>
          <w:numId w:val="1"/>
        </w:numPr>
      </w:pPr>
      <w:r>
        <w:rPr>
          <w:rFonts w:ascii="Times New Roman" w:cs="Times New Roman" w:hAnsi="Times New Roman"/>
          <w:sz w:val="28"/>
          <w:szCs w:val="28"/>
        </w:rPr>
        <w:t>Установление правильных взаимоотношений в коллективе.</w:t>
      </w:r>
    </w:p>
    <w:p>
      <w:pPr>
        <w:pStyle w:val="style22"/>
        <w:jc w:val="center"/>
      </w:pPr>
      <w:r>
        <w:rPr>
          <w:rFonts w:ascii="Times New Roman" w:cs="Times New Roman" w:hAnsi="Times New Roman"/>
          <w:sz w:val="28"/>
          <w:szCs w:val="28"/>
        </w:rPr>
        <w:t>3</w:t>
      </w:r>
    </w:p>
    <w:p>
      <w:pPr>
        <w:pStyle w:val="style0"/>
        <w:ind w:firstLine="360" w:left="0" w:right="0"/>
      </w:pPr>
      <w:r>
        <w:rPr>
          <w:rFonts w:ascii="Times New Roman" w:cs="Times New Roman" w:hAnsi="Times New Roman"/>
          <w:sz w:val="28"/>
          <w:szCs w:val="28"/>
        </w:rPr>
        <w:tab/>
        <w:t xml:space="preserve">Я,  как классный руководитель,  стараюсь  в каждом новом классе по-разному работать  по формированию коллектива, здесь   имеются  в виду многие факторы: уровень воспитанности детского коллектива и отдельных детей, характер складывающихся отношений между школьниками, между детьми и родителями, между детьми и учителями. </w:t>
      </w:r>
    </w:p>
    <w:p>
      <w:pPr>
        <w:pStyle w:val="style0"/>
        <w:ind w:firstLine="360" w:left="0" w:right="0"/>
      </w:pPr>
      <w:r>
        <w:rPr>
          <w:rFonts w:ascii="Times New Roman" w:cs="Times New Roman" w:hAnsi="Times New Roman"/>
          <w:sz w:val="28"/>
          <w:szCs w:val="28"/>
        </w:rPr>
        <w:t>На первой стадии формирования классного коллектива, когда дети впервые переступили порог школы, руководящие функции принадлежат классному руководителю. Именно на нем лежит основная задача по изучению класса. Я начинаю изучения класса в июне месяце на первом родительском собрании, где родителям в анкетировании задаются вопросы о занятии ребенка в кружках, секциях,  что любит ребенок, как называют его в семье, предлагаю родителям в</w:t>
      </w:r>
      <w:r>
        <w:rPr>
          <w:rFonts w:ascii="Times New Roman" w:cs="Times New Roman" w:eastAsia="Calibri" w:hAnsi="Times New Roman"/>
          <w:sz w:val="28"/>
          <w:szCs w:val="28"/>
        </w:rPr>
        <w:t xml:space="preserve"> интересах более эффективного сотрудничества между ребенком, родителями   и    педагогами  высказать свои предложения по планированию воспитательной работы в этом учебном году. Эта работа продолжается в сентябре в адаптационный период первоклассников программе Г. А. Цукерман и К. Н. Поливановой “Введение в школьную жизнь”, целями курса является  знакомства с одноклассниками, со школой,   с основными правилами и обязанностями школьника,  умениями работать парами и коллективно, а также ведется работа по организации классного коллектива, где учитель  </w:t>
      </w:r>
      <w:r>
        <w:rPr>
          <w:rFonts w:ascii="Times New Roman" w:cs="Times New Roman" w:hAnsi="Times New Roman"/>
          <w:sz w:val="28"/>
          <w:szCs w:val="28"/>
        </w:rPr>
        <w:t>подбирает и предлагает детям виды совместной деятельности. В этот же период организуется  дежурство  по классу и по школе; начинается оформление классного уголка, папки достижений класса; проходит распределение поручений; и цикл классных часов: « Давайте познакомимся», « Мои увлечения», « Что обозначает твоё имя», «Твой гороскоп» и т.д.</w:t>
      </w:r>
    </w:p>
    <w:p>
      <w:pPr>
        <w:pStyle w:val="style0"/>
        <w:ind w:firstLine="360" w:left="0" w:right="0"/>
      </w:pPr>
      <w:r>
        <w:rPr>
          <w:rFonts w:ascii="Times New Roman" w:cs="Times New Roman" w:hAnsi="Times New Roman"/>
          <w:sz w:val="28"/>
          <w:szCs w:val="28"/>
        </w:rPr>
        <w:t>Благоприятный климат в классе устанавливается за счет участия в  школьных мероприятиях. Большое значение в жизни детского коллектива имеют традиции, которые  начинают формироваться в начальной школе. Желание педагога развивать традиции детского коллектива, последовательно их использовать в своей работе приводит к тому, что под влиянием традиции у учащихся формируются положительные привычки, ответственное отношение к порученному делу, окружающим людям, самому себе. Начиная с первых дней работы с детьми, я познакомила учащихся с теми традициями, которые живут в школе.  Проводятся совместные внеклассные мероприятия с ребятами из других классов, класс принимает участие во всех школьных праздниках, конкурсах – День знаний (Шкодских Анна давала первый звонок), марафон знакомства с первоклассниками – дети приготовили веселую физминутку,  на празднике посвящение в первоклассники – читали стихии танцевали,  посвящение в юные пожарные и пешеходы также читали</w:t>
      </w:r>
    </w:p>
    <w:p>
      <w:pPr>
        <w:pStyle w:val="style0"/>
        <w:ind w:firstLine="360" w:left="0" w:right="0"/>
        <w:jc w:val="center"/>
      </w:pPr>
      <w:r>
        <w:rPr>
          <w:rFonts w:ascii="Times New Roman" w:cs="Times New Roman" w:hAnsi="Times New Roman"/>
          <w:sz w:val="28"/>
          <w:szCs w:val="28"/>
        </w:rPr>
        <w:t>4</w:t>
      </w:r>
    </w:p>
    <w:p>
      <w:pPr>
        <w:pStyle w:val="style0"/>
        <w:ind w:hanging="0" w:left="0" w:right="0"/>
      </w:pPr>
      <w:r>
        <w:rPr>
          <w:rFonts w:ascii="Times New Roman" w:cs="Times New Roman" w:hAnsi="Times New Roman"/>
          <w:sz w:val="28"/>
          <w:szCs w:val="28"/>
        </w:rPr>
        <w:t>стихи, в день психологического здоровья изготовили дерево настроений, участие в спортивных мероприятиях   « Веселые старты» и «Соревнования по спортивной гимнастики» среди учащихся 1-х классов принесли нам  1 место .  Стараюсь, чтобы первоклассники стали активными участниками всех школьных мероприятий: в школьном  конкурсе чтецов, посвященный году учителя, Бухтояров Кирилл получил грамоту за участие;  в оформлении школы к разным праздникам учащиеся также были награждены благодарственными грамотами.</w:t>
      </w:r>
    </w:p>
    <w:p>
      <w:pPr>
        <w:pStyle w:val="style0"/>
        <w:ind w:firstLine="360" w:left="0" w:right="0"/>
      </w:pPr>
      <w:r>
        <w:rPr>
          <w:rFonts w:ascii="Times New Roman" w:cs="Times New Roman" w:hAnsi="Times New Roman"/>
          <w:sz w:val="28"/>
          <w:szCs w:val="28"/>
        </w:rPr>
        <w:t xml:space="preserve">Мои родители тоже не остаются  в стороне. Формирование классных традиций стало и их делом. А началось всё с первого родительского собрания, которое было не таким обычным, как принято. За большим круглым столом все сразу были вовлечены в совместную творческую работу по формированию классных традиций: </w:t>
      </w:r>
    </w:p>
    <w:tbl>
      <w:tblPr>
        <w:jc w:val="left"/>
        <w:tblBorders/>
        <w:tblInd w:type="dxa" w:w="-108"/>
      </w:tblPr>
      <w:tblGrid>
        <w:gridCol w:w="4785"/>
        <w:gridCol w:w="4785"/>
      </w:tblGrid>
      <w:tr>
        <w:trPr>
          <w:cantSplit w:val="false"/>
        </w:trPr>
        <w:tc>
          <w:tcPr>
            <w:tcW w:type="dxa" w:w="4785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Традиции</w:t>
            </w:r>
          </w:p>
        </w:tc>
        <w:tc>
          <w:tcPr>
            <w:tcW w:type="dxa" w:w="4785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Цели</w:t>
            </w:r>
          </w:p>
        </w:tc>
      </w:tr>
      <w:tr>
        <w:trPr>
          <w:cantSplit w:val="false"/>
        </w:trPr>
        <w:tc>
          <w:tcPr>
            <w:tcW w:type="dxa" w:w="4785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«Праздник рождения класса».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Поздравление каждого ученика с днём рождения;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Совместная подготовка и проведение в классе осеннего, новогоднего праздника, Масленицы, праздника матери; праздник 8 марта, 23 февраля, праздник семьи и др.</w:t>
            </w:r>
          </w:p>
          <w:p>
            <w:pPr>
              <w:pStyle w:val="style0"/>
              <w:spacing w:after="20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Проводится в конце учебного года «Прощание с 1 классом».</w:t>
            </w:r>
          </w:p>
        </w:tc>
        <w:tc>
          <w:tcPr>
            <w:tcW w:type="dxa" w:w="4785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Создание своего единства, своей неповторимости и значимости друг для друга.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Осознание своей индивидуальности, одаренности.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Формирование коммуникативных навыков.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Создание условий для раскрытия творческого потенциала детей</w:t>
            </w:r>
          </w:p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/>
            </w:r>
          </w:p>
        </w:tc>
      </w:tr>
    </w:tbl>
    <w:p>
      <w:pPr>
        <w:pStyle w:val="style0"/>
        <w:ind w:firstLine="360" w:left="0" w:right="0"/>
      </w:pPr>
      <w:r>
        <w:rPr/>
      </w:r>
    </w:p>
    <w:p>
      <w:pPr>
        <w:pStyle w:val="style0"/>
        <w:ind w:firstLine="360" w:left="0" w:right="0"/>
      </w:pPr>
      <w:r>
        <w:rPr>
          <w:rFonts w:ascii="Times New Roman" w:cs="Times New Roman" w:hAnsi="Times New Roman"/>
          <w:sz w:val="28"/>
          <w:szCs w:val="28"/>
        </w:rPr>
        <w:t xml:space="preserve">В течение учебного года мы стараемся  соблюдать законы жизни в классе, которые выработали сами с начала года: </w:t>
      </w:r>
    </w:p>
    <w:p>
      <w:pPr>
        <w:pStyle w:val="style0"/>
      </w:pPr>
      <w:r>
        <w:rPr>
          <w:rFonts w:ascii="Times New Roman" w:cs="Times New Roman" w:hAnsi="Times New Roman"/>
          <w:i/>
          <w:iCs/>
          <w:sz w:val="28"/>
          <w:szCs w:val="28"/>
        </w:rPr>
        <w:t xml:space="preserve">-человек не имеет права унижать, оскорблять и обижать другого человека; </w:t>
      </w:r>
    </w:p>
    <w:p>
      <w:pPr>
        <w:pStyle w:val="style0"/>
      </w:pPr>
      <w:r>
        <w:rPr>
          <w:rFonts w:ascii="Times New Roman" w:cs="Times New Roman" w:hAnsi="Times New Roman"/>
          <w:i/>
          <w:iCs/>
          <w:sz w:val="28"/>
          <w:szCs w:val="28"/>
        </w:rPr>
        <w:t xml:space="preserve">-человек должен научиться признавать свою неправоту и отстаивать свою правоту; </w:t>
      </w:r>
    </w:p>
    <w:p>
      <w:pPr>
        <w:pStyle w:val="style0"/>
      </w:pPr>
      <w:r>
        <w:rPr>
          <w:rFonts w:ascii="Times New Roman" w:cs="Times New Roman" w:hAnsi="Times New Roman"/>
          <w:i/>
          <w:iCs/>
          <w:sz w:val="28"/>
          <w:szCs w:val="28"/>
        </w:rPr>
        <w:t xml:space="preserve">-человек должен учиться дружить и иметь друзей; </w:t>
      </w:r>
    </w:p>
    <w:p>
      <w:pPr>
        <w:pStyle w:val="style0"/>
      </w:pPr>
      <w:r>
        <w:rPr>
          <w:rFonts w:ascii="Times New Roman" w:cs="Times New Roman" w:hAnsi="Times New Roman"/>
          <w:i/>
          <w:iCs/>
          <w:sz w:val="28"/>
          <w:szCs w:val="28"/>
        </w:rPr>
        <w:t xml:space="preserve">-человек должен уметь помогать другому человеку и не бояться просить помощи. </w:t>
      </w:r>
    </w:p>
    <w:p>
      <w:pPr>
        <w:pStyle w:val="style0"/>
        <w:ind w:firstLine="708" w:left="0" w:right="0"/>
      </w:pPr>
      <w:r>
        <w:rPr>
          <w:rFonts w:ascii="Times New Roman" w:cs="Times New Roman" w:hAnsi="Times New Roman"/>
          <w:sz w:val="28"/>
          <w:szCs w:val="28"/>
        </w:rPr>
        <w:t>Соблюдение этих законов помогает устанавливать правильные взаимоотношения в коллективе.</w:t>
      </w:r>
    </w:p>
    <w:p>
      <w:pPr>
        <w:pStyle w:val="style0"/>
        <w:ind w:firstLine="708" w:left="0" w:right="0"/>
        <w:jc w:val="center"/>
      </w:pPr>
      <w:r>
        <w:rPr>
          <w:rFonts w:ascii="Times New Roman" w:cs="Times New Roman" w:hAnsi="Times New Roman"/>
          <w:sz w:val="28"/>
          <w:szCs w:val="28"/>
        </w:rPr>
        <w:t>5</w:t>
      </w:r>
    </w:p>
    <w:p>
      <w:pPr>
        <w:pStyle w:val="style0"/>
        <w:ind w:firstLine="708" w:left="0" w:right="0"/>
      </w:pPr>
      <w:r>
        <w:rPr>
          <w:rFonts w:ascii="Times New Roman" w:cs="Times New Roman" w:hAnsi="Times New Roman"/>
          <w:sz w:val="28"/>
          <w:szCs w:val="28"/>
        </w:rPr>
        <w:t>Наблюдения показывают, что уже к концу обучения в 1 классе учебная учебные дела и внеклассная деятельность являются тем основным, что сплачивает школьный коллектив. Иначе говоря, коллектив школьников  живет многообразной жизнью, наполненной общими стремлениями, интересами, радостями и печалями.</w:t>
        <w:tab/>
      </w:r>
    </w:p>
    <w:p>
      <w:pPr>
        <w:pStyle w:val="style0"/>
        <w:spacing w:after="0" w:before="0" w:line="100" w:lineRule="atLeast"/>
      </w:pPr>
      <w:r>
        <w:rPr>
          <w:rFonts w:ascii="Times New Roman" w:cs="Times New Roman" w:eastAsia="Calibri" w:hAnsi="Times New Roman"/>
          <w:i/>
          <w:sz w:val="28"/>
          <w:szCs w:val="28"/>
        </w:rPr>
        <w:t>Как  примерный</w:t>
      </w:r>
      <w:r>
        <w:rPr>
          <w:rFonts w:ascii="Times New Roman" w:cs="Times New Roman" w:hAnsi="Times New Roman"/>
          <w:i/>
          <w:sz w:val="28"/>
          <w:szCs w:val="28"/>
        </w:rPr>
        <w:t xml:space="preserve"> </w:t>
      </w:r>
      <w:r>
        <w:rPr>
          <w:rFonts w:ascii="Times New Roman" w:cs="Times New Roman" w:eastAsia="Calibri" w:hAnsi="Times New Roman"/>
          <w:i/>
          <w:sz w:val="28"/>
          <w:szCs w:val="28"/>
        </w:rPr>
        <w:t>ученик,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eastAsia="Calibri" w:hAnsi="Times New Roman"/>
          <w:i/>
          <w:sz w:val="28"/>
          <w:szCs w:val="28"/>
        </w:rPr>
        <w:t>Стал наш класс вести дневник.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i/>
          <w:sz w:val="28"/>
          <w:szCs w:val="28"/>
        </w:rPr>
        <w:t xml:space="preserve">В  нём  отмечен каждый </w:t>
      </w:r>
      <w:r>
        <w:rPr>
          <w:rFonts w:ascii="Times New Roman" w:cs="Times New Roman" w:eastAsia="Calibri" w:hAnsi="Times New Roman"/>
          <w:i/>
          <w:sz w:val="28"/>
          <w:szCs w:val="28"/>
        </w:rPr>
        <w:t>час,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eastAsia="Calibri" w:hAnsi="Times New Roman"/>
          <w:i/>
          <w:sz w:val="28"/>
          <w:szCs w:val="28"/>
        </w:rPr>
        <w:t>Незабываемый для</w:t>
      </w:r>
      <w:r>
        <w:rPr>
          <w:rFonts w:ascii="Times New Roman" w:cs="Times New Roman" w:hAnsi="Times New Roman"/>
          <w:i/>
          <w:sz w:val="28"/>
          <w:szCs w:val="28"/>
        </w:rPr>
        <w:t xml:space="preserve"> </w:t>
      </w:r>
      <w:r>
        <w:rPr>
          <w:rFonts w:ascii="Times New Roman" w:cs="Times New Roman" w:eastAsia="Calibri" w:hAnsi="Times New Roman"/>
          <w:i/>
          <w:sz w:val="28"/>
          <w:szCs w:val="28"/>
        </w:rPr>
        <w:t>нас!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eastAsia="Calibri" w:hAnsi="Times New Roman"/>
          <w:i/>
          <w:sz w:val="28"/>
          <w:szCs w:val="28"/>
        </w:rPr>
        <w:t>Заведём – ка  мы  дневник: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eastAsia="Calibri" w:hAnsi="Times New Roman"/>
          <w:i/>
          <w:sz w:val="28"/>
          <w:szCs w:val="28"/>
        </w:rPr>
        <w:t>Не обычный школьный,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eastAsia="Calibri" w:hAnsi="Times New Roman"/>
          <w:i/>
          <w:sz w:val="28"/>
          <w:szCs w:val="28"/>
        </w:rPr>
        <w:t>А  без отметок, вольный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eastAsia="Calibri" w:hAnsi="Times New Roman"/>
          <w:i/>
          <w:sz w:val="28"/>
          <w:szCs w:val="28"/>
        </w:rPr>
        <w:t>И чуть-чуть прикольный!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eastAsia="Calibri" w:hAnsi="Times New Roman"/>
          <w:i/>
          <w:sz w:val="28"/>
          <w:szCs w:val="28"/>
        </w:rPr>
      </w:r>
    </w:p>
    <w:p>
      <w:pPr>
        <w:pStyle w:val="style0"/>
        <w:keepNext/>
        <w:widowControl w:val="false"/>
        <w:jc w:val="both"/>
      </w:pPr>
      <w:r>
        <w:rPr>
          <w:rFonts w:ascii="Times New Roman" w:cs="Times New Roman" w:hAnsi="Times New Roman"/>
          <w:sz w:val="28"/>
          <w:szCs w:val="28"/>
        </w:rPr>
        <w:tab/>
        <w:t>Много разных высказываний известных людей по формированию коллектива. Прочитайте их и выберите то высказывание, которое на ваш взгляд более точно и ярко характеризует работу по формированию коллектива и объясните свой выбор:</w:t>
      </w:r>
    </w:p>
    <w:p>
      <w:pPr>
        <w:pStyle w:val="style0"/>
        <w:spacing w:after="0" w:before="0" w:line="100" w:lineRule="atLeast"/>
        <w:ind w:firstLine="284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Личность, сливаясь с коллективом, не теряет себя. Напротив, она достигает в коллективе высшей ступени сознания и совершенствования.                                 Барбюс А.</w:t>
      </w:r>
    </w:p>
    <w:p>
      <w:pPr>
        <w:pStyle w:val="style0"/>
        <w:spacing w:after="0" w:before="0" w:line="100" w:lineRule="atLeast"/>
        <w:ind w:firstLine="284" w:left="0" w:right="0"/>
        <w:jc w:val="both"/>
      </w:pPr>
      <w:r>
        <w:rPr/>
      </w:r>
    </w:p>
    <w:p>
      <w:pPr>
        <w:pStyle w:val="style0"/>
        <w:spacing w:after="0" w:before="0" w:line="100" w:lineRule="atLeast"/>
        <w:ind w:firstLine="284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Отдельный человек слаб, как покинутый Робинзон; лишь в обществе с другими людьми он может сделать многое.                                                                      А. Шопенгауэр</w:t>
      </w:r>
    </w:p>
    <w:p>
      <w:pPr>
        <w:pStyle w:val="style0"/>
        <w:spacing w:after="0" w:before="0" w:line="100" w:lineRule="atLeast"/>
        <w:ind w:firstLine="284" w:left="0" w:right="0"/>
        <w:jc w:val="both"/>
      </w:pPr>
      <w:r>
        <w:rPr/>
      </w:r>
    </w:p>
    <w:p>
      <w:pPr>
        <w:pStyle w:val="style0"/>
        <w:spacing w:after="0" w:before="0" w:line="100" w:lineRule="atLeast"/>
        <w:ind w:firstLine="284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В каждый момент нашей жизни мы должны стараться отыскивать не то, что отделяет от других людей, а то, что у нас ними общего.                                                            Д. Рескин</w:t>
      </w:r>
    </w:p>
    <w:p>
      <w:pPr>
        <w:pStyle w:val="style0"/>
        <w:spacing w:after="0" w:before="0" w:line="100" w:lineRule="atLeast"/>
        <w:ind w:firstLine="284" w:left="0" w:right="0"/>
        <w:jc w:val="both"/>
      </w:pPr>
      <w:r>
        <w:rPr/>
      </w:r>
    </w:p>
    <w:p>
      <w:pPr>
        <w:pStyle w:val="style0"/>
        <w:spacing w:after="0" w:before="0" w:line="100" w:lineRule="atLeast"/>
        <w:ind w:firstLine="284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 xml:space="preserve">Если бы ты хотел этого, ты не можешь отделить твою жизнь от человечества. Ты живешь в нем, им и для него. Мы все сотворены для взаимодействия, как ноги, руки, глаза. </w:t>
      </w:r>
    </w:p>
    <w:p>
      <w:pPr>
        <w:pStyle w:val="style0"/>
        <w:spacing w:after="0" w:before="0" w:line="100" w:lineRule="atLeast"/>
        <w:ind w:firstLine="284" w:left="0" w:right="0"/>
        <w:jc w:val="right"/>
      </w:pPr>
      <w:r>
        <w:rPr>
          <w:rFonts w:ascii="Times New Roman" w:cs="Times New Roman" w:hAnsi="Times New Roman"/>
          <w:sz w:val="28"/>
          <w:szCs w:val="28"/>
        </w:rPr>
        <w:t>Марк Аврелий</w:t>
      </w:r>
    </w:p>
    <w:p>
      <w:pPr>
        <w:pStyle w:val="style0"/>
        <w:spacing w:after="0" w:before="0" w:line="100" w:lineRule="atLeast"/>
        <w:ind w:firstLine="284" w:left="0" w:right="0"/>
        <w:jc w:val="both"/>
      </w:pPr>
      <w:r>
        <w:rPr/>
      </w:r>
    </w:p>
    <w:p>
      <w:pPr>
        <w:pStyle w:val="style0"/>
        <w:spacing w:after="0" w:before="0" w:line="100" w:lineRule="atLeast"/>
        <w:ind w:firstLine="284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Чем шире коллектив, перспективы которого являются для человека перспективами личными, тем человек красивее и выше.                                                 А. С. Макаренко</w:t>
      </w:r>
    </w:p>
    <w:p>
      <w:pPr>
        <w:pStyle w:val="style0"/>
        <w:spacing w:after="0" w:before="0" w:line="100" w:lineRule="atLeast"/>
        <w:ind w:firstLine="284" w:left="0" w:right="0"/>
        <w:jc w:val="both"/>
      </w:pPr>
      <w:r>
        <w:rPr/>
      </w:r>
    </w:p>
    <w:p>
      <w:pPr>
        <w:pStyle w:val="style0"/>
        <w:spacing w:after="0" w:before="0" w:line="100" w:lineRule="atLeast"/>
        <w:ind w:firstLine="284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Забота о воспитательной силе коллектива — это забота о духовном обогащении и росте каждого члена коллектива, о богатстве отношений.                               В. А. Сухомлинский</w:t>
      </w:r>
    </w:p>
    <w:p>
      <w:pPr>
        <w:pStyle w:val="style0"/>
        <w:spacing w:after="0" w:before="0" w:line="100" w:lineRule="atLeast"/>
        <w:ind w:firstLine="284" w:left="0" w:right="0"/>
        <w:jc w:val="both"/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firstLine="284" w:left="0" w:right="0"/>
        <w:jc w:val="both"/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firstLine="284" w:left="0" w:right="0"/>
        <w:jc w:val="center"/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firstLine="284" w:left="0" w:right="0"/>
        <w:jc w:val="center"/>
      </w:pPr>
      <w:r>
        <w:rPr>
          <w:rFonts w:ascii="Times New Roman" w:cs="Times New Roman" w:hAnsi="Times New Roman"/>
          <w:sz w:val="28"/>
          <w:szCs w:val="28"/>
        </w:rPr>
        <w:t>6</w:t>
      </w:r>
    </w:p>
    <w:p>
      <w:pPr>
        <w:pStyle w:val="style0"/>
        <w:spacing w:after="0" w:before="0" w:line="100" w:lineRule="atLeast"/>
        <w:ind w:firstLine="284" w:left="0" w:right="0"/>
        <w:jc w:val="both"/>
      </w:pPr>
      <w:r>
        <w:rPr/>
      </w:r>
    </w:p>
    <w:p>
      <w:pPr>
        <w:pStyle w:val="style0"/>
        <w:spacing w:after="0" w:before="0" w:line="100" w:lineRule="atLeast"/>
        <w:ind w:firstLine="284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Счастье личности вне общества невозможно, как невозможна жизнь растения, выдернутого из земли и брошенного на бесплодный песок.                          А. Толстой</w:t>
      </w:r>
    </w:p>
    <w:p>
      <w:pPr>
        <w:pStyle w:val="style0"/>
        <w:spacing w:after="0" w:before="0" w:line="100" w:lineRule="atLeast"/>
        <w:ind w:firstLine="284" w:left="0" w:right="0"/>
        <w:jc w:val="both"/>
      </w:pPr>
      <w:r>
        <w:rPr/>
      </w:r>
    </w:p>
    <w:p>
      <w:pPr>
        <w:pStyle w:val="style0"/>
        <w:ind w:firstLine="284" w:left="0" w:right="0"/>
      </w:pPr>
      <w:r>
        <w:rPr>
          <w:rFonts w:ascii="Times New Roman" w:cs="Times New Roman" w:hAnsi="Times New Roman"/>
          <w:sz w:val="28"/>
          <w:szCs w:val="28"/>
        </w:rPr>
        <w:t xml:space="preserve">И в заключение  хотелось бы сказать, что вся проводимая в течение учебного года внеклассная работа по формированию классного коллектива дает свои результаты. 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Дети учатся жить у нас.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 xml:space="preserve">Мы учимся жить у детей. 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А напоследок я скажу вам,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Что каждый классный -  это режиссер,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Когда он души детские пригреет,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В ответ получит нежность и тепло.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Когда к тебе с доверием, с любовью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Спешит навстречу каждый ученик,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Ты сердцем понимаешь в этот миг,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Идя своей дорогой непростою,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В которой есть и радость и беда, -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Ты защищаешь детские сердца,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И нет призванья выше, чем такое!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Согреть, утешить, приласкать, понять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И песню спеть, и танец показать.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И может быть, услышишь за спиной: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hAnsi="Times New Roman"/>
          <w:sz w:val="28"/>
          <w:szCs w:val="28"/>
        </w:rPr>
        <w:t>«Она как мама» - вот ответ простой!</w:t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/>
        <w:t>7</w:t>
      </w:r>
    </w:p>
    <w:sectPr>
      <w:type w:val="nextPage"/>
      <w:pgSz w:h="16838" w:w="11906"/>
      <w:pgMar w:bottom="567" w:footer="0" w:gutter="0" w:header="0" w:left="1701" w:right="850" w:top="568"/>
      <w:pgNumType w:fmt="decimal"/>
      <w:formProt w:val="false"/>
      <w:textDirection w:val="lrTb"/>
      <w:docGrid w:charSpace="-2049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upperRoman"/>
      <w:lvlText w:val="%1."/>
      <w:lvlJc w:val="left"/>
      <w:pPr>
        <w:ind w:hanging="720" w:left="108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2.%3."/>
      <w:lvlJc w:val="right"/>
      <w:pPr>
        <w:ind w:hanging="180" w:left="2160"/>
      </w:pPr>
    </w:lvl>
    <w:lvl w:ilvl="3">
      <w:start w:val="1"/>
      <w:numFmt w:val="decimal"/>
      <w:lvlText w:val="%2.%3.%4."/>
      <w:lvlJc w:val="left"/>
      <w:pPr>
        <w:ind w:hanging="360" w:left="2880"/>
      </w:pPr>
    </w:lvl>
    <w:lvl w:ilvl="4">
      <w:start w:val="1"/>
      <w:numFmt w:val="lowerLetter"/>
      <w:lvlText w:val="%2.%3.%4.%5."/>
      <w:lvlJc w:val="left"/>
      <w:pPr>
        <w:ind w:hanging="360" w:left="3600"/>
      </w:pPr>
    </w:lvl>
    <w:lvl w:ilvl="5">
      <w:start w:val="1"/>
      <w:numFmt w:val="lowerRoman"/>
      <w:lvlText w:val="%2.%3.%4.%5.%6."/>
      <w:lvlJc w:val="right"/>
      <w:pPr>
        <w:ind w:hanging="180" w:left="4320"/>
      </w:pPr>
    </w:lvl>
    <w:lvl w:ilvl="6">
      <w:start w:val="1"/>
      <w:numFmt w:val="decimal"/>
      <w:lvlText w:val="%2.%3.%4.%5.%6.%7."/>
      <w:lvlJc w:val="left"/>
      <w:pPr>
        <w:ind w:hanging="360" w:left="5040"/>
      </w:pPr>
    </w:lvl>
    <w:lvl w:ilvl="7">
      <w:start w:val="1"/>
      <w:numFmt w:val="lowerLetter"/>
      <w:lvlText w:val="%2.%3.%4.%5.%6.%7.%8."/>
      <w:lvlJc w:val="left"/>
      <w:pPr>
        <w:ind w:hanging="360" w:left="5760"/>
      </w:pPr>
    </w:lvl>
    <w:lvl w:ilvl="8">
      <w:start w:val="1"/>
      <w:numFmt w:val="lowerRoman"/>
      <w:lvlText w:val="%2.%3.%4.%5.%6.%7.%8.%9."/>
      <w:lvlJc w:val="right"/>
      <w:pPr>
        <w:ind w:hanging="180" w:left="6480"/>
      </w:pPr>
    </w:lvl>
  </w:abstractNum>
  <w:abstractNum w:abstractNumId="2">
    <w:lvl w:ilvl="0">
      <w:start w:val="1"/>
      <w:numFmt w:val="decimal"/>
      <w:lvlText w:val="%1."/>
      <w:lvlJc w:val="center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2.%3."/>
      <w:lvlJc w:val="right"/>
      <w:pPr>
        <w:ind w:hanging="180" w:left="2160"/>
      </w:pPr>
    </w:lvl>
    <w:lvl w:ilvl="3">
      <w:start w:val="1"/>
      <w:numFmt w:val="decimal"/>
      <w:lvlText w:val="%2.%3.%4."/>
      <w:lvlJc w:val="left"/>
      <w:pPr>
        <w:ind w:hanging="360" w:left="2880"/>
      </w:pPr>
    </w:lvl>
    <w:lvl w:ilvl="4">
      <w:start w:val="1"/>
      <w:numFmt w:val="lowerLetter"/>
      <w:lvlText w:val="%2.%3.%4.%5."/>
      <w:lvlJc w:val="left"/>
      <w:pPr>
        <w:ind w:hanging="360" w:left="3600"/>
      </w:pPr>
    </w:lvl>
    <w:lvl w:ilvl="5">
      <w:start w:val="1"/>
      <w:numFmt w:val="lowerRoman"/>
      <w:lvlText w:val="%2.%3.%4.%5.%6."/>
      <w:lvlJc w:val="right"/>
      <w:pPr>
        <w:ind w:hanging="180" w:left="4320"/>
      </w:pPr>
    </w:lvl>
    <w:lvl w:ilvl="6">
      <w:start w:val="1"/>
      <w:numFmt w:val="decimal"/>
      <w:lvlText w:val="%2.%3.%4.%5.%6.%7."/>
      <w:lvlJc w:val="left"/>
      <w:pPr>
        <w:ind w:hanging="360" w:left="5040"/>
      </w:pPr>
    </w:lvl>
    <w:lvl w:ilvl="7">
      <w:start w:val="1"/>
      <w:numFmt w:val="lowerLetter"/>
      <w:lvlText w:val="%2.%3.%4.%5.%6.%7.%8."/>
      <w:lvlJc w:val="left"/>
      <w:pPr>
        <w:ind w:hanging="360" w:left="5760"/>
      </w:pPr>
    </w:lvl>
    <w:lvl w:ilvl="8">
      <w:start w:val="1"/>
      <w:numFmt w:val="lowerRoman"/>
      <w:lvlText w:val="%2.%3.%4.%5.%6.%7.%8.%9."/>
      <w:lvlJc w:val="right"/>
      <w:pPr>
        <w:ind w:hanging="180" w:left="64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kinsoku w:val="true"/>
      <w:overflowPunct w:val="true"/>
      <w:autoSpaceDE w:val="true"/>
      <w:spacing w:after="200" w:before="0" w:line="276" w:lineRule="auto"/>
    </w:pPr>
    <w:rPr>
      <w:rFonts w:ascii="Calibri" w:cs="Mangal" w:eastAsia="SimSun" w:hAnsi="Calibri"/>
      <w:color w:val="00000A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Courier New"/>
    </w:rPr>
  </w:style>
  <w:style w:styleId="style17" w:type="paragraph">
    <w:name w:val="Заголовок"/>
    <w:basedOn w:val="style0"/>
    <w:next w:val="style18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List Paragraph"/>
    <w:basedOn w:val="style0"/>
    <w:next w:val="style22"/>
    <w:pPr>
      <w:ind w:hanging="0" w:left="720" w:right="0"/>
    </w:pPr>
    <w:rPr/>
  </w:style>
  <w:style w:styleId="style23" w:type="paragraph">
    <w:name w:val="msobodytext4"/>
    <w:next w:val="style23"/>
    <w:pPr>
      <w:widowControl/>
      <w:tabs>
        <w:tab w:leader="none" w:pos="708" w:val="left"/>
      </w:tabs>
      <w:suppressAutoHyphens w:val="true"/>
      <w:kinsoku w:val="true"/>
      <w:overflowPunct w:val="true"/>
      <w:autoSpaceDE w:val="true"/>
      <w:spacing w:after="120" w:before="0" w:line="540" w:lineRule="auto"/>
    </w:pPr>
    <w:rPr>
      <w:rFonts w:ascii="Arial" w:cs="Arial" w:eastAsia="Times New Roman" w:hAnsi="Arial"/>
      <w:color w:val="000000"/>
      <w:sz w:val="18"/>
      <w:szCs w:val="18"/>
      <w:lang w:bidi="ar-SA" w:eastAsia="ru-RU" w:val="ru-RU"/>
    </w:rPr>
  </w:style>
  <w:style w:styleId="style24" w:type="paragraph">
    <w:name w:val="Содержимое таблицы"/>
    <w:basedOn w:val="style0"/>
    <w:next w:val="style24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Application>LibreOffice/3.4$Win32 LibreOffice_project/340m1$Build-502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2011-02-04T10:36:00.00Z</dcterms:created>
  <dc:creator>Компютер</dc:creator>
  <cp:lastPrinted>2011-02-17T07:24:00.00Z</cp:lastPrinted>
  <dcterms:modified xsi:type="dcterms:W3CDTF">2013-11-02T02:02:52.32Z</dcterms:modified>
  <cp:revision>11</cp:revision>
</cp:coreProperties>
</file>