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73" w:rsidRDefault="006A22DC" w:rsidP="006A2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DC">
        <w:rPr>
          <w:rFonts w:ascii="Times New Roman" w:hAnsi="Times New Roman" w:cs="Times New Roman"/>
          <w:b/>
          <w:sz w:val="28"/>
          <w:szCs w:val="28"/>
        </w:rPr>
        <w:t>Департамент по образованию администрации Волгограда</w:t>
      </w:r>
    </w:p>
    <w:p w:rsidR="006A22DC" w:rsidRDefault="006A22DC" w:rsidP="006A22DC">
      <w:pPr>
        <w:rPr>
          <w:rFonts w:ascii="Times New Roman" w:hAnsi="Times New Roman" w:cs="Times New Roman"/>
          <w:sz w:val="28"/>
          <w:szCs w:val="28"/>
        </w:rPr>
      </w:pPr>
    </w:p>
    <w:p w:rsidR="006A22DC" w:rsidRDefault="006A22DC" w:rsidP="006A22DC">
      <w:pPr>
        <w:rPr>
          <w:rFonts w:ascii="Times New Roman" w:hAnsi="Times New Roman" w:cs="Times New Roman"/>
          <w:sz w:val="28"/>
          <w:szCs w:val="28"/>
        </w:rPr>
      </w:pPr>
    </w:p>
    <w:p w:rsidR="006A22DC" w:rsidRDefault="006A22DC" w:rsidP="006A22DC">
      <w:pPr>
        <w:rPr>
          <w:rFonts w:ascii="Times New Roman" w:hAnsi="Times New Roman" w:cs="Times New Roman"/>
          <w:sz w:val="28"/>
          <w:szCs w:val="28"/>
        </w:rPr>
      </w:pPr>
    </w:p>
    <w:p w:rsidR="006A22DC" w:rsidRDefault="006A22DC" w:rsidP="006A22DC">
      <w:pPr>
        <w:rPr>
          <w:rFonts w:ascii="Times New Roman" w:hAnsi="Times New Roman" w:cs="Times New Roman"/>
          <w:sz w:val="28"/>
          <w:szCs w:val="28"/>
        </w:rPr>
      </w:pPr>
    </w:p>
    <w:p w:rsidR="006A22DC" w:rsidRDefault="006A22DC" w:rsidP="006A22DC">
      <w:pPr>
        <w:rPr>
          <w:rFonts w:ascii="Times New Roman" w:hAnsi="Times New Roman" w:cs="Times New Roman"/>
          <w:sz w:val="28"/>
          <w:szCs w:val="28"/>
        </w:rPr>
      </w:pPr>
    </w:p>
    <w:p w:rsidR="006A22DC" w:rsidRDefault="006A22DC" w:rsidP="006A22DC">
      <w:pPr>
        <w:rPr>
          <w:rFonts w:ascii="Times New Roman" w:hAnsi="Times New Roman" w:cs="Times New Roman"/>
          <w:sz w:val="28"/>
          <w:szCs w:val="28"/>
        </w:rPr>
      </w:pPr>
    </w:p>
    <w:p w:rsidR="006A22DC" w:rsidRPr="008D4403" w:rsidRDefault="006A22DC" w:rsidP="006A22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4403">
        <w:rPr>
          <w:rFonts w:ascii="Times New Roman" w:hAnsi="Times New Roman" w:cs="Times New Roman"/>
          <w:b/>
          <w:sz w:val="36"/>
          <w:szCs w:val="36"/>
        </w:rPr>
        <w:t>Городской конкурс</w:t>
      </w:r>
    </w:p>
    <w:p w:rsidR="006A22DC" w:rsidRPr="008D4403" w:rsidRDefault="006A22DC" w:rsidP="006A22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4403">
        <w:rPr>
          <w:rFonts w:ascii="Times New Roman" w:hAnsi="Times New Roman" w:cs="Times New Roman"/>
          <w:b/>
          <w:sz w:val="36"/>
          <w:szCs w:val="36"/>
        </w:rPr>
        <w:t>«Покровские педагогические чтения»</w:t>
      </w:r>
    </w:p>
    <w:p w:rsidR="006A22DC" w:rsidRDefault="006A22DC" w:rsidP="006A22DC">
      <w:pPr>
        <w:rPr>
          <w:rFonts w:ascii="Times New Roman" w:hAnsi="Times New Roman" w:cs="Times New Roman"/>
          <w:sz w:val="28"/>
          <w:szCs w:val="28"/>
        </w:rPr>
      </w:pPr>
    </w:p>
    <w:p w:rsidR="006A22DC" w:rsidRDefault="006A22DC" w:rsidP="006A22DC">
      <w:pPr>
        <w:rPr>
          <w:rFonts w:ascii="Times New Roman" w:hAnsi="Times New Roman" w:cs="Times New Roman"/>
          <w:sz w:val="28"/>
          <w:szCs w:val="28"/>
        </w:rPr>
      </w:pPr>
    </w:p>
    <w:p w:rsidR="006A22DC" w:rsidRPr="008D4403" w:rsidRDefault="006A22DC" w:rsidP="006A22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403">
        <w:rPr>
          <w:rFonts w:ascii="Times New Roman" w:hAnsi="Times New Roman" w:cs="Times New Roman"/>
          <w:b/>
          <w:i/>
          <w:sz w:val="28"/>
          <w:szCs w:val="28"/>
        </w:rPr>
        <w:t>«Содержание, формы и методы духовно-нравственного воспитания на занятиях по «Основам православной культуры» и во внеурочной деятельности»</w:t>
      </w:r>
    </w:p>
    <w:p w:rsidR="006A22DC" w:rsidRDefault="006A22DC" w:rsidP="006A22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22DC" w:rsidRDefault="006A22DC" w:rsidP="006A22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22DC" w:rsidRDefault="006A22DC" w:rsidP="006A22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P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4403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8D4403" w:rsidRP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440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D4403" w:rsidRP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4403">
        <w:rPr>
          <w:rFonts w:ascii="Times New Roman" w:hAnsi="Times New Roman" w:cs="Times New Roman"/>
          <w:sz w:val="28"/>
          <w:szCs w:val="28"/>
        </w:rPr>
        <w:t>МОУ СОШ №48</w:t>
      </w:r>
    </w:p>
    <w:p w:rsidR="008D4403" w:rsidRP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4403">
        <w:rPr>
          <w:rFonts w:ascii="Times New Roman" w:hAnsi="Times New Roman" w:cs="Times New Roman"/>
          <w:sz w:val="28"/>
          <w:szCs w:val="28"/>
        </w:rPr>
        <w:t>Виденина Инна Анатольевна</w:t>
      </w:r>
    </w:p>
    <w:p w:rsid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6F6A3D" w:rsidRDefault="006F6A3D" w:rsidP="006F6A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D" w:rsidRPr="008D4403" w:rsidRDefault="006F6A3D" w:rsidP="006F6A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D4403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на основе православных традиций</w:t>
      </w:r>
    </w:p>
    <w:p w:rsidR="006F6A3D" w:rsidRPr="008D4403" w:rsidRDefault="006F6A3D" w:rsidP="006F6A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D" w:rsidRDefault="006F6A3D" w:rsidP="006F6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92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 с учащимися и родителями.</w:t>
      </w:r>
    </w:p>
    <w:p w:rsidR="00C333BB" w:rsidRPr="00C333BB" w:rsidRDefault="00C333BB" w:rsidP="00C33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3B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6A3D" w:rsidRPr="00C333BB"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r w:rsidRPr="00C333BB">
        <w:rPr>
          <w:rFonts w:ascii="Times New Roman" w:hAnsi="Times New Roman" w:cs="Times New Roman"/>
          <w:sz w:val="28"/>
          <w:szCs w:val="28"/>
          <w:lang w:eastAsia="ru-RU"/>
        </w:rPr>
        <w:t>Цель и задачи работы</w:t>
      </w:r>
    </w:p>
    <w:p w:rsidR="00C333BB" w:rsidRPr="00C333BB" w:rsidRDefault="00C333BB" w:rsidP="00C33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3B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3BB">
        <w:rPr>
          <w:rStyle w:val="a5"/>
          <w:rFonts w:ascii="Times New Roman" w:hAnsi="Times New Roman" w:cs="Times New Roman"/>
          <w:b w:val="0"/>
          <w:sz w:val="28"/>
          <w:szCs w:val="28"/>
        </w:rPr>
        <w:t>2.2 Основные принципы работы:</w:t>
      </w:r>
      <w:r w:rsidRPr="00C333BB">
        <w:rPr>
          <w:rFonts w:ascii="Times New Roman" w:hAnsi="Times New Roman" w:cs="Times New Roman"/>
          <w:b/>
          <w:sz w:val="28"/>
          <w:szCs w:val="28"/>
        </w:rPr>
        <w:br/>
      </w:r>
      <w:r w:rsidRPr="00C333B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2.3 Методы реализации</w:t>
      </w:r>
    </w:p>
    <w:p w:rsidR="00C333BB" w:rsidRDefault="00C333BB" w:rsidP="006F6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формы работы.</w:t>
      </w:r>
    </w:p>
    <w:p w:rsidR="00C333BB" w:rsidRPr="00C333BB" w:rsidRDefault="00C333BB" w:rsidP="00C333BB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333B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3.1 Формы работы с детьми</w:t>
      </w:r>
    </w:p>
    <w:p w:rsidR="00C333BB" w:rsidRPr="00C333BB" w:rsidRDefault="00C333BB" w:rsidP="00C333BB">
      <w:pPr>
        <w:pStyle w:val="a3"/>
        <w:rPr>
          <w:rFonts w:eastAsia="Times New Roman"/>
          <w:b/>
          <w:lang w:eastAsia="ru-RU"/>
        </w:rPr>
      </w:pPr>
      <w:r w:rsidRPr="00C333B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3.2 Формы работы с детьми</w:t>
      </w:r>
    </w:p>
    <w:p w:rsidR="00C333BB" w:rsidRDefault="00C333BB" w:rsidP="00C333BB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333B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3.3 Предполагаемый результат</w:t>
      </w:r>
    </w:p>
    <w:p w:rsidR="002C1268" w:rsidRDefault="002C1268" w:rsidP="00C333BB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C333BB" w:rsidRDefault="00C333BB" w:rsidP="00C333BB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2C1268">
        <w:rPr>
          <w:rStyle w:val="a5"/>
          <w:rFonts w:ascii="Times New Roman" w:hAnsi="Times New Roman" w:cs="Times New Roman"/>
          <w:sz w:val="28"/>
          <w:szCs w:val="28"/>
        </w:rPr>
        <w:t>4. Реализация работы по духовно-нравственному воспитанию</w:t>
      </w:r>
    </w:p>
    <w:p w:rsidR="002C1268" w:rsidRDefault="002C1268" w:rsidP="00C333BB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2C1268" w:rsidRDefault="002C1268" w:rsidP="00C333BB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5. Приложение</w:t>
      </w:r>
    </w:p>
    <w:p w:rsidR="002C1268" w:rsidRDefault="002C1268" w:rsidP="00C333BB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2C1268" w:rsidRPr="002C1268" w:rsidRDefault="002C1268" w:rsidP="00C333BB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6. Литература</w:t>
      </w:r>
    </w:p>
    <w:p w:rsidR="006F6A3D" w:rsidRPr="00C333BB" w:rsidRDefault="006F6A3D" w:rsidP="006F6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4403" w:rsidRDefault="008D4403" w:rsidP="008D4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1268" w:rsidRDefault="002C1268" w:rsidP="00C33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403" w:rsidRPr="008D4403" w:rsidRDefault="002C1268" w:rsidP="00C333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D4403" w:rsidRPr="008D4403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на основе православных традиций</w:t>
      </w:r>
    </w:p>
    <w:p w:rsidR="008D4403" w:rsidRPr="008D4403" w:rsidRDefault="008D4403" w:rsidP="008D44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03" w:rsidRDefault="00C333BB" w:rsidP="008D4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4403" w:rsidRPr="008D4403">
        <w:rPr>
          <w:rFonts w:ascii="Times New Roman" w:hAnsi="Times New Roman" w:cs="Times New Roman"/>
          <w:sz w:val="28"/>
          <w:szCs w:val="28"/>
        </w:rPr>
        <w:t>В  числе важнейших проблем воспитания серьёзную тревогу вызывают вопросы духовного и нравственного воспитания молодёжи. Чему учить и как воспитывать, как научить ребёнка любить Отечество, свою национальную культуру, самобытность и традиции своего народа? Этот вопрос не раз задавал себе каждый из нас.</w:t>
      </w:r>
      <w:r w:rsidR="008D4403" w:rsidRPr="008D4403">
        <w:rPr>
          <w:rFonts w:ascii="Times New Roman" w:hAnsi="Times New Roman" w:cs="Times New Roman"/>
          <w:sz w:val="28"/>
          <w:szCs w:val="28"/>
        </w:rPr>
        <w:br/>
      </w:r>
      <w:r w:rsidR="008D4403">
        <w:rPr>
          <w:rFonts w:ascii="Times New Roman" w:hAnsi="Times New Roman" w:cs="Times New Roman"/>
          <w:sz w:val="28"/>
          <w:szCs w:val="28"/>
        </w:rPr>
        <w:t xml:space="preserve">   </w:t>
      </w:r>
      <w:r w:rsidR="008D4403" w:rsidRPr="008D4403">
        <w:rPr>
          <w:rFonts w:ascii="Times New Roman" w:hAnsi="Times New Roman" w:cs="Times New Roman"/>
          <w:sz w:val="28"/>
          <w:szCs w:val="28"/>
        </w:rPr>
        <w:t xml:space="preserve">В вечном поиске </w:t>
      </w:r>
      <w:proofErr w:type="gramStart"/>
      <w:r w:rsidR="008D4403" w:rsidRPr="008D4403"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  <w:r w:rsidR="008D4403" w:rsidRPr="008D4403">
        <w:rPr>
          <w:rFonts w:ascii="Times New Roman" w:hAnsi="Times New Roman" w:cs="Times New Roman"/>
          <w:sz w:val="28"/>
          <w:szCs w:val="28"/>
        </w:rPr>
        <w:t xml:space="preserve"> и доброго  мы, как правило, выходим  на блистательный  образец – общечеловеческие ценности и идеалы. </w:t>
      </w:r>
    </w:p>
    <w:p w:rsidR="008D4403" w:rsidRDefault="008D4403" w:rsidP="008D4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4403">
        <w:rPr>
          <w:rFonts w:ascii="Times New Roman" w:hAnsi="Times New Roman" w:cs="Times New Roman"/>
          <w:sz w:val="28"/>
          <w:szCs w:val="28"/>
        </w:rPr>
        <w:t xml:space="preserve">Примером может служить наследие В.А. Сухомлинского, который отмечал: </w:t>
      </w:r>
      <w:r w:rsidRPr="008D4403">
        <w:rPr>
          <w:rStyle w:val="a4"/>
          <w:rFonts w:ascii="Times New Roman" w:hAnsi="Times New Roman" w:cs="Times New Roman"/>
          <w:sz w:val="28"/>
          <w:szCs w:val="28"/>
        </w:rPr>
        <w:t>«Особая сфера воспитательной работы – ограждение детей, подростков, юношества от одной из самых больших бед – пустоты души, бездуховности…Настоящий человек начинается там, где есть святыни души…»</w:t>
      </w:r>
      <w:r w:rsidRPr="008D4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EC0" w:rsidRDefault="008D4403" w:rsidP="008D4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4403">
        <w:rPr>
          <w:rFonts w:ascii="Times New Roman" w:hAnsi="Times New Roman" w:cs="Times New Roman"/>
          <w:sz w:val="28"/>
          <w:szCs w:val="28"/>
        </w:rPr>
        <w:t>Детство – это удивительная страна. Её впечатления остаются на всю жизнь. Человек как храм закладывается в детстве. В сегодняшней жестокой действительности ребёнку необходимо введение в традиционную духовную культуру. Ведь культура – это организованная человеком среда обитания, это совокупность связей и отношений человека и природы, искусства и человека, человека и общества, человека и Бога.</w:t>
      </w:r>
      <w:r w:rsidRPr="008D44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D4403">
        <w:rPr>
          <w:rFonts w:ascii="Times New Roman" w:hAnsi="Times New Roman" w:cs="Times New Roman"/>
          <w:sz w:val="28"/>
          <w:szCs w:val="28"/>
        </w:rPr>
        <w:t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  <w:r w:rsidRPr="008D4403">
        <w:rPr>
          <w:rFonts w:ascii="Times New Roman" w:hAnsi="Times New Roman" w:cs="Times New Roman"/>
          <w:sz w:val="28"/>
          <w:szCs w:val="28"/>
        </w:rPr>
        <w:br/>
        <w:t xml:space="preserve">Становление духовного человека невозможно без правильного воспитания.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4403">
        <w:rPr>
          <w:rFonts w:ascii="Times New Roman" w:hAnsi="Times New Roman" w:cs="Times New Roman"/>
          <w:sz w:val="28"/>
          <w:szCs w:val="28"/>
        </w:rPr>
        <w:t xml:space="preserve">«Воспитать» - значит способствовать формированию духовно-зрячего, сердечного и цельного человека с крепким характером. А для этого надо зажечь и раскалить в нём как можно раньше духовный «уголь», чуткость ко всему Божественному, волю к совершенству, радость любви и вкус к доброте. </w:t>
      </w:r>
    </w:p>
    <w:p w:rsidR="00163EC0" w:rsidRDefault="00163EC0" w:rsidP="008D44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EC0" w:rsidRDefault="00163EC0" w:rsidP="00163EC0">
      <w:pPr>
        <w:pStyle w:val="style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3EC0">
        <w:rPr>
          <w:sz w:val="28"/>
          <w:szCs w:val="28"/>
        </w:rPr>
        <w:t>Обращение к опыту православной педагогики в настоящее время, когда идёт духовное возрождение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Поэтому именно духовно-нравственное воспитание детей, основанное на приобщении их к православным традициям, является приоритетным направлением работы школ</w:t>
      </w:r>
      <w:r>
        <w:rPr>
          <w:sz w:val="28"/>
          <w:szCs w:val="28"/>
        </w:rPr>
        <w:t>.</w:t>
      </w:r>
      <w:r w:rsidRPr="00163EC0">
        <w:rPr>
          <w:sz w:val="28"/>
          <w:szCs w:val="28"/>
        </w:rPr>
        <w:t xml:space="preserve"> </w:t>
      </w:r>
    </w:p>
    <w:p w:rsidR="00092B95" w:rsidRDefault="00163EC0" w:rsidP="00163EC0">
      <w:pPr>
        <w:pStyle w:val="style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3EC0">
        <w:rPr>
          <w:sz w:val="28"/>
          <w:szCs w:val="28"/>
        </w:rPr>
        <w:t xml:space="preserve">Успех в области духовно-нравственного воспитания школьников зависит в первую очередь от  профессионализма педагогов, работающих с </w:t>
      </w:r>
      <w:r>
        <w:rPr>
          <w:sz w:val="28"/>
          <w:szCs w:val="28"/>
        </w:rPr>
        <w:t>детьми</w:t>
      </w:r>
      <w:r w:rsidRPr="00163EC0">
        <w:rPr>
          <w:sz w:val="28"/>
          <w:szCs w:val="28"/>
        </w:rPr>
        <w:t xml:space="preserve">: преподавателей предметов гуманитарно-эстетического цикла, учителей ОПК, </w:t>
      </w:r>
      <w:r w:rsidRPr="00163EC0">
        <w:rPr>
          <w:sz w:val="28"/>
          <w:szCs w:val="28"/>
        </w:rPr>
        <w:lastRenderedPageBreak/>
        <w:t>педагогов дополнительного образования.</w:t>
      </w:r>
      <w:r w:rsidRPr="00163EC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163EC0">
        <w:rPr>
          <w:sz w:val="28"/>
          <w:szCs w:val="28"/>
        </w:rPr>
        <w:t>Духовно-нравственное воспитание осуществляется как целенаправленная деятельность, одной из основных форм которой является повышение культуры учащихся через участие в творческих конкурсах и предметных  олимпиадах православной направленности.</w:t>
      </w:r>
      <w:r w:rsidRPr="00163EC0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163EC0">
        <w:rPr>
          <w:sz w:val="28"/>
          <w:szCs w:val="28"/>
        </w:rPr>
        <w:t>Так происходит овладение опытом предков, их нравственными и духовными ценностями, формирование собственной картины мира. Духовно-нравственное воспитание на основе православных традиций благотворно влияет на все стороны и формы взаимоотношений человека с миром. Это доказывает особую значимость и актуальность разработки программы по духовно-нравственному образованию и воспитанию детей.</w:t>
      </w:r>
      <w:r w:rsidRPr="00163EC0">
        <w:rPr>
          <w:sz w:val="28"/>
          <w:szCs w:val="28"/>
        </w:rPr>
        <w:br/>
        <w:t>Воспитание духовной личности возможно только совместными усилиями всех педагогов образовательного учреждения.</w:t>
      </w:r>
      <w:r w:rsidRPr="00163EC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163EC0">
        <w:rPr>
          <w:sz w:val="28"/>
          <w:szCs w:val="28"/>
        </w:rPr>
        <w:t>Хочу поделиться опытом работы по духовно-нравственному воспитанию школьников сложившимся в нашей школе.</w:t>
      </w:r>
    </w:p>
    <w:p w:rsidR="00092B95" w:rsidRPr="00092B95" w:rsidRDefault="00092B95" w:rsidP="00092B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 с учащимися и родителями.</w:t>
      </w:r>
    </w:p>
    <w:p w:rsidR="00092B95" w:rsidRPr="00092B95" w:rsidRDefault="00092B95" w:rsidP="00092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Система классных часов и коллективно-творческих дел, которые я разработала за </w:t>
      </w:r>
      <w:r w:rsidR="002207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воспитывает терпимость по отношению к людям, позволяет ученикам успешно адаптироваться не только к жизни в школе, но и за ее пределами.</w:t>
      </w:r>
    </w:p>
    <w:p w:rsidR="00220713" w:rsidRDefault="00092B95" w:rsidP="00092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Учитывая возрастные особенности своих учеников, я в течение учебного года прово</w:t>
      </w:r>
      <w:r w:rsidR="0022071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коллективные дела, которые помогли каждому ребенку наиболее полно раскрыться, рассказать одноклассникам о своих интересах и увлечениях и, с другой стороны, узнать что-то новое о ребятах, с которыми они знакомы уже не первый год, найти новых друзей. Поскольку для моих учащихся очень важно признание и одобрение со стороны значимых взрослых людей, я опираюсь </w:t>
      </w:r>
      <w:proofErr w:type="gramStart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доверительные отношения, которые складываются у ребенка в семье, и активно привлекаю родителей к делам класса.             </w:t>
      </w:r>
    </w:p>
    <w:p w:rsidR="00092B95" w:rsidRDefault="00092B95" w:rsidP="00092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помочь каждому ребенку осознать неповторимость своей личности, а также личности каждого одноклассника, воспитывать в детях уважение к себе, сверстникам и старшим.</w:t>
      </w:r>
    </w:p>
    <w:p w:rsidR="00092B95" w:rsidRPr="00092B95" w:rsidRDefault="00092B95" w:rsidP="00092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дни, в связи с тем, что ситуация в мире неспокойная, очень много людей - мирных жителей оказались беженцами, вынужденными переселенцами, жертвами национальных конфликтов. Поэтому к нам в школу с каждым годом приходит все большее количество детей разных национальностей. В классе учатся ребята семи национальностей: корейцы, татары, чеченцы, азербайджанцы и русские. Важно внушить ребятам мысль, что разные индивидуальные качества людей (цвет кожи, вероисповедание, национальность) лишь дополняют друг друга, составляя многообразный и </w:t>
      </w: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прекрасный мир.    Поэтому на следующем этапе воспитательного процесса я обращала внимание на формирование толерантных отношений между детьми, с какими-либо различиями (национальными, религиозными, половыми), развивала желание становиться лучше, самосовершенствоваться, формировала стремление оказывать помощь и быть готовым её принимать, воспитывала у ребят любовь к Родине, желание знать и изучать ее историю, традиции и обычаи. </w:t>
      </w:r>
    </w:p>
    <w:p w:rsidR="00092B95" w:rsidRPr="00092B95" w:rsidRDefault="00092B95" w:rsidP="00092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этом мне помогли такие мероприятия, как классные часы «Культура мира. </w:t>
      </w:r>
      <w:proofErr w:type="gramStart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среди людей», «Стремись делать добро», «Мы - команда одного корабля», беседа «Знакомство с русской национальной культурой», ребята устраивали фольклорный праздники «Русские посиделки», «Масленица», готовили сообщения в форме познавательной экскурсии в заочный краеведческий музей на тему «История национального костюма», проводили осенние игры и состязания совместно с родителями класса, читательскую конференцию по сказкам народов мира, праздник «Я, ты, он, она - вместе дружная</w:t>
      </w:r>
      <w:proofErr w:type="gramEnd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семья».</w:t>
      </w:r>
    </w:p>
    <w:p w:rsidR="00092B95" w:rsidRPr="00092B95" w:rsidRDefault="00092B95" w:rsidP="00092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я сотрудничаю с Центром «Истоки»</w:t>
      </w:r>
      <w:proofErr w:type="gramStart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дополнительного  образования Ралева Светлана Яковлевна проводит в моем классе занятия по предмету «Православная культура»,а также вместе с ней мы готовим различные мероприятия на темы: «Рождеств</w:t>
      </w:r>
      <w:proofErr w:type="gramStart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красивое событие зимы», «Праздники радости», «Праздники в нашем доме» и другие.</w:t>
      </w:r>
    </w:p>
    <w:p w:rsidR="00996605" w:rsidRDefault="00092B95" w:rsidP="00092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Очень часто я организую для своих воспитанников экскурсионные выезды по святым местам. Так, например, мы посетили с ребятами Старобродский монастырь в Ольховском</w:t>
      </w:r>
      <w:r w:rsidR="006F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(Прил.1)</w:t>
      </w:r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Волгоградской области, мужской монастырь </w:t>
      </w:r>
      <w:proofErr w:type="gramStart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Гусевка. Очень сильные впечатления у ребят оставила экскурсия «Перекресток трех религий»,в которой мы посетили небольшую, но очень красивую церковь в с. Никольское Астраханской области, где находится чудотворная икона «Нерушимая стена»,мусульманскую мечеть в с</w:t>
      </w:r>
      <w:proofErr w:type="gramStart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09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апурники и буддистский хурул в Астраханской области. </w:t>
      </w:r>
    </w:p>
    <w:p w:rsidR="00092B95" w:rsidRDefault="00996605" w:rsidP="00092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сентябре текущего года мы посетили музей «Сказка», который находится в Среднеахтубинской пойме. Эта экскурсия оставила массу впечатлений и у ребят, и взрослых! </w:t>
      </w:r>
      <w:r w:rsidR="006F6A3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(Прил.3,4)</w:t>
      </w:r>
    </w:p>
    <w:p w:rsidR="00183C22" w:rsidRPr="00092B95" w:rsidRDefault="00FC4A77" w:rsidP="00092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удовольствием ребята со своим руководителем Ралевой Светланой Яковлевной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концерты в подшефном детском саду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A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F6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Прил.2)</w:t>
      </w:r>
    </w:p>
    <w:p w:rsidR="00220713" w:rsidRDefault="00163EC0" w:rsidP="00163EC0">
      <w:pPr>
        <w:pStyle w:val="style3"/>
        <w:rPr>
          <w:rStyle w:val="a5"/>
          <w:sz w:val="28"/>
          <w:szCs w:val="28"/>
        </w:rPr>
      </w:pPr>
      <w:r w:rsidRPr="00163EC0">
        <w:rPr>
          <w:sz w:val="28"/>
          <w:szCs w:val="28"/>
        </w:rPr>
        <w:br/>
      </w:r>
      <w:r w:rsidRPr="00163EC0">
        <w:rPr>
          <w:rStyle w:val="a5"/>
          <w:sz w:val="28"/>
          <w:szCs w:val="28"/>
        </w:rPr>
        <w:t>     </w:t>
      </w:r>
    </w:p>
    <w:p w:rsidR="00220713" w:rsidRDefault="00220713" w:rsidP="00163EC0">
      <w:pPr>
        <w:pStyle w:val="style3"/>
        <w:rPr>
          <w:rStyle w:val="a5"/>
          <w:sz w:val="28"/>
          <w:szCs w:val="28"/>
        </w:rPr>
      </w:pPr>
    </w:p>
    <w:p w:rsidR="00996605" w:rsidRDefault="00220713" w:rsidP="00163EC0">
      <w:pPr>
        <w:pStyle w:val="style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  </w:t>
      </w:r>
      <w:r w:rsidR="00163EC0" w:rsidRPr="00163EC0">
        <w:rPr>
          <w:rStyle w:val="a5"/>
          <w:sz w:val="28"/>
          <w:szCs w:val="28"/>
        </w:rPr>
        <w:t xml:space="preserve">Целью </w:t>
      </w:r>
      <w:r w:rsidR="00EA7B5F">
        <w:rPr>
          <w:rStyle w:val="a5"/>
          <w:sz w:val="28"/>
          <w:szCs w:val="28"/>
        </w:rPr>
        <w:t>работы</w:t>
      </w:r>
      <w:r w:rsidR="00163EC0" w:rsidRPr="00163EC0">
        <w:rPr>
          <w:sz w:val="28"/>
          <w:szCs w:val="28"/>
        </w:rPr>
        <w:t xml:space="preserve"> по духовно-нравственному воспитанию является сохранение духовно-нравственного здоровья детей. </w:t>
      </w:r>
      <w:proofErr w:type="gramStart"/>
      <w:r w:rsidR="00163EC0" w:rsidRPr="00163EC0">
        <w:rPr>
          <w:sz w:val="28"/>
          <w:szCs w:val="28"/>
        </w:rPr>
        <w:t>В реализации этой цели ставят</w:t>
      </w:r>
      <w:r w:rsidR="00996605">
        <w:rPr>
          <w:sz w:val="28"/>
          <w:szCs w:val="28"/>
        </w:rPr>
        <w:t>ся</w:t>
      </w:r>
      <w:r w:rsidR="00163EC0" w:rsidRPr="00163EC0">
        <w:rPr>
          <w:sz w:val="28"/>
          <w:szCs w:val="28"/>
        </w:rPr>
        <w:t xml:space="preserve"> </w:t>
      </w:r>
      <w:r w:rsidR="00163EC0" w:rsidRPr="00163EC0">
        <w:rPr>
          <w:rStyle w:val="a5"/>
          <w:sz w:val="28"/>
          <w:szCs w:val="28"/>
        </w:rPr>
        <w:t>следующие задачи:</w:t>
      </w:r>
      <w:r w:rsidR="00163EC0" w:rsidRPr="00163EC0">
        <w:rPr>
          <w:sz w:val="28"/>
          <w:szCs w:val="28"/>
        </w:rPr>
        <w:br/>
        <w:t>1.Воспитывать уважение к нравственным формам христианской морали, учить различать добро и зло, любить добро, творить добро.</w:t>
      </w:r>
      <w:r w:rsidR="00163EC0" w:rsidRPr="00163EC0">
        <w:rPr>
          <w:sz w:val="28"/>
          <w:szCs w:val="28"/>
        </w:rPr>
        <w:br/>
        <w:t>2.Формировать чувство любви к Родине на основе изучения национальных культурных традиций.</w:t>
      </w:r>
      <w:r w:rsidR="00163EC0" w:rsidRPr="00163EC0">
        <w:rPr>
          <w:sz w:val="28"/>
          <w:szCs w:val="28"/>
        </w:rPr>
        <w:br/>
        <w:t>3.Развивать музыкальную культуру, приобщать детей к хоровому пению, классической, духовной и народной музыке.</w:t>
      </w:r>
      <w:r w:rsidR="00163EC0" w:rsidRPr="00163EC0">
        <w:rPr>
          <w:sz w:val="28"/>
          <w:szCs w:val="28"/>
        </w:rPr>
        <w:br/>
        <w:t>4.Развивать способность воспринимать, анализировать литературные произведения,  обогащать словарный запас</w:t>
      </w:r>
      <w:proofErr w:type="gramEnd"/>
      <w:r w:rsidR="00163EC0" w:rsidRPr="00163EC0">
        <w:rPr>
          <w:sz w:val="28"/>
          <w:szCs w:val="28"/>
        </w:rPr>
        <w:t>, умение выражать свои чувства.</w:t>
      </w:r>
      <w:r w:rsidR="00163EC0" w:rsidRPr="00163EC0">
        <w:rPr>
          <w:sz w:val="28"/>
          <w:szCs w:val="28"/>
        </w:rPr>
        <w:br/>
        <w:t>5.Осуществлять целенаправленную работу по физическому воспитанию.</w:t>
      </w:r>
      <w:r w:rsidR="00163EC0" w:rsidRPr="00163EC0">
        <w:rPr>
          <w:sz w:val="28"/>
          <w:szCs w:val="28"/>
        </w:rPr>
        <w:br/>
        <w:t>6.Прививать трудовые навыки, обучать основам ручного труда, продуктивной деятельности.</w:t>
      </w:r>
      <w:r w:rsidR="00163EC0" w:rsidRPr="00163EC0">
        <w:rPr>
          <w:sz w:val="28"/>
          <w:szCs w:val="28"/>
        </w:rPr>
        <w:br/>
      </w:r>
      <w:r w:rsidR="00996605">
        <w:rPr>
          <w:sz w:val="28"/>
          <w:szCs w:val="28"/>
        </w:rPr>
        <w:t xml:space="preserve">   Работа</w:t>
      </w:r>
      <w:r w:rsidR="00996605" w:rsidRPr="00163EC0">
        <w:rPr>
          <w:sz w:val="28"/>
          <w:szCs w:val="28"/>
        </w:rPr>
        <w:t xml:space="preserve"> </w:t>
      </w:r>
      <w:r w:rsidR="00163EC0" w:rsidRPr="00163EC0">
        <w:rPr>
          <w:sz w:val="28"/>
          <w:szCs w:val="28"/>
        </w:rPr>
        <w:t>осуществля</w:t>
      </w:r>
      <w:r w:rsidR="00996605">
        <w:rPr>
          <w:sz w:val="28"/>
          <w:szCs w:val="28"/>
        </w:rPr>
        <w:t>е</w:t>
      </w:r>
      <w:r w:rsidR="00163EC0" w:rsidRPr="00163EC0">
        <w:rPr>
          <w:sz w:val="28"/>
          <w:szCs w:val="28"/>
        </w:rPr>
        <w:t>т</w:t>
      </w:r>
      <w:r w:rsidR="00996605">
        <w:rPr>
          <w:sz w:val="28"/>
          <w:szCs w:val="28"/>
        </w:rPr>
        <w:t>ся</w:t>
      </w:r>
      <w:r w:rsidR="00163EC0" w:rsidRPr="00163EC0">
        <w:rPr>
          <w:sz w:val="28"/>
          <w:szCs w:val="28"/>
        </w:rPr>
        <w:t xml:space="preserve"> по </w:t>
      </w:r>
      <w:r w:rsidR="00163EC0" w:rsidRPr="00163EC0">
        <w:rPr>
          <w:rStyle w:val="a5"/>
          <w:sz w:val="28"/>
          <w:szCs w:val="28"/>
        </w:rPr>
        <w:t>следующим направлениям:</w:t>
      </w:r>
      <w:r w:rsidR="00163EC0" w:rsidRPr="00163EC0">
        <w:rPr>
          <w:sz w:val="28"/>
          <w:szCs w:val="28"/>
        </w:rPr>
        <w:br/>
        <w:t>1.Духовно-образовательное.</w:t>
      </w:r>
      <w:r w:rsidR="00163EC0" w:rsidRPr="00163EC0">
        <w:rPr>
          <w:sz w:val="28"/>
          <w:szCs w:val="28"/>
        </w:rPr>
        <w:br/>
        <w:t>2.Воспитательно-оздоровительное.</w:t>
      </w:r>
      <w:r w:rsidR="00163EC0" w:rsidRPr="00163EC0">
        <w:rPr>
          <w:sz w:val="28"/>
          <w:szCs w:val="28"/>
        </w:rPr>
        <w:br/>
        <w:t>3.Культурно-познавательное.</w:t>
      </w:r>
      <w:r w:rsidR="00163EC0" w:rsidRPr="00163EC0">
        <w:rPr>
          <w:sz w:val="28"/>
          <w:szCs w:val="28"/>
        </w:rPr>
        <w:br/>
        <w:t>4.Нравственно-трудовое.</w:t>
      </w:r>
      <w:r w:rsidR="00163EC0" w:rsidRPr="00163EC0">
        <w:rPr>
          <w:sz w:val="28"/>
          <w:szCs w:val="28"/>
        </w:rPr>
        <w:br/>
        <w:t>5.Развитие творческих способностей учащихся.</w:t>
      </w:r>
      <w:r w:rsidR="00163EC0" w:rsidRPr="00163EC0">
        <w:rPr>
          <w:sz w:val="28"/>
          <w:szCs w:val="28"/>
        </w:rPr>
        <w:br/>
      </w:r>
    </w:p>
    <w:p w:rsidR="00996605" w:rsidRDefault="00163EC0" w:rsidP="00163EC0">
      <w:pPr>
        <w:pStyle w:val="style3"/>
        <w:rPr>
          <w:rStyle w:val="a5"/>
          <w:sz w:val="28"/>
          <w:szCs w:val="28"/>
        </w:rPr>
      </w:pPr>
      <w:proofErr w:type="gramStart"/>
      <w:r w:rsidRPr="00163EC0">
        <w:rPr>
          <w:rStyle w:val="a5"/>
          <w:sz w:val="28"/>
          <w:szCs w:val="28"/>
        </w:rPr>
        <w:t xml:space="preserve">Основные принципы </w:t>
      </w:r>
      <w:r w:rsidR="00996605">
        <w:rPr>
          <w:rStyle w:val="a5"/>
          <w:sz w:val="28"/>
          <w:szCs w:val="28"/>
        </w:rPr>
        <w:t>работы</w:t>
      </w:r>
      <w:r w:rsidRPr="00163EC0">
        <w:rPr>
          <w:rStyle w:val="a5"/>
          <w:sz w:val="28"/>
          <w:szCs w:val="28"/>
        </w:rPr>
        <w:t>:</w:t>
      </w:r>
      <w:r w:rsidRPr="00163EC0">
        <w:rPr>
          <w:sz w:val="28"/>
          <w:szCs w:val="28"/>
        </w:rPr>
        <w:br/>
        <w:t xml:space="preserve">1.Принципы духовно-нравственного воспитания </w:t>
      </w:r>
      <w:r w:rsidRPr="00163EC0">
        <w:rPr>
          <w:rStyle w:val="a4"/>
          <w:sz w:val="28"/>
          <w:szCs w:val="28"/>
        </w:rPr>
        <w:t>(гуманистическая направленность воспитания, природосообразность, культуросообразность, светский характер образования и законность).</w:t>
      </w:r>
      <w:r w:rsidRPr="00163EC0">
        <w:rPr>
          <w:sz w:val="28"/>
          <w:szCs w:val="28"/>
        </w:rPr>
        <w:br/>
        <w:t xml:space="preserve">2.Принципы отбора содержания образования </w:t>
      </w:r>
      <w:r w:rsidRPr="00163EC0">
        <w:rPr>
          <w:rStyle w:val="a4"/>
          <w:sz w:val="28"/>
          <w:szCs w:val="28"/>
        </w:rPr>
        <w:t>(научность и каноничность, многоуровневость, учёт требований типовых программ).</w:t>
      </w:r>
      <w:r w:rsidRPr="00163EC0">
        <w:rPr>
          <w:sz w:val="28"/>
          <w:szCs w:val="28"/>
        </w:rPr>
        <w:br/>
        <w:t xml:space="preserve">3.Принципы организации занятий: </w:t>
      </w:r>
      <w:r w:rsidRPr="00163EC0">
        <w:rPr>
          <w:rStyle w:val="a4"/>
          <w:sz w:val="28"/>
          <w:szCs w:val="28"/>
        </w:rPr>
        <w:t>(наглядность, доступность, учёт возрастных и индивидуальных особенностей детей, систематичность и последовательность, связь теории с практикой, воспитание в процессе обучения, вариативный подход).</w:t>
      </w:r>
      <w:r w:rsidRPr="00163EC0">
        <w:rPr>
          <w:sz w:val="28"/>
          <w:szCs w:val="28"/>
        </w:rPr>
        <w:br/>
      </w:r>
      <w:proofErr w:type="gramEnd"/>
    </w:p>
    <w:p w:rsidR="00996605" w:rsidRDefault="00163EC0" w:rsidP="00163EC0">
      <w:pPr>
        <w:pStyle w:val="style3"/>
        <w:rPr>
          <w:rStyle w:val="a5"/>
          <w:sz w:val="28"/>
          <w:szCs w:val="28"/>
        </w:rPr>
      </w:pPr>
      <w:r w:rsidRPr="00163EC0">
        <w:rPr>
          <w:rStyle w:val="a5"/>
          <w:sz w:val="28"/>
          <w:szCs w:val="28"/>
        </w:rPr>
        <w:t>Характеристика деятельности:</w:t>
      </w:r>
      <w:r w:rsidRPr="00163EC0">
        <w:rPr>
          <w:sz w:val="28"/>
          <w:szCs w:val="28"/>
        </w:rPr>
        <w:t xml:space="preserve"> </w:t>
      </w:r>
      <w:r w:rsidRPr="00163EC0">
        <w:rPr>
          <w:sz w:val="28"/>
          <w:szCs w:val="28"/>
        </w:rPr>
        <w:br/>
        <w:t>сочетание обучения и духовно-нравственного воспитания, интеграция духовно-нравственного содержания в эстетическое, интеллектуальное, физическое развитие и трудовое воспитание.</w:t>
      </w:r>
      <w:r w:rsidRPr="00163EC0">
        <w:rPr>
          <w:sz w:val="28"/>
          <w:szCs w:val="28"/>
        </w:rPr>
        <w:br/>
      </w:r>
    </w:p>
    <w:p w:rsidR="00163EC0" w:rsidRPr="00163EC0" w:rsidRDefault="00163EC0" w:rsidP="00163EC0">
      <w:pPr>
        <w:pStyle w:val="style3"/>
        <w:rPr>
          <w:sz w:val="28"/>
          <w:szCs w:val="28"/>
        </w:rPr>
      </w:pPr>
      <w:r w:rsidRPr="00163EC0">
        <w:rPr>
          <w:rStyle w:val="a5"/>
          <w:sz w:val="28"/>
          <w:szCs w:val="28"/>
        </w:rPr>
        <w:t>Методы реализации:</w:t>
      </w:r>
      <w:r w:rsidRPr="00163EC0">
        <w:rPr>
          <w:sz w:val="28"/>
          <w:szCs w:val="28"/>
        </w:rPr>
        <w:br/>
        <w:t xml:space="preserve">1.Наглядный </w:t>
      </w:r>
      <w:r w:rsidRPr="00163EC0">
        <w:rPr>
          <w:rStyle w:val="a4"/>
          <w:sz w:val="28"/>
          <w:szCs w:val="28"/>
        </w:rPr>
        <w:t>(иллюстративный рассказ (лекция) с обсуждением наиболее сложных вопросов темы; проведение дидактических игр; экскурсии; работа с текстами, картами, составление кроссвордов, иллюстрирование библейских сюжетов).</w:t>
      </w:r>
      <w:r w:rsidRPr="00163EC0">
        <w:rPr>
          <w:sz w:val="28"/>
          <w:szCs w:val="28"/>
        </w:rPr>
        <w:br/>
      </w:r>
      <w:r w:rsidRPr="00163EC0">
        <w:rPr>
          <w:sz w:val="28"/>
          <w:szCs w:val="28"/>
        </w:rPr>
        <w:lastRenderedPageBreak/>
        <w:t xml:space="preserve">2.Словесный </w:t>
      </w:r>
      <w:r w:rsidRPr="00163EC0">
        <w:rPr>
          <w:rStyle w:val="a4"/>
          <w:sz w:val="28"/>
          <w:szCs w:val="28"/>
        </w:rPr>
        <w:t>(чтение литературных произведений, фрагментов из Библии с последующим обсуждением и творческим заданием; беседа с закреплением материала в творческих работах под руководством учителя; анализ поэтического текста с раскрытием сюжетов и образов религиозного содержания; проведение сюжетно-ролевых, дидактических игр, разбор житейских ситуаций; проведение викторин, конкурсов, тематических вечеров).</w:t>
      </w:r>
      <w:r w:rsidRPr="00163EC0">
        <w:rPr>
          <w:sz w:val="28"/>
          <w:szCs w:val="28"/>
        </w:rPr>
        <w:br/>
        <w:t xml:space="preserve">3.Практический </w:t>
      </w:r>
      <w:r w:rsidRPr="00163EC0">
        <w:rPr>
          <w:rStyle w:val="a4"/>
          <w:sz w:val="28"/>
          <w:szCs w:val="28"/>
        </w:rPr>
        <w:t xml:space="preserve">(организация продуктивной деятельности учащихся). </w:t>
      </w:r>
    </w:p>
    <w:p w:rsidR="00996605" w:rsidRDefault="00163EC0" w:rsidP="00163EC0">
      <w:pPr>
        <w:pStyle w:val="style3"/>
        <w:rPr>
          <w:rStyle w:val="a5"/>
          <w:sz w:val="28"/>
          <w:szCs w:val="28"/>
        </w:rPr>
      </w:pPr>
      <w:r w:rsidRPr="00163EC0">
        <w:rPr>
          <w:rStyle w:val="a5"/>
          <w:sz w:val="28"/>
          <w:szCs w:val="28"/>
        </w:rPr>
        <w:t>Формы работы с детьми:</w:t>
      </w:r>
      <w:r w:rsidRPr="00163EC0">
        <w:rPr>
          <w:sz w:val="28"/>
          <w:szCs w:val="28"/>
        </w:rPr>
        <w:br/>
        <w:t>- Факультативные, индивидуально-групповые занятия, беседы, игры нравственного и духовного содержания.</w:t>
      </w:r>
      <w:r w:rsidRPr="00163EC0">
        <w:rPr>
          <w:sz w:val="28"/>
          <w:szCs w:val="28"/>
        </w:rPr>
        <w:br/>
        <w:t>- Творческая художественная деятельность детей: рукоделие, рисование, создание предметов декоративно-прикладного творчества, развитие способностей сольного и хорового пения, музыкально-сценического движения.</w:t>
      </w:r>
      <w:r w:rsidRPr="00163EC0">
        <w:rPr>
          <w:sz w:val="28"/>
          <w:szCs w:val="28"/>
        </w:rPr>
        <w:br/>
        <w:t>- Проведение праздников и мероприятий.</w:t>
      </w:r>
      <w:r w:rsidRPr="00163EC0">
        <w:rPr>
          <w:sz w:val="28"/>
          <w:szCs w:val="28"/>
        </w:rPr>
        <w:br/>
        <w:t>- Использование мультимедийных технологий (заочные экскурсии, виртуальный музей, создание презентаций).</w:t>
      </w:r>
      <w:r w:rsidRPr="00163EC0">
        <w:rPr>
          <w:sz w:val="28"/>
          <w:szCs w:val="28"/>
        </w:rPr>
        <w:br/>
        <w:t>- Исследовательская деятельность учащихся.</w:t>
      </w:r>
      <w:r w:rsidRPr="00163EC0">
        <w:rPr>
          <w:sz w:val="28"/>
          <w:szCs w:val="28"/>
        </w:rPr>
        <w:br/>
        <w:t>- Экскурсии.</w:t>
      </w:r>
      <w:r w:rsidRPr="00163EC0">
        <w:rPr>
          <w:sz w:val="28"/>
          <w:szCs w:val="28"/>
        </w:rPr>
        <w:br/>
        <w:t>- Организация выставок.</w:t>
      </w:r>
      <w:r w:rsidRPr="00163EC0">
        <w:rPr>
          <w:sz w:val="28"/>
          <w:szCs w:val="28"/>
        </w:rPr>
        <w:br/>
        <w:t>- Тематические и творческие вечера.</w:t>
      </w:r>
      <w:r w:rsidRPr="00163EC0">
        <w:rPr>
          <w:sz w:val="28"/>
          <w:szCs w:val="28"/>
        </w:rPr>
        <w:br/>
        <w:t>- Участие в смотрах-конкурсах, фестивалях, концертах.</w:t>
      </w:r>
      <w:r w:rsidRPr="00163EC0">
        <w:rPr>
          <w:sz w:val="28"/>
          <w:szCs w:val="28"/>
        </w:rPr>
        <w:br/>
      </w:r>
    </w:p>
    <w:p w:rsidR="00996605" w:rsidRDefault="00163EC0" w:rsidP="00163EC0">
      <w:pPr>
        <w:pStyle w:val="style3"/>
        <w:rPr>
          <w:rStyle w:val="a5"/>
          <w:sz w:val="28"/>
          <w:szCs w:val="28"/>
        </w:rPr>
      </w:pPr>
      <w:r w:rsidRPr="00163EC0">
        <w:rPr>
          <w:rStyle w:val="a5"/>
          <w:sz w:val="28"/>
          <w:szCs w:val="28"/>
        </w:rPr>
        <w:t>Формы работы с родителями:</w:t>
      </w:r>
      <w:r w:rsidRPr="00163EC0">
        <w:rPr>
          <w:sz w:val="28"/>
          <w:szCs w:val="28"/>
        </w:rPr>
        <w:br/>
        <w:t>- Родительские собрания на духовно-нравственные темы.</w:t>
      </w:r>
      <w:r w:rsidRPr="00163EC0">
        <w:rPr>
          <w:sz w:val="28"/>
          <w:szCs w:val="28"/>
        </w:rPr>
        <w:br/>
        <w:t>- Лекторий для родителей.</w:t>
      </w:r>
      <w:r w:rsidRPr="00163EC0">
        <w:rPr>
          <w:sz w:val="28"/>
          <w:szCs w:val="28"/>
        </w:rPr>
        <w:br/>
        <w:t>- Вечера вопросов и ответов.</w:t>
      </w:r>
      <w:r w:rsidRPr="00163EC0">
        <w:rPr>
          <w:sz w:val="28"/>
          <w:szCs w:val="28"/>
        </w:rPr>
        <w:br/>
        <w:t>- Выставки, конкурсы.</w:t>
      </w:r>
      <w:r w:rsidRPr="00163EC0">
        <w:rPr>
          <w:sz w:val="28"/>
          <w:szCs w:val="28"/>
        </w:rPr>
        <w:br/>
        <w:t>- Анкетирование родителей с целью выявления ошибок и коррекции процесса духовно-нрав</w:t>
      </w:r>
      <w:r>
        <w:rPr>
          <w:sz w:val="28"/>
          <w:szCs w:val="28"/>
        </w:rPr>
        <w:t>ственного воспитания в семье.</w:t>
      </w:r>
      <w:r>
        <w:rPr>
          <w:sz w:val="28"/>
          <w:szCs w:val="28"/>
        </w:rPr>
        <w:br/>
      </w:r>
      <w:r w:rsidRPr="00163EC0">
        <w:rPr>
          <w:sz w:val="28"/>
          <w:szCs w:val="28"/>
        </w:rPr>
        <w:t>- Совместно организованные с родителями праздники.</w:t>
      </w:r>
      <w:r w:rsidRPr="00163EC0">
        <w:rPr>
          <w:sz w:val="28"/>
          <w:szCs w:val="28"/>
        </w:rPr>
        <w:br/>
      </w:r>
    </w:p>
    <w:p w:rsidR="00163EC0" w:rsidRDefault="00163EC0" w:rsidP="00163EC0">
      <w:pPr>
        <w:pStyle w:val="style3"/>
        <w:rPr>
          <w:sz w:val="28"/>
          <w:szCs w:val="28"/>
        </w:rPr>
      </w:pPr>
      <w:r w:rsidRPr="00163EC0">
        <w:rPr>
          <w:rStyle w:val="a5"/>
          <w:sz w:val="28"/>
          <w:szCs w:val="28"/>
        </w:rPr>
        <w:t>Предполагаемый результат:</w:t>
      </w:r>
      <w:r w:rsidRPr="00163EC0">
        <w:rPr>
          <w:sz w:val="28"/>
          <w:szCs w:val="28"/>
        </w:rPr>
        <w:br/>
        <w:t>- Усвоение ребёнком добродетели, направленность и открытость его к добру.</w:t>
      </w:r>
      <w:r w:rsidRPr="00163EC0">
        <w:rPr>
          <w:sz w:val="28"/>
          <w:szCs w:val="28"/>
        </w:rPr>
        <w:br/>
        <w:t>- Формирование позитивного отношения к окружающему миру, к другим людям.</w:t>
      </w:r>
      <w:r w:rsidRPr="00163EC0">
        <w:rPr>
          <w:sz w:val="28"/>
          <w:szCs w:val="28"/>
        </w:rPr>
        <w:br/>
        <w:t>- Потребность к сопереживанию.</w:t>
      </w:r>
      <w:r w:rsidRPr="00163EC0">
        <w:rPr>
          <w:sz w:val="28"/>
          <w:szCs w:val="28"/>
        </w:rPr>
        <w:br/>
        <w:t>- 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вера.</w:t>
      </w:r>
      <w:r w:rsidRPr="00163EC0">
        <w:rPr>
          <w:sz w:val="28"/>
          <w:szCs w:val="28"/>
        </w:rPr>
        <w:br/>
        <w:t>- Приобщение к опыту православной культуры.</w:t>
      </w:r>
      <w:r w:rsidRPr="00163EC0">
        <w:rPr>
          <w:sz w:val="28"/>
          <w:szCs w:val="28"/>
        </w:rPr>
        <w:br/>
      </w:r>
      <w:r w:rsidRPr="00163EC0">
        <w:rPr>
          <w:sz w:val="28"/>
          <w:szCs w:val="28"/>
        </w:rPr>
        <w:lastRenderedPageBreak/>
        <w:t>- Деятельное отношение к труду.</w:t>
      </w:r>
      <w:r w:rsidRPr="00163EC0">
        <w:rPr>
          <w:sz w:val="28"/>
          <w:szCs w:val="28"/>
        </w:rPr>
        <w:br/>
        <w:t>- Ответственность за свои дела и поступки.</w:t>
      </w:r>
    </w:p>
    <w:p w:rsidR="00220713" w:rsidRDefault="00092B95" w:rsidP="00163EC0">
      <w:pPr>
        <w:pStyle w:val="style3"/>
        <w:rPr>
          <w:rStyle w:val="style31"/>
          <w:sz w:val="28"/>
          <w:szCs w:val="28"/>
        </w:rPr>
      </w:pPr>
      <w:r w:rsidRPr="00092B95">
        <w:rPr>
          <w:rStyle w:val="a5"/>
          <w:sz w:val="28"/>
          <w:szCs w:val="28"/>
        </w:rPr>
        <w:t xml:space="preserve">Реализация работы по духовно-нравственному воспитанию </w:t>
      </w:r>
      <w:r w:rsidRPr="00092B95">
        <w:rPr>
          <w:rStyle w:val="style31"/>
          <w:sz w:val="28"/>
          <w:szCs w:val="28"/>
        </w:rPr>
        <w:t>осуществляется через интеграцию предметов гуманитарно-эстетического цикла.</w:t>
      </w:r>
      <w:r w:rsidRPr="00092B95">
        <w:rPr>
          <w:sz w:val="28"/>
          <w:szCs w:val="28"/>
        </w:rPr>
        <w:br/>
      </w:r>
      <w:r w:rsidRPr="00092B95">
        <w:rPr>
          <w:rStyle w:val="style31"/>
          <w:sz w:val="28"/>
          <w:szCs w:val="28"/>
        </w:rPr>
        <w:t>Занятия в начальной школе открывают детям путь к нравственно-религиозной стороне познания окружающего мира. Мир прекрасен своей гармонией, и познание его маленьким человеком так же должно быть гармоничным. Понятие о нравственности, воспитание  эмоциональной отзывчивости, любви к окружающему миру, приобщение к духовной культуре формируют личность с позитивным взглядом на мир и способствуют развитию творческих способностей ребёнка.</w:t>
      </w:r>
      <w:r w:rsidRPr="00092B95">
        <w:rPr>
          <w:sz w:val="28"/>
          <w:szCs w:val="28"/>
        </w:rPr>
        <w:br/>
      </w:r>
      <w:r w:rsidRPr="00092B95">
        <w:rPr>
          <w:rStyle w:val="style31"/>
          <w:sz w:val="28"/>
          <w:szCs w:val="28"/>
        </w:rPr>
        <w:t xml:space="preserve">Реализация данных задач осуществляется через различные </w:t>
      </w:r>
      <w:r w:rsidRPr="00092B95">
        <w:rPr>
          <w:rStyle w:val="a5"/>
          <w:sz w:val="28"/>
          <w:szCs w:val="28"/>
        </w:rPr>
        <w:t>виды деятельности:</w:t>
      </w:r>
      <w:r w:rsidRPr="00092B95">
        <w:rPr>
          <w:sz w:val="28"/>
          <w:szCs w:val="28"/>
        </w:rPr>
        <w:br/>
      </w:r>
      <w:r w:rsidRPr="00092B95">
        <w:rPr>
          <w:rStyle w:val="style31"/>
          <w:sz w:val="28"/>
          <w:szCs w:val="28"/>
        </w:rPr>
        <w:t xml:space="preserve">- чтение, рисование, художественный труд; </w:t>
      </w:r>
      <w:r w:rsidRPr="00092B95">
        <w:rPr>
          <w:sz w:val="28"/>
          <w:szCs w:val="28"/>
        </w:rPr>
        <w:br/>
      </w:r>
      <w:r w:rsidRPr="00092B95">
        <w:rPr>
          <w:rStyle w:val="style31"/>
          <w:sz w:val="28"/>
          <w:szCs w:val="28"/>
        </w:rPr>
        <w:t>- слушание музыки и размышления о ней, сольное и хоровое пение.</w:t>
      </w:r>
    </w:p>
    <w:p w:rsidR="00EA7B5F" w:rsidRDefault="00092B95" w:rsidP="00163EC0">
      <w:pPr>
        <w:pStyle w:val="style3"/>
        <w:rPr>
          <w:rStyle w:val="style31"/>
          <w:sz w:val="28"/>
          <w:szCs w:val="28"/>
        </w:rPr>
      </w:pPr>
      <w:r w:rsidRPr="00092B95">
        <w:rPr>
          <w:rStyle w:val="style31"/>
          <w:sz w:val="28"/>
          <w:szCs w:val="28"/>
        </w:rPr>
        <w:t>На уроках русского языка и литературы духовно-нравственное воспитание осуществляется посредством слова. Учител</w:t>
      </w:r>
      <w:r w:rsidR="00EA7B5F">
        <w:rPr>
          <w:rStyle w:val="style31"/>
          <w:sz w:val="28"/>
          <w:szCs w:val="28"/>
        </w:rPr>
        <w:t xml:space="preserve">ь </w:t>
      </w:r>
      <w:r w:rsidRPr="00092B95">
        <w:rPr>
          <w:rStyle w:val="style31"/>
          <w:sz w:val="28"/>
          <w:szCs w:val="28"/>
        </w:rPr>
        <w:t>русского языка и литературы став</w:t>
      </w:r>
      <w:r w:rsidR="00EA7B5F">
        <w:rPr>
          <w:rStyle w:val="style31"/>
          <w:sz w:val="28"/>
          <w:szCs w:val="28"/>
        </w:rPr>
        <w:t>и</w:t>
      </w:r>
      <w:r w:rsidRPr="00092B95">
        <w:rPr>
          <w:rStyle w:val="style31"/>
          <w:sz w:val="28"/>
          <w:szCs w:val="28"/>
        </w:rPr>
        <w:t>т перед учениками  следующие задачи:</w:t>
      </w:r>
      <w:r w:rsidRPr="00092B95">
        <w:rPr>
          <w:sz w:val="28"/>
          <w:szCs w:val="28"/>
        </w:rPr>
        <w:br/>
      </w:r>
    </w:p>
    <w:p w:rsidR="00EA7B5F" w:rsidRDefault="00092B95" w:rsidP="00163EC0">
      <w:pPr>
        <w:pStyle w:val="style3"/>
        <w:rPr>
          <w:rStyle w:val="style31"/>
          <w:sz w:val="28"/>
          <w:szCs w:val="28"/>
        </w:rPr>
      </w:pPr>
      <w:r w:rsidRPr="00092B95">
        <w:rPr>
          <w:rStyle w:val="style31"/>
          <w:sz w:val="28"/>
          <w:szCs w:val="28"/>
        </w:rPr>
        <w:t>1.Учащиеся должны увидеть, что русский язык – это не только средство общения между людьми; он впитал в себя богатейший духовный, исторический и нравственный опыт народа.</w:t>
      </w:r>
      <w:r w:rsidRPr="00092B95">
        <w:rPr>
          <w:sz w:val="28"/>
          <w:szCs w:val="28"/>
        </w:rPr>
        <w:br/>
      </w:r>
    </w:p>
    <w:p w:rsidR="00EA7B5F" w:rsidRDefault="00092B95" w:rsidP="00163EC0">
      <w:pPr>
        <w:pStyle w:val="style3"/>
        <w:rPr>
          <w:rStyle w:val="style31"/>
          <w:sz w:val="28"/>
          <w:szCs w:val="28"/>
        </w:rPr>
      </w:pPr>
      <w:r w:rsidRPr="00092B95">
        <w:rPr>
          <w:rStyle w:val="style31"/>
          <w:sz w:val="28"/>
          <w:szCs w:val="28"/>
        </w:rPr>
        <w:t>2.Воспитать у детей любовь к своему родному языку, научить воспринимать его как дар свыше, быть в ответе за этот дар, уважительно относиться к языкам других народов.</w:t>
      </w:r>
      <w:r w:rsidRPr="00092B95">
        <w:rPr>
          <w:sz w:val="28"/>
          <w:szCs w:val="28"/>
        </w:rPr>
        <w:br/>
      </w:r>
    </w:p>
    <w:p w:rsidR="00EA7B5F" w:rsidRDefault="00092B95" w:rsidP="00163EC0">
      <w:pPr>
        <w:pStyle w:val="style3"/>
        <w:rPr>
          <w:rStyle w:val="style31"/>
          <w:sz w:val="28"/>
          <w:szCs w:val="28"/>
        </w:rPr>
      </w:pPr>
      <w:r w:rsidRPr="00092B95">
        <w:rPr>
          <w:rStyle w:val="style31"/>
          <w:sz w:val="28"/>
          <w:szCs w:val="28"/>
        </w:rPr>
        <w:t xml:space="preserve">3.Выработать у учащихся элементарные навыки общения, обогатить их лексический запас, научить </w:t>
      </w:r>
      <w:proofErr w:type="gramStart"/>
      <w:r w:rsidRPr="00092B95">
        <w:rPr>
          <w:rStyle w:val="style31"/>
          <w:sz w:val="28"/>
          <w:szCs w:val="28"/>
        </w:rPr>
        <w:t>грамотно</w:t>
      </w:r>
      <w:proofErr w:type="gramEnd"/>
      <w:r w:rsidRPr="00092B95">
        <w:rPr>
          <w:rStyle w:val="style31"/>
          <w:sz w:val="28"/>
          <w:szCs w:val="28"/>
        </w:rPr>
        <w:t xml:space="preserve"> излагать свои мысли.</w:t>
      </w:r>
      <w:r w:rsidRPr="00092B95">
        <w:rPr>
          <w:sz w:val="28"/>
          <w:szCs w:val="28"/>
        </w:rPr>
        <w:br/>
      </w:r>
    </w:p>
    <w:p w:rsidR="008D4403" w:rsidRPr="00092B95" w:rsidRDefault="008D4403" w:rsidP="008D4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B95">
        <w:rPr>
          <w:rFonts w:ascii="Times New Roman" w:hAnsi="Times New Roman" w:cs="Times New Roman"/>
          <w:sz w:val="28"/>
          <w:szCs w:val="28"/>
        </w:rPr>
        <w:br/>
      </w:r>
    </w:p>
    <w:p w:rsidR="006A22DC" w:rsidRDefault="006A22DC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0713" w:rsidRDefault="0022071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0713" w:rsidRDefault="0022071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0713" w:rsidRDefault="0022071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0713" w:rsidRDefault="00220713" w:rsidP="008D44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333BB" w:rsidRDefault="00C333BB" w:rsidP="006F6A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33BB" w:rsidRDefault="00C333BB" w:rsidP="006F6A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3C22" w:rsidRPr="00FC4A77" w:rsidRDefault="00FC4A77" w:rsidP="00FC4A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7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F6A3D" w:rsidRPr="006F6A3D" w:rsidRDefault="006F6A3D" w:rsidP="006F6A3D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6F6A3D">
        <w:rPr>
          <w:sz w:val="28"/>
          <w:szCs w:val="28"/>
        </w:rPr>
        <w:t>Зелинский К.В., Черникова Т.В. Нравственное воспитание школьников: теория, диагностика, эксперимент, технология и методы: учеб</w:t>
      </w:r>
      <w:proofErr w:type="gramStart"/>
      <w:r w:rsidRPr="006F6A3D">
        <w:rPr>
          <w:sz w:val="28"/>
          <w:szCs w:val="28"/>
        </w:rPr>
        <w:t>.-</w:t>
      </w:r>
      <w:proofErr w:type="gramEnd"/>
      <w:r w:rsidRPr="006F6A3D">
        <w:rPr>
          <w:sz w:val="28"/>
          <w:szCs w:val="28"/>
        </w:rPr>
        <w:t>метод. пособие / под ред. В.И. Слободчикова. – М.: Планета, 2010. – 280 </w:t>
      </w:r>
      <w:proofErr w:type="gramStart"/>
      <w:r w:rsidRPr="006F6A3D">
        <w:rPr>
          <w:sz w:val="28"/>
          <w:szCs w:val="28"/>
        </w:rPr>
        <w:t>с</w:t>
      </w:r>
      <w:proofErr w:type="gramEnd"/>
      <w:r w:rsidRPr="006F6A3D">
        <w:rPr>
          <w:sz w:val="28"/>
          <w:szCs w:val="28"/>
        </w:rPr>
        <w:t>.</w:t>
      </w:r>
    </w:p>
    <w:p w:rsidR="006F6A3D" w:rsidRPr="006F6A3D" w:rsidRDefault="006F6A3D" w:rsidP="006F6A3D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6F6A3D">
        <w:rPr>
          <w:sz w:val="28"/>
          <w:szCs w:val="28"/>
        </w:rPr>
        <w:t>Зеньковский В.В. Проблемы воспитания в свете христианской антропологии. – М.: Школа-Пресс, 1996. – 272 </w:t>
      </w:r>
      <w:proofErr w:type="gramStart"/>
      <w:r w:rsidRPr="006F6A3D">
        <w:rPr>
          <w:sz w:val="28"/>
          <w:szCs w:val="28"/>
        </w:rPr>
        <w:t>с</w:t>
      </w:r>
      <w:proofErr w:type="gramEnd"/>
      <w:r w:rsidRPr="006F6A3D">
        <w:rPr>
          <w:sz w:val="28"/>
          <w:szCs w:val="28"/>
        </w:rPr>
        <w:t>.</w:t>
      </w:r>
    </w:p>
    <w:p w:rsidR="006F6A3D" w:rsidRPr="006F6A3D" w:rsidRDefault="006F6A3D" w:rsidP="006F6A3D">
      <w:pPr>
        <w:pStyle w:val="aa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cs="Times New Roman"/>
          <w:sz w:val="28"/>
          <w:szCs w:val="28"/>
          <w:lang w:val="en-US"/>
        </w:rPr>
      </w:pPr>
      <w:proofErr w:type="spellStart"/>
      <w:r w:rsidRPr="006F6A3D">
        <w:rPr>
          <w:rFonts w:cs="Times New Roman"/>
          <w:sz w:val="28"/>
          <w:szCs w:val="28"/>
          <w:lang w:val="en-US"/>
        </w:rPr>
        <w:t>Bardon</w:t>
      </w:r>
      <w:proofErr w:type="spellEnd"/>
      <w:r w:rsidRPr="006F6A3D">
        <w:rPr>
          <w:rFonts w:cs="Times New Roman"/>
          <w:sz w:val="28"/>
          <w:szCs w:val="28"/>
          <w:lang w:val="en-US"/>
        </w:rPr>
        <w:t xml:space="preserve"> J., </w:t>
      </w:r>
      <w:proofErr w:type="spellStart"/>
      <w:r w:rsidRPr="006F6A3D">
        <w:rPr>
          <w:rFonts w:cs="Times New Roman"/>
          <w:sz w:val="28"/>
          <w:szCs w:val="28"/>
          <w:lang w:val="en-US"/>
        </w:rPr>
        <w:t>Bennet</w:t>
      </w:r>
      <w:proofErr w:type="spellEnd"/>
      <w:r w:rsidRPr="006F6A3D">
        <w:rPr>
          <w:rFonts w:cs="Times New Roman"/>
          <w:sz w:val="28"/>
          <w:szCs w:val="28"/>
          <w:lang w:val="en-US"/>
        </w:rPr>
        <w:t xml:space="preserve"> V. School psychology. – N.Y.: Prentice Hall,  </w:t>
      </w:r>
    </w:p>
    <w:p w:rsidR="006F6A3D" w:rsidRPr="006F6A3D" w:rsidRDefault="006F6A3D" w:rsidP="006F6A3D">
      <w:pPr>
        <w:pStyle w:val="a9"/>
        <w:spacing w:line="360" w:lineRule="auto"/>
        <w:rPr>
          <w:rFonts w:ascii="Times New Roman" w:hAnsi="Times New Roman"/>
          <w:lang w:val="en-US"/>
        </w:rPr>
      </w:pPr>
    </w:p>
    <w:p w:rsidR="006F6A3D" w:rsidRPr="006F6A3D" w:rsidRDefault="006F6A3D" w:rsidP="002207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F6A3D" w:rsidRPr="006F6A3D" w:rsidRDefault="006F6A3D" w:rsidP="002207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F6A3D" w:rsidRPr="006F6A3D" w:rsidSect="003D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04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97A3C65"/>
    <w:multiLevelType w:val="hybridMultilevel"/>
    <w:tmpl w:val="7B76C5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22DC"/>
    <w:rsid w:val="00092B95"/>
    <w:rsid w:val="00163EC0"/>
    <w:rsid w:val="00183C22"/>
    <w:rsid w:val="00220713"/>
    <w:rsid w:val="002C1268"/>
    <w:rsid w:val="003D1373"/>
    <w:rsid w:val="0050378A"/>
    <w:rsid w:val="0062080B"/>
    <w:rsid w:val="006A22DC"/>
    <w:rsid w:val="006F6A3D"/>
    <w:rsid w:val="008D4403"/>
    <w:rsid w:val="00996605"/>
    <w:rsid w:val="00C1068E"/>
    <w:rsid w:val="00C333BB"/>
    <w:rsid w:val="00EA7B5F"/>
    <w:rsid w:val="00FC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403"/>
    <w:pPr>
      <w:spacing w:after="0" w:line="240" w:lineRule="auto"/>
    </w:pPr>
  </w:style>
  <w:style w:type="character" w:styleId="a4">
    <w:name w:val="Emphasis"/>
    <w:basedOn w:val="a0"/>
    <w:uiPriority w:val="20"/>
    <w:qFormat/>
    <w:rsid w:val="008D4403"/>
    <w:rPr>
      <w:i/>
      <w:iCs/>
    </w:rPr>
  </w:style>
  <w:style w:type="paragraph" w:customStyle="1" w:styleId="style3">
    <w:name w:val="style3"/>
    <w:basedOn w:val="a"/>
    <w:rsid w:val="0016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3EC0"/>
    <w:rPr>
      <w:b/>
      <w:bCs/>
    </w:rPr>
  </w:style>
  <w:style w:type="character" w:customStyle="1" w:styleId="style31">
    <w:name w:val="style31"/>
    <w:basedOn w:val="a0"/>
    <w:rsid w:val="00092B95"/>
  </w:style>
  <w:style w:type="paragraph" w:styleId="a6">
    <w:name w:val="Balloon Text"/>
    <w:basedOn w:val="a"/>
    <w:link w:val="a7"/>
    <w:uiPriority w:val="99"/>
    <w:semiHidden/>
    <w:unhideWhenUsed/>
    <w:rsid w:val="0022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71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6F6A3D"/>
    <w:rPr>
      <w:color w:val="0000FF"/>
      <w:u w:val="single"/>
    </w:rPr>
  </w:style>
  <w:style w:type="paragraph" w:customStyle="1" w:styleId="a9">
    <w:name w:val="Пояснения"/>
    <w:basedOn w:val="a"/>
    <w:rsid w:val="006F6A3D"/>
    <w:pPr>
      <w:spacing w:after="0" w:line="288" w:lineRule="auto"/>
      <w:ind w:left="284" w:firstLine="425"/>
      <w:jc w:val="both"/>
    </w:pPr>
    <w:rPr>
      <w:rFonts w:ascii="Arial" w:eastAsia="Times New Roman" w:hAnsi="Arial" w:cs="Times New Roman"/>
      <w:bCs/>
      <w:i/>
      <w:szCs w:val="24"/>
      <w:lang w:eastAsia="ru-RU"/>
    </w:rPr>
  </w:style>
  <w:style w:type="paragraph" w:customStyle="1" w:styleId="aa">
    <w:name w:val="Литература"/>
    <w:basedOn w:val="a"/>
    <w:rsid w:val="006F6A3D"/>
    <w:pPr>
      <w:spacing w:after="60" w:line="240" w:lineRule="auto"/>
      <w:ind w:left="425" w:hanging="425"/>
      <w:jc w:val="both"/>
    </w:pPr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6F6A3D"/>
    <w:pPr>
      <w:spacing w:before="60" w:after="6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F6A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DFFC-F864-4700-8F3B-DA7C6309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2011-10-18T16:26:00Z</dcterms:created>
  <dcterms:modified xsi:type="dcterms:W3CDTF">2012-07-03T14:43:00Z</dcterms:modified>
</cp:coreProperties>
</file>