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1E1" w:rsidRDefault="00496947" w:rsidP="00DC3BF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МАДОУ Детский сад №15 « </w:t>
      </w:r>
      <w:proofErr w:type="spellStart"/>
      <w:r>
        <w:rPr>
          <w:sz w:val="28"/>
          <w:szCs w:val="28"/>
        </w:rPr>
        <w:t>Журавушка</w:t>
      </w:r>
      <w:proofErr w:type="spellEnd"/>
      <w:r>
        <w:rPr>
          <w:sz w:val="28"/>
          <w:szCs w:val="28"/>
        </w:rPr>
        <w:t>».</w:t>
      </w:r>
    </w:p>
    <w:p w:rsidR="00496947" w:rsidRDefault="00496947" w:rsidP="00DC3BF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Безопасность детей на дороге 1 младшая группа.</w:t>
      </w:r>
    </w:p>
    <w:p w:rsidR="007E21E1" w:rsidRDefault="007E21E1" w:rsidP="0009299D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09299D" w:rsidRPr="00B14550" w:rsidRDefault="0009299D" w:rsidP="0009299D">
      <w:pPr>
        <w:spacing w:after="0" w:line="360" w:lineRule="auto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60E02F" wp14:editId="3CCC04EA">
            <wp:extent cx="2377440" cy="3808730"/>
            <wp:effectExtent l="0" t="0" r="3810" b="1270"/>
            <wp:docPr id="4" name="Рисунок 4" descr="http://74442s012.edusite.ru/images/c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4442s012.edusite.ru/images/c09-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947">
        <w:rPr>
          <w:sz w:val="28"/>
          <w:szCs w:val="28"/>
        </w:rPr>
        <w:t xml:space="preserve"> </w:t>
      </w:r>
      <w:r w:rsidR="00496947" w:rsidRPr="00B14550">
        <w:rPr>
          <w:color w:val="FF0000"/>
          <w:sz w:val="56"/>
          <w:szCs w:val="56"/>
        </w:rPr>
        <w:t>« Дети –</w:t>
      </w:r>
      <w:r w:rsidR="00B14550" w:rsidRPr="00B14550">
        <w:rPr>
          <w:color w:val="FF0000"/>
          <w:sz w:val="56"/>
          <w:szCs w:val="56"/>
        </w:rPr>
        <w:t xml:space="preserve"> </w:t>
      </w:r>
      <w:r w:rsidR="00496947" w:rsidRPr="00B14550">
        <w:rPr>
          <w:color w:val="FF0000"/>
          <w:sz w:val="56"/>
          <w:szCs w:val="56"/>
        </w:rPr>
        <w:t>друзья ПДД».</w:t>
      </w:r>
    </w:p>
    <w:p w:rsidR="0009299D" w:rsidRDefault="0009299D" w:rsidP="0009299D">
      <w:pPr>
        <w:spacing w:after="0" w:line="360" w:lineRule="auto"/>
        <w:rPr>
          <w:sz w:val="28"/>
          <w:szCs w:val="28"/>
        </w:rPr>
      </w:pPr>
    </w:p>
    <w:p w:rsidR="0009299D" w:rsidRDefault="0009299D" w:rsidP="0009299D">
      <w:pPr>
        <w:spacing w:after="0" w:line="360" w:lineRule="auto"/>
        <w:rPr>
          <w:sz w:val="28"/>
          <w:szCs w:val="28"/>
        </w:rPr>
      </w:pPr>
    </w:p>
    <w:p w:rsidR="0009299D" w:rsidRPr="0009299D" w:rsidRDefault="0009299D" w:rsidP="0009299D">
      <w:pPr>
        <w:spacing w:after="0" w:line="360" w:lineRule="auto"/>
        <w:rPr>
          <w:sz w:val="28"/>
          <w:szCs w:val="28"/>
        </w:rPr>
      </w:pPr>
    </w:p>
    <w:p w:rsidR="007E21E1" w:rsidRDefault="007E21E1" w:rsidP="00DC3BF1">
      <w:pPr>
        <w:spacing w:after="0" w:line="360" w:lineRule="auto"/>
        <w:rPr>
          <w:sz w:val="28"/>
          <w:szCs w:val="28"/>
        </w:rPr>
      </w:pPr>
    </w:p>
    <w:p w:rsidR="007E21E1" w:rsidRDefault="007E21E1" w:rsidP="00DC3BF1">
      <w:pPr>
        <w:spacing w:after="0" w:line="360" w:lineRule="auto"/>
        <w:rPr>
          <w:sz w:val="28"/>
          <w:szCs w:val="28"/>
        </w:rPr>
      </w:pPr>
    </w:p>
    <w:p w:rsidR="007E21E1" w:rsidRDefault="007E21E1" w:rsidP="00DC3BF1">
      <w:pPr>
        <w:spacing w:after="0" w:line="360" w:lineRule="auto"/>
        <w:rPr>
          <w:sz w:val="28"/>
          <w:szCs w:val="28"/>
        </w:rPr>
      </w:pPr>
    </w:p>
    <w:p w:rsidR="007E21E1" w:rsidRDefault="007E21E1" w:rsidP="00DC3BF1">
      <w:pPr>
        <w:spacing w:after="0" w:line="360" w:lineRule="auto"/>
        <w:rPr>
          <w:sz w:val="28"/>
          <w:szCs w:val="28"/>
        </w:rPr>
      </w:pPr>
    </w:p>
    <w:p w:rsidR="0009299D" w:rsidRDefault="0009299D" w:rsidP="00DC3BF1">
      <w:pPr>
        <w:spacing w:after="0" w:line="360" w:lineRule="auto"/>
        <w:rPr>
          <w:sz w:val="28"/>
          <w:szCs w:val="28"/>
        </w:rPr>
      </w:pPr>
    </w:p>
    <w:p w:rsidR="0009299D" w:rsidRDefault="00496947" w:rsidP="00DC3BF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09299D" w:rsidRDefault="0009299D" w:rsidP="00DC3BF1">
      <w:pPr>
        <w:spacing w:after="0" w:line="360" w:lineRule="auto"/>
        <w:rPr>
          <w:sz w:val="28"/>
          <w:szCs w:val="28"/>
        </w:rPr>
      </w:pPr>
    </w:p>
    <w:p w:rsidR="0009299D" w:rsidRDefault="0009299D" w:rsidP="00DC3BF1">
      <w:pPr>
        <w:spacing w:after="0" w:line="360" w:lineRule="auto"/>
        <w:rPr>
          <w:sz w:val="28"/>
          <w:szCs w:val="28"/>
        </w:rPr>
      </w:pPr>
    </w:p>
    <w:p w:rsidR="0009299D" w:rsidRDefault="0009299D" w:rsidP="00DC3BF1">
      <w:pPr>
        <w:spacing w:after="0" w:line="360" w:lineRule="auto"/>
        <w:rPr>
          <w:sz w:val="28"/>
          <w:szCs w:val="28"/>
        </w:rPr>
      </w:pPr>
    </w:p>
    <w:p w:rsidR="0009299D" w:rsidRDefault="0009299D" w:rsidP="00DC3BF1">
      <w:pPr>
        <w:spacing w:after="0" w:line="360" w:lineRule="auto"/>
        <w:rPr>
          <w:sz w:val="28"/>
          <w:szCs w:val="28"/>
        </w:rPr>
      </w:pPr>
    </w:p>
    <w:p w:rsidR="0009299D" w:rsidRDefault="00496947" w:rsidP="00DC3BF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Составила: Климова Марина Фаритовна</w:t>
      </w:r>
    </w:p>
    <w:p w:rsidR="0009299D" w:rsidRPr="00496947" w:rsidRDefault="00496947" w:rsidP="00DC3BF1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Воспитатель 1 мл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руппы «Гномики»</w:t>
      </w:r>
      <w:r w:rsidR="007E21E1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  </w:t>
      </w:r>
    </w:p>
    <w:p w:rsidR="00FC4D49" w:rsidRPr="00A83B47" w:rsidRDefault="00FC4D49" w:rsidP="00DC3BF1">
      <w:pPr>
        <w:spacing w:after="0" w:line="360" w:lineRule="auto"/>
        <w:rPr>
          <w:color w:val="00B050"/>
          <w:sz w:val="36"/>
          <w:szCs w:val="36"/>
        </w:rPr>
      </w:pPr>
      <w:r w:rsidRPr="00A83B47">
        <w:rPr>
          <w:color w:val="00B050"/>
          <w:sz w:val="36"/>
          <w:szCs w:val="36"/>
        </w:rPr>
        <w:lastRenderedPageBreak/>
        <w:t>Сценарий</w:t>
      </w:r>
      <w:r w:rsidR="00DC3BF1" w:rsidRPr="00A83B47">
        <w:rPr>
          <w:color w:val="00B050"/>
          <w:sz w:val="36"/>
          <w:szCs w:val="36"/>
        </w:rPr>
        <w:t xml:space="preserve"> </w:t>
      </w:r>
      <w:r w:rsidRPr="00A83B47">
        <w:rPr>
          <w:color w:val="00B050"/>
          <w:sz w:val="36"/>
          <w:szCs w:val="36"/>
        </w:rPr>
        <w:t>занятия по ПДД в 1-й младшей группе.</w:t>
      </w:r>
    </w:p>
    <w:p w:rsidR="00FC4D49" w:rsidRPr="00A83B47" w:rsidRDefault="00FC4D49" w:rsidP="00A83B47">
      <w:pPr>
        <w:spacing w:after="0" w:line="360" w:lineRule="auto"/>
        <w:ind w:left="-142"/>
        <w:rPr>
          <w:b/>
          <w:color w:val="FF0000"/>
          <w:sz w:val="36"/>
          <w:szCs w:val="36"/>
        </w:rPr>
      </w:pPr>
      <w:r w:rsidRPr="00A83B47">
        <w:rPr>
          <w:b/>
          <w:color w:val="FF0000"/>
          <w:sz w:val="36"/>
          <w:szCs w:val="36"/>
        </w:rPr>
        <w:t>«Дети –</w:t>
      </w:r>
      <w:r w:rsidR="0009299D">
        <w:rPr>
          <w:b/>
          <w:color w:val="FF0000"/>
          <w:sz w:val="36"/>
          <w:szCs w:val="36"/>
        </w:rPr>
        <w:t xml:space="preserve"> </w:t>
      </w:r>
      <w:r w:rsidRPr="00A83B47">
        <w:rPr>
          <w:b/>
          <w:color w:val="FF0000"/>
          <w:sz w:val="36"/>
          <w:szCs w:val="36"/>
        </w:rPr>
        <w:t>друзья</w:t>
      </w:r>
      <w:r w:rsidR="0009299D">
        <w:rPr>
          <w:b/>
          <w:color w:val="FF0000"/>
          <w:sz w:val="36"/>
          <w:szCs w:val="36"/>
        </w:rPr>
        <w:t xml:space="preserve"> ПДД</w:t>
      </w:r>
      <w:r w:rsidRPr="00A83B47">
        <w:rPr>
          <w:b/>
          <w:color w:val="FF0000"/>
          <w:sz w:val="36"/>
          <w:szCs w:val="36"/>
        </w:rPr>
        <w:t>».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b/>
          <w:sz w:val="28"/>
          <w:szCs w:val="28"/>
        </w:rPr>
        <w:t>Цель:</w:t>
      </w:r>
      <w:r w:rsidRPr="00A83B47">
        <w:rPr>
          <w:sz w:val="28"/>
          <w:szCs w:val="28"/>
        </w:rPr>
        <w:t xml:space="preserve"> </w:t>
      </w:r>
      <w:r w:rsidR="00654271">
        <w:rPr>
          <w:sz w:val="28"/>
          <w:szCs w:val="28"/>
        </w:rPr>
        <w:t xml:space="preserve">  Ф</w:t>
      </w:r>
      <w:r w:rsidR="00654271" w:rsidRPr="00654271">
        <w:rPr>
          <w:sz w:val="28"/>
          <w:szCs w:val="28"/>
        </w:rPr>
        <w:t>ормировать представления детей о правилах дорожного движения и дорожных знаках.</w:t>
      </w:r>
      <w:r w:rsidR="00654271">
        <w:rPr>
          <w:sz w:val="28"/>
          <w:szCs w:val="28"/>
        </w:rPr>
        <w:t xml:space="preserve"> </w:t>
      </w:r>
      <w:r w:rsidRPr="00A83B47">
        <w:rPr>
          <w:sz w:val="28"/>
          <w:szCs w:val="28"/>
        </w:rPr>
        <w:t>Знакомить детей с правилами безопасного поведения на улице. Учить их практически, применять знакомые правила дорожного</w:t>
      </w:r>
      <w:r w:rsidR="00654271">
        <w:rPr>
          <w:sz w:val="28"/>
          <w:szCs w:val="28"/>
        </w:rPr>
        <w:t xml:space="preserve"> движения в различных ситуациях.</w:t>
      </w:r>
      <w:r w:rsidRPr="00A83B47">
        <w:rPr>
          <w:sz w:val="28"/>
          <w:szCs w:val="28"/>
        </w:rPr>
        <w:t xml:space="preserve"> Развивать мышление, зрительное внимание, умение ориентироваться в окружающем мире. </w:t>
      </w:r>
      <w:r w:rsidR="00A83B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1304925</wp:posOffset>
            </wp:positionV>
            <wp:extent cx="2393315" cy="1701165"/>
            <wp:effectExtent l="0" t="0" r="6985" b="0"/>
            <wp:wrapSquare wrapText="bothSides"/>
            <wp:docPr id="9" name="Рисунок 9" descr="E:\Новая папка (2)\CAM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CAM00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49" w:rsidRPr="00A83B47" w:rsidRDefault="00FC4D49" w:rsidP="00A83B47">
      <w:pPr>
        <w:spacing w:after="0" w:line="360" w:lineRule="auto"/>
        <w:rPr>
          <w:b/>
          <w:sz w:val="28"/>
          <w:szCs w:val="28"/>
        </w:rPr>
      </w:pPr>
      <w:r w:rsidRPr="00A83B47">
        <w:rPr>
          <w:b/>
          <w:sz w:val="28"/>
          <w:szCs w:val="28"/>
        </w:rPr>
        <w:t>Задачи: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- продолжать формировать навык безопасного поведения на проезжей части;</w:t>
      </w:r>
    </w:p>
    <w:p w:rsidR="00FC4D49" w:rsidRPr="00654271" w:rsidRDefault="00BB4008" w:rsidP="00A83B47">
      <w:pPr>
        <w:spacing w:after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AEEA6CF" wp14:editId="20822CE4">
            <wp:simplePos x="0" y="0"/>
            <wp:positionH relativeFrom="column">
              <wp:posOffset>-222250</wp:posOffset>
            </wp:positionH>
            <wp:positionV relativeFrom="paragraph">
              <wp:posOffset>29845</wp:posOffset>
            </wp:positionV>
            <wp:extent cx="2576195" cy="1892300"/>
            <wp:effectExtent l="0" t="0" r="0" b="0"/>
            <wp:wrapSquare wrapText="bothSides"/>
            <wp:docPr id="11" name="Рисунок 11" descr="E:\Новая папка (2)\CAM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CAM00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49" w:rsidRPr="0009299D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- расширять знания детей о светофоре, значении его сигналов.</w:t>
      </w:r>
    </w:p>
    <w:p w:rsid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- формировать дружеские, доброжелательные отношения между детьми</w:t>
      </w:r>
      <w:r w:rsidR="00A83B47">
        <w:rPr>
          <w:sz w:val="28"/>
          <w:szCs w:val="28"/>
        </w:rPr>
        <w:t>;</w:t>
      </w:r>
      <w:r w:rsidRPr="00A83B47">
        <w:rPr>
          <w:sz w:val="28"/>
          <w:szCs w:val="28"/>
        </w:rPr>
        <w:t xml:space="preserve">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- помочь  детям ощутить радость, удовольствие от совместной двигательной,  игровой, танцевальной деятельности;</w:t>
      </w:r>
      <w:r w:rsidR="007750D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6DBF7E" wp14:editId="265835FE">
            <wp:simplePos x="0" y="0"/>
            <wp:positionH relativeFrom="column">
              <wp:posOffset>3474720</wp:posOffset>
            </wp:positionH>
            <wp:positionV relativeFrom="paragraph">
              <wp:posOffset>261620</wp:posOffset>
            </wp:positionV>
            <wp:extent cx="2750820" cy="1725295"/>
            <wp:effectExtent l="0" t="0" r="0" b="8255"/>
            <wp:wrapSquare wrapText="bothSides"/>
            <wp:docPr id="10" name="Рисунок 10" descr="E:\Новая папка (2)\CAM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CAM0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 - формировать желание соблюдать правила дорожного движения</w:t>
      </w:r>
    </w:p>
    <w:p w:rsidR="00FC4D49" w:rsidRPr="00A83B47" w:rsidRDefault="00FC4D49" w:rsidP="00A83B47">
      <w:pPr>
        <w:spacing w:after="0" w:line="360" w:lineRule="auto"/>
        <w:rPr>
          <w:b/>
          <w:sz w:val="28"/>
          <w:szCs w:val="28"/>
        </w:rPr>
      </w:pPr>
      <w:r w:rsidRPr="00A83B47">
        <w:rPr>
          <w:b/>
          <w:sz w:val="28"/>
          <w:szCs w:val="28"/>
        </w:rPr>
        <w:t>Активизация словаря: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Закрепить в речи детей слова: пе</w:t>
      </w:r>
      <w:r w:rsidR="00654271">
        <w:rPr>
          <w:sz w:val="28"/>
          <w:szCs w:val="28"/>
        </w:rPr>
        <w:t>шеход, переход</w:t>
      </w:r>
      <w:r w:rsidRPr="00A83B47">
        <w:rPr>
          <w:sz w:val="28"/>
          <w:szCs w:val="28"/>
        </w:rPr>
        <w:t>, светофор, названия цветов светофора.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proofErr w:type="gramStart"/>
      <w:r w:rsidRPr="00A83B47">
        <w:rPr>
          <w:b/>
          <w:sz w:val="28"/>
          <w:szCs w:val="28"/>
        </w:rPr>
        <w:t>Методы и приемы:</w:t>
      </w:r>
      <w:r w:rsidRPr="00A83B47">
        <w:rPr>
          <w:sz w:val="28"/>
          <w:szCs w:val="28"/>
        </w:rPr>
        <w:t xml:space="preserve"> игровой момент, художественное слово, беседа, за</w:t>
      </w:r>
      <w:r w:rsidR="0009299D">
        <w:rPr>
          <w:sz w:val="28"/>
          <w:szCs w:val="28"/>
        </w:rPr>
        <w:t>дание, объяснение, закрепление.</w:t>
      </w:r>
      <w:proofErr w:type="gramEnd"/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b/>
          <w:sz w:val="28"/>
          <w:szCs w:val="28"/>
        </w:rPr>
        <w:t>Интеграция образовательных областей:</w:t>
      </w:r>
      <w:r w:rsidRPr="00A83B47">
        <w:rPr>
          <w:sz w:val="28"/>
          <w:szCs w:val="28"/>
        </w:rPr>
        <w:t xml:space="preserve"> «Безопасность», «Познание», «Социализация», «Коммуникация».</w:t>
      </w:r>
    </w:p>
    <w:p w:rsidR="00FC4D49" w:rsidRPr="00A83B47" w:rsidRDefault="00FC4D49" w:rsidP="00A83B47">
      <w:pPr>
        <w:spacing w:after="0" w:line="360" w:lineRule="auto"/>
        <w:rPr>
          <w:b/>
          <w:sz w:val="28"/>
          <w:szCs w:val="28"/>
        </w:rPr>
      </w:pPr>
      <w:r w:rsidRPr="00A83B47">
        <w:rPr>
          <w:b/>
          <w:sz w:val="28"/>
          <w:szCs w:val="28"/>
        </w:rPr>
        <w:t>Предварительная работа:</w:t>
      </w:r>
    </w:p>
    <w:p w:rsidR="00FC4D49" w:rsidRPr="00A83B47" w:rsidRDefault="0051286F" w:rsidP="00A83B47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беседа «Сигналы светофора:</w:t>
      </w:r>
      <w:bookmarkStart w:id="0" w:name="_GoBack"/>
      <w:bookmarkEnd w:id="0"/>
      <w:r>
        <w:rPr>
          <w:sz w:val="28"/>
          <w:szCs w:val="28"/>
        </w:rPr>
        <w:t xml:space="preserve"> к</w:t>
      </w:r>
      <w:r w:rsidR="00FC4D49" w:rsidRPr="00A83B47">
        <w:rPr>
          <w:sz w:val="28"/>
          <w:szCs w:val="28"/>
        </w:rPr>
        <w:t>расный, жёлт</w:t>
      </w:r>
      <w:r w:rsidR="00654271">
        <w:rPr>
          <w:sz w:val="28"/>
          <w:szCs w:val="28"/>
        </w:rPr>
        <w:t xml:space="preserve">ый, </w:t>
      </w:r>
      <w:proofErr w:type="spellStart"/>
      <w:r w:rsidR="00654271">
        <w:rPr>
          <w:sz w:val="28"/>
          <w:szCs w:val="28"/>
        </w:rPr>
        <w:t>зелёный»</w:t>
      </w:r>
      <w:proofErr w:type="gramStart"/>
      <w:r w:rsidR="00654271">
        <w:rPr>
          <w:sz w:val="28"/>
          <w:szCs w:val="28"/>
        </w:rPr>
        <w:t>,</w:t>
      </w:r>
      <w:r w:rsidR="00FC4D49" w:rsidRPr="00A83B47">
        <w:rPr>
          <w:sz w:val="28"/>
          <w:szCs w:val="28"/>
        </w:rPr>
        <w:t>«</w:t>
      </w:r>
      <w:proofErr w:type="gramEnd"/>
      <w:r w:rsidR="00FC4D49" w:rsidRPr="00A83B47">
        <w:rPr>
          <w:sz w:val="28"/>
          <w:szCs w:val="28"/>
        </w:rPr>
        <w:t>О</w:t>
      </w:r>
      <w:proofErr w:type="spellEnd"/>
      <w:r w:rsidR="00FC4D49" w:rsidRPr="00A83B47">
        <w:rPr>
          <w:sz w:val="28"/>
          <w:szCs w:val="28"/>
        </w:rPr>
        <w:t xml:space="preserve"> полосатой «зебре» и дорожном знаке «Пешеходный переход».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- дидактические игры: «Что такое улица», «Цветные автомобили»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- чтение художественной литературы: Я. </w:t>
      </w:r>
      <w:proofErr w:type="spellStart"/>
      <w:r w:rsidRPr="00A83B47">
        <w:rPr>
          <w:sz w:val="28"/>
          <w:szCs w:val="28"/>
        </w:rPr>
        <w:t>Пишумов</w:t>
      </w:r>
      <w:proofErr w:type="spellEnd"/>
      <w:r w:rsidRPr="00A83B47">
        <w:rPr>
          <w:sz w:val="28"/>
          <w:szCs w:val="28"/>
        </w:rPr>
        <w:t xml:space="preserve"> «Машины», Б. </w:t>
      </w:r>
      <w:proofErr w:type="spellStart"/>
      <w:r w:rsidRPr="00A83B47">
        <w:rPr>
          <w:sz w:val="28"/>
          <w:szCs w:val="28"/>
        </w:rPr>
        <w:t>Заходер</w:t>
      </w:r>
      <w:proofErr w:type="spellEnd"/>
      <w:r w:rsidRPr="00A83B47">
        <w:rPr>
          <w:sz w:val="28"/>
          <w:szCs w:val="28"/>
        </w:rPr>
        <w:t xml:space="preserve"> «Шофёр»,  М. </w:t>
      </w:r>
      <w:proofErr w:type="spellStart"/>
      <w:r w:rsidRPr="00A83B47">
        <w:rPr>
          <w:sz w:val="28"/>
          <w:szCs w:val="28"/>
        </w:rPr>
        <w:t>Пляцковский</w:t>
      </w:r>
      <w:proofErr w:type="spellEnd"/>
      <w:r w:rsidRPr="00A83B47">
        <w:rPr>
          <w:sz w:val="28"/>
          <w:szCs w:val="28"/>
        </w:rPr>
        <w:t xml:space="preserve"> «Стоп машина!», </w:t>
      </w:r>
      <w:proofErr w:type="spellStart"/>
      <w:r w:rsidRPr="00A83B47">
        <w:rPr>
          <w:sz w:val="28"/>
          <w:szCs w:val="28"/>
        </w:rPr>
        <w:t>С.Михалков</w:t>
      </w:r>
      <w:proofErr w:type="spellEnd"/>
      <w:r w:rsidRPr="00A83B47">
        <w:rPr>
          <w:sz w:val="28"/>
          <w:szCs w:val="28"/>
        </w:rPr>
        <w:t xml:space="preserve"> «Если свет </w:t>
      </w:r>
      <w:proofErr w:type="spellStart"/>
      <w:r w:rsidRPr="00A83B47">
        <w:rPr>
          <w:sz w:val="28"/>
          <w:szCs w:val="28"/>
        </w:rPr>
        <w:t>зажёгся</w:t>
      </w:r>
      <w:proofErr w:type="spellEnd"/>
      <w:r w:rsidRPr="00A83B47">
        <w:rPr>
          <w:sz w:val="28"/>
          <w:szCs w:val="28"/>
        </w:rPr>
        <w:t xml:space="preserve"> красный», </w:t>
      </w:r>
      <w:proofErr w:type="spellStart"/>
      <w:r w:rsidRPr="00A83B47">
        <w:rPr>
          <w:sz w:val="28"/>
          <w:szCs w:val="28"/>
        </w:rPr>
        <w:t>Б.Житков</w:t>
      </w:r>
      <w:proofErr w:type="spellEnd"/>
      <w:r w:rsidRPr="00A83B47">
        <w:rPr>
          <w:sz w:val="28"/>
          <w:szCs w:val="28"/>
        </w:rPr>
        <w:t xml:space="preserve"> «Светофор»</w:t>
      </w:r>
      <w:r w:rsidR="00BB4008">
        <w:rPr>
          <w:sz w:val="28"/>
          <w:szCs w:val="28"/>
        </w:rPr>
        <w:t xml:space="preserve"> </w:t>
      </w:r>
    </w:p>
    <w:p w:rsidR="00FC4D49" w:rsidRPr="00A83B47" w:rsidRDefault="00B15E2C" w:rsidP="00A83B47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E969CC9" wp14:editId="630994F9">
            <wp:simplePos x="0" y="0"/>
            <wp:positionH relativeFrom="column">
              <wp:posOffset>3514725</wp:posOffset>
            </wp:positionH>
            <wp:positionV relativeFrom="paragraph">
              <wp:posOffset>373380</wp:posOffset>
            </wp:positionV>
            <wp:extent cx="2694940" cy="1931670"/>
            <wp:effectExtent l="0" t="0" r="0" b="0"/>
            <wp:wrapSquare wrapText="bothSides"/>
            <wp:docPr id="24" name="Рисунок 24" descr="C:\Users\Диана\AppData\Local\Microsoft\Windows\Temporary Internet Files\Content.Word\CAM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ана\AppData\Local\Microsoft\Windows\Temporary Internet Files\Content.Word\CAM0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D49" w:rsidRPr="00A83B47">
        <w:rPr>
          <w:sz w:val="28"/>
          <w:szCs w:val="28"/>
        </w:rPr>
        <w:t>- рассматривание фотографий «Улицы нашего города», иллюстраций к произведе</w:t>
      </w:r>
      <w:r w:rsidR="00654271">
        <w:rPr>
          <w:sz w:val="28"/>
          <w:szCs w:val="28"/>
        </w:rPr>
        <w:t>ниям художественной литературы.</w:t>
      </w:r>
    </w:p>
    <w:p w:rsidR="00CF4A56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- </w:t>
      </w:r>
      <w:r w:rsidR="00A83B47">
        <w:rPr>
          <w:sz w:val="28"/>
          <w:szCs w:val="28"/>
        </w:rPr>
        <w:t>аппликация</w:t>
      </w:r>
      <w:r w:rsidRPr="00A83B47">
        <w:rPr>
          <w:sz w:val="28"/>
          <w:szCs w:val="28"/>
        </w:rPr>
        <w:t xml:space="preserve"> «</w:t>
      </w:r>
      <w:r w:rsidR="00A83B47">
        <w:rPr>
          <w:sz w:val="28"/>
          <w:szCs w:val="28"/>
        </w:rPr>
        <w:t>Светофор</w:t>
      </w:r>
      <w:r w:rsidRPr="00A83B47">
        <w:rPr>
          <w:sz w:val="28"/>
          <w:szCs w:val="28"/>
        </w:rPr>
        <w:t>»,</w:t>
      </w:r>
      <w:r w:rsidR="00CF4A56" w:rsidRPr="00CF4A56">
        <w:t xml:space="preserve">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 конструирование «Широкая и узкая дорожка».</w:t>
      </w:r>
    </w:p>
    <w:p w:rsidR="00FC4D49" w:rsidRPr="00A83B47" w:rsidRDefault="00FC4D49" w:rsidP="00A83B47">
      <w:pPr>
        <w:spacing w:after="0" w:line="360" w:lineRule="auto"/>
        <w:rPr>
          <w:b/>
          <w:sz w:val="28"/>
          <w:szCs w:val="28"/>
        </w:rPr>
      </w:pPr>
      <w:r w:rsidRPr="00A83B47">
        <w:rPr>
          <w:b/>
          <w:sz w:val="28"/>
          <w:szCs w:val="28"/>
        </w:rPr>
        <w:t>Ход занятия.</w:t>
      </w:r>
    </w:p>
    <w:p w:rsidR="00FC4D49" w:rsidRPr="00A83B47" w:rsidRDefault="00B15E2C" w:rsidP="00A83B47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FADA2BA" wp14:editId="2348906A">
            <wp:simplePos x="0" y="0"/>
            <wp:positionH relativeFrom="column">
              <wp:posOffset>3626485</wp:posOffset>
            </wp:positionH>
            <wp:positionV relativeFrom="paragraph">
              <wp:posOffset>679450</wp:posOffset>
            </wp:positionV>
            <wp:extent cx="2623185" cy="2098675"/>
            <wp:effectExtent l="0" t="0" r="5715" b="0"/>
            <wp:wrapSquare wrapText="bothSides"/>
            <wp:docPr id="12" name="Рисунок 12" descr="E:\Новая папка (2)\CAM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CAM0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D49" w:rsidRPr="00A83B47">
        <w:rPr>
          <w:sz w:val="28"/>
          <w:szCs w:val="28"/>
        </w:rPr>
        <w:t xml:space="preserve">Светофор: </w:t>
      </w:r>
      <w:r w:rsidR="00654271">
        <w:rPr>
          <w:sz w:val="28"/>
          <w:szCs w:val="28"/>
        </w:rPr>
        <w:t>Здравствуйте мои маленькие друзья</w:t>
      </w:r>
      <w:r w:rsidR="00FC4D49" w:rsidRPr="00A83B47">
        <w:rPr>
          <w:sz w:val="28"/>
          <w:szCs w:val="28"/>
        </w:rPr>
        <w:t>! Всех виде</w:t>
      </w:r>
      <w:r w:rsidR="00654271">
        <w:rPr>
          <w:sz w:val="28"/>
          <w:szCs w:val="28"/>
        </w:rPr>
        <w:t xml:space="preserve">ть рад сегодня Я </w:t>
      </w:r>
      <w:proofErr w:type="spellStart"/>
      <w:r w:rsidR="00654271">
        <w:rPr>
          <w:sz w:val="28"/>
          <w:szCs w:val="28"/>
        </w:rPr>
        <w:t>Светофорчик</w:t>
      </w:r>
      <w:proofErr w:type="spellEnd"/>
      <w:r w:rsidR="00654271">
        <w:rPr>
          <w:sz w:val="28"/>
          <w:szCs w:val="28"/>
        </w:rPr>
        <w:t xml:space="preserve">.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Воспитатель: </w:t>
      </w:r>
      <w:proofErr w:type="spellStart"/>
      <w:r w:rsidRPr="00A83B47">
        <w:rPr>
          <w:sz w:val="28"/>
          <w:szCs w:val="28"/>
        </w:rPr>
        <w:t>Светофорчик</w:t>
      </w:r>
      <w:proofErr w:type="spellEnd"/>
      <w:r w:rsidRPr="00A83B47">
        <w:rPr>
          <w:sz w:val="28"/>
          <w:szCs w:val="28"/>
        </w:rPr>
        <w:t xml:space="preserve">, это мы тебя пригласили! Наши ребята </w:t>
      </w:r>
      <w:r w:rsidR="00DC3BF1" w:rsidRPr="00A83B47">
        <w:rPr>
          <w:sz w:val="28"/>
          <w:szCs w:val="28"/>
        </w:rPr>
        <w:t xml:space="preserve">уже </w:t>
      </w:r>
      <w:r w:rsidRPr="00A83B47">
        <w:rPr>
          <w:sz w:val="28"/>
          <w:szCs w:val="28"/>
        </w:rPr>
        <w:t>знают кто такой светофор и для чего он нам всем нужен. Каждое утро мы идем или едем в детский сад и видим тебя на перекрестке. А ты такой одинокий, всё стоишь и стоишь, все трудишься и трудишься. И решили мы устроить твой праздник. Ведь ты наш настоящий друг.</w:t>
      </w:r>
      <w:r w:rsidR="00BB4008">
        <w:rPr>
          <w:sz w:val="28"/>
          <w:szCs w:val="28"/>
        </w:rPr>
        <w:t xml:space="preserve">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Светофор: спасибо, друзья. А какие мои любимые цвета?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Дети </w:t>
      </w:r>
      <w:r w:rsidR="00DC3BF1" w:rsidRPr="00A83B47">
        <w:rPr>
          <w:sz w:val="28"/>
          <w:szCs w:val="28"/>
        </w:rPr>
        <w:t xml:space="preserve">с помощью воспитателя </w:t>
      </w:r>
      <w:r w:rsidRPr="00A83B47">
        <w:rPr>
          <w:sz w:val="28"/>
          <w:szCs w:val="28"/>
        </w:rPr>
        <w:t>отвечают хором: Красный, желтый, зеленый.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Светофор: О, да! Мой любимый цвет – красный. Потому, что когда я зажигаю красный свет - все останавливаются и могут хоть минутку отдохнуть, посмотреть друг другу в глаза и сказать: «Я люблю, тебя!», прямо как сейчас – возьмитесь за руки друзья и громко скажите друг другу самые важные слова:</w:t>
      </w:r>
      <w:r w:rsidR="00DC3BF1" w:rsidRPr="00A83B47">
        <w:rPr>
          <w:sz w:val="28"/>
          <w:szCs w:val="28"/>
        </w:rPr>
        <w:t xml:space="preserve"> «Я люблю тебя».</w:t>
      </w:r>
    </w:p>
    <w:p w:rsidR="00FC4D49" w:rsidRPr="00BB4008" w:rsidRDefault="00DC3BF1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Дети</w:t>
      </w:r>
      <w:r w:rsidR="00FC4D49" w:rsidRPr="00A83B47">
        <w:rPr>
          <w:sz w:val="28"/>
          <w:szCs w:val="28"/>
        </w:rPr>
        <w:t xml:space="preserve"> отвечают хором: «Я люблю тебя».</w:t>
      </w:r>
      <w:r w:rsidR="00BB4008" w:rsidRPr="00BB40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4D49" w:rsidRPr="00BB4008" w:rsidRDefault="00BB4008" w:rsidP="00A83B47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7A6FF8" wp14:editId="6326464C">
            <wp:simplePos x="0" y="0"/>
            <wp:positionH relativeFrom="column">
              <wp:posOffset>3841115</wp:posOffset>
            </wp:positionH>
            <wp:positionV relativeFrom="paragraph">
              <wp:posOffset>290830</wp:posOffset>
            </wp:positionV>
            <wp:extent cx="2345055" cy="1669415"/>
            <wp:effectExtent l="0" t="0" r="0" b="6985"/>
            <wp:wrapSquare wrapText="bothSides"/>
            <wp:docPr id="13" name="Рисунок 13" descr="E:\Новая папка (2)\CAM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CAM00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D49" w:rsidRPr="00A83B47">
        <w:rPr>
          <w:sz w:val="28"/>
          <w:szCs w:val="28"/>
        </w:rPr>
        <w:t xml:space="preserve">Мой любимый цвет желтый – он всем говорит: «Осторожно! Дорога – это не только интересно, но и опасно! Этот цвет всем вам говорит:  «Будьте внимательны и </w:t>
      </w:r>
      <w:r w:rsidR="00DC3BF1" w:rsidRPr="00A83B47">
        <w:rPr>
          <w:sz w:val="28"/>
          <w:szCs w:val="28"/>
        </w:rPr>
        <w:t>берегите друг друга».</w:t>
      </w:r>
      <w:r w:rsidRPr="00BB40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4D49" w:rsidRPr="00BB4008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Мой любимый цвет зеленый, потому, что он - это движение, это жизнь, это здоровье и ради этого и водителям и пешеходам, всем участникам Дорожного движения, дружно скажем: «Ребята, давайте жить дружно!»</w:t>
      </w:r>
      <w:r w:rsidR="00BB4008" w:rsidRPr="00BB40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Светофор:  Можно и поиграть. Готовы? Игра первая «Цветные шарики». Она поможет мне узнать - все ли ребята хорошо знают самые главные на дороге цвета.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 </w:t>
      </w:r>
      <w:r w:rsidRPr="00A83B47">
        <w:rPr>
          <w:b/>
          <w:sz w:val="28"/>
          <w:szCs w:val="28"/>
        </w:rPr>
        <w:t>Игра «Цветные шарики»</w:t>
      </w:r>
      <w:proofErr w:type="gramStart"/>
      <w:r w:rsidRPr="00A83B47">
        <w:rPr>
          <w:sz w:val="28"/>
          <w:szCs w:val="28"/>
        </w:rPr>
        <w:t xml:space="preserve"> </w:t>
      </w:r>
      <w:r w:rsidR="00DC3BF1" w:rsidRPr="00A83B47">
        <w:rPr>
          <w:sz w:val="28"/>
          <w:szCs w:val="28"/>
        </w:rPr>
        <w:t>.</w:t>
      </w:r>
      <w:proofErr w:type="gramEnd"/>
      <w:r w:rsidRPr="00A83B47">
        <w:rPr>
          <w:sz w:val="28"/>
          <w:szCs w:val="28"/>
        </w:rPr>
        <w:t xml:space="preserve"> В большой корзине пластиковые шарики 3-х цветов. В разных местах разложе</w:t>
      </w:r>
      <w:r w:rsidR="00DC3BF1" w:rsidRPr="00A83B47">
        <w:rPr>
          <w:sz w:val="28"/>
          <w:szCs w:val="28"/>
        </w:rPr>
        <w:t>ны цветные круги. Возле каждого флажки определённого цвета</w:t>
      </w:r>
      <w:r w:rsidRPr="00A83B47">
        <w:rPr>
          <w:sz w:val="28"/>
          <w:szCs w:val="28"/>
        </w:rPr>
        <w:t xml:space="preserve">. По сигналу светофора: «1,2,3 – начни!» дети раскладывают шарики в круги по цветам.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Светофор: молодцы, ребята! Как вы ловко справились с заданием. А вот знаете ли вы что это </w:t>
      </w:r>
      <w:proofErr w:type="gramStart"/>
      <w:r w:rsidRPr="00A83B47">
        <w:rPr>
          <w:sz w:val="28"/>
          <w:szCs w:val="28"/>
        </w:rPr>
        <w:t>за</w:t>
      </w:r>
      <w:proofErr w:type="gramEnd"/>
      <w:r w:rsidRPr="00A83B47">
        <w:rPr>
          <w:sz w:val="28"/>
          <w:szCs w:val="28"/>
        </w:rPr>
        <w:t xml:space="preserve"> полосатая дорожка и зачем она нужна? Как надо переходить дорогу? Кто кого должен пропустить?</w:t>
      </w:r>
      <w:r w:rsidR="00CF4A56" w:rsidRPr="00CF4A56">
        <w:t xml:space="preserve">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Светофор подводит детей к имитации пешеходного перехода. </w:t>
      </w:r>
    </w:p>
    <w:p w:rsidR="00FC4D49" w:rsidRPr="00A83B47" w:rsidRDefault="0009299D" w:rsidP="00A83B47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28BC8B" wp14:editId="52D5EECC">
            <wp:simplePos x="0" y="0"/>
            <wp:positionH relativeFrom="column">
              <wp:posOffset>3221355</wp:posOffset>
            </wp:positionH>
            <wp:positionV relativeFrom="paragraph">
              <wp:posOffset>156210</wp:posOffset>
            </wp:positionV>
            <wp:extent cx="2782570" cy="1772920"/>
            <wp:effectExtent l="0" t="0" r="0" b="0"/>
            <wp:wrapSquare wrapText="bothSides"/>
            <wp:docPr id="25" name="Рисунок 25" descr="C:\Users\Диана\AppData\Local\Microsoft\Windows\Temporary Internet Files\Content.Word\CAM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ана\AppData\Local\Microsoft\Windows\Temporary Internet Files\Content.Word\CAM00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D49" w:rsidRPr="00A83B47">
        <w:rPr>
          <w:sz w:val="28"/>
          <w:szCs w:val="28"/>
        </w:rPr>
        <w:t>Светофор: Пешеход, пешеход,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Помни ты про переход!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Подземный, наземный,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proofErr w:type="gramStart"/>
      <w:r w:rsidRPr="00A83B47">
        <w:rPr>
          <w:sz w:val="28"/>
          <w:szCs w:val="28"/>
        </w:rPr>
        <w:t>Похожий</w:t>
      </w:r>
      <w:proofErr w:type="gramEnd"/>
      <w:r w:rsidRPr="00A83B47">
        <w:rPr>
          <w:sz w:val="28"/>
          <w:szCs w:val="28"/>
        </w:rPr>
        <w:t xml:space="preserve"> на зебру.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Знай, что только переход,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От машин тебя спасет.</w:t>
      </w:r>
      <w:r w:rsidR="00B15E2C" w:rsidRPr="00B15E2C">
        <w:t xml:space="preserve"> 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b/>
          <w:sz w:val="28"/>
          <w:szCs w:val="28"/>
        </w:rPr>
        <w:t>Муз</w:t>
      </w:r>
      <w:proofErr w:type="gramStart"/>
      <w:r w:rsidRPr="00A83B47">
        <w:rPr>
          <w:b/>
          <w:sz w:val="28"/>
          <w:szCs w:val="28"/>
        </w:rPr>
        <w:t>.</w:t>
      </w:r>
      <w:proofErr w:type="gramEnd"/>
      <w:r w:rsidRPr="00A83B47">
        <w:rPr>
          <w:b/>
          <w:sz w:val="28"/>
          <w:szCs w:val="28"/>
        </w:rPr>
        <w:t xml:space="preserve"> </w:t>
      </w:r>
      <w:proofErr w:type="gramStart"/>
      <w:r w:rsidRPr="00A83B47">
        <w:rPr>
          <w:b/>
          <w:sz w:val="28"/>
          <w:szCs w:val="28"/>
        </w:rPr>
        <w:t>и</w:t>
      </w:r>
      <w:proofErr w:type="gramEnd"/>
      <w:r w:rsidRPr="00A83B47">
        <w:rPr>
          <w:b/>
          <w:sz w:val="28"/>
          <w:szCs w:val="28"/>
        </w:rPr>
        <w:t>гра</w:t>
      </w:r>
      <w:r w:rsidRPr="00A83B47">
        <w:rPr>
          <w:sz w:val="28"/>
          <w:szCs w:val="28"/>
        </w:rPr>
        <w:t xml:space="preserve"> «Ты похлопай вместе с нами…».</w:t>
      </w:r>
    </w:p>
    <w:p w:rsidR="00FC4D49" w:rsidRPr="00A83B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Светофор: «Ребята, спасибо за праздник. Я очень рад, что у меня появилось еще столько новых друзей! Но, мне пора возвращаться на службу. До свидания, друзья! До новых встреч на дороге!»</w:t>
      </w:r>
    </w:p>
    <w:p w:rsidR="0009299D" w:rsidRPr="00496947" w:rsidRDefault="00FC4D49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Светофор </w:t>
      </w:r>
      <w:r w:rsidR="00DC3BF1" w:rsidRPr="00A83B47">
        <w:rPr>
          <w:sz w:val="28"/>
          <w:szCs w:val="28"/>
        </w:rPr>
        <w:t>уходи</w:t>
      </w:r>
      <w:r w:rsidRPr="00A83B47">
        <w:rPr>
          <w:sz w:val="28"/>
          <w:szCs w:val="28"/>
        </w:rPr>
        <w:t>т.</w:t>
      </w:r>
    </w:p>
    <w:p w:rsidR="00ED6624" w:rsidRPr="00A83B47" w:rsidRDefault="00ED6624" w:rsidP="00A83B47">
      <w:pPr>
        <w:spacing w:after="0" w:line="360" w:lineRule="auto"/>
        <w:rPr>
          <w:b/>
          <w:sz w:val="28"/>
          <w:szCs w:val="28"/>
        </w:rPr>
      </w:pPr>
      <w:r w:rsidRPr="00A83B47">
        <w:rPr>
          <w:b/>
          <w:sz w:val="28"/>
          <w:szCs w:val="28"/>
        </w:rPr>
        <w:lastRenderedPageBreak/>
        <w:t>Макет-пособие для дидактической игры «Наш город».</w:t>
      </w:r>
    </w:p>
    <w:p w:rsidR="00ED6624" w:rsidRPr="00A83B47" w:rsidRDefault="00CF4A56" w:rsidP="00A83B47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7886" cy="1948069"/>
            <wp:effectExtent l="0" t="0" r="0" b="0"/>
            <wp:docPr id="19" name="Рисунок 19" descr="C:\Users\Диана\AppData\Local\Microsoft\Windows\Temporary Internet Files\Content.Word\CAM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ана\AppData\Local\Microsoft\Windows\Temporary Internet Files\Content.Word\CAM0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8" cy="19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56">
        <w:t xml:space="preserve"> </w:t>
      </w:r>
      <w:r>
        <w:rPr>
          <w:noProof/>
          <w:lang w:eastAsia="ru-RU"/>
        </w:rPr>
        <w:drawing>
          <wp:inline distT="0" distB="0" distL="0" distR="0">
            <wp:extent cx="3021495" cy="1948069"/>
            <wp:effectExtent l="0" t="0" r="7620" b="0"/>
            <wp:docPr id="21" name="Рисунок 21" descr="C:\Users\Диана\AppData\Local\Microsoft\Windows\Temporary Internet Files\Content.Word\CAM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ана\AppData\Local\Microsoft\Windows\Temporary Internet Files\Content.Word\CAM00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37" cy="194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9D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В любое время года наши дети гуляют по улицам своего города и в помощь им было изготовлено </w:t>
      </w:r>
      <w:proofErr w:type="gramStart"/>
      <w:r w:rsidRPr="00A83B47">
        <w:rPr>
          <w:sz w:val="28"/>
          <w:szCs w:val="28"/>
        </w:rPr>
        <w:t>пособие</w:t>
      </w:r>
      <w:proofErr w:type="gramEnd"/>
      <w:r w:rsidRPr="00A83B47">
        <w:rPr>
          <w:sz w:val="28"/>
          <w:szCs w:val="28"/>
        </w:rPr>
        <w:t xml:space="preserve"> на котором, как на тренажёре, мы отрабатываем правила дорожного движения.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 По пути следования учить соблюдать правила, которые им известны: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Всем людям правила движения надо знать,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Чтоб с точностью и правильно их выполнять!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Чтоб правила движения, по городу, совсем не нарушать: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Пешеход с водителем </w:t>
      </w:r>
      <w:proofErr w:type="gramStart"/>
      <w:r w:rsidRPr="00A83B47">
        <w:rPr>
          <w:sz w:val="28"/>
          <w:szCs w:val="28"/>
        </w:rPr>
        <w:t>должны</w:t>
      </w:r>
      <w:proofErr w:type="gramEnd"/>
      <w:r w:rsidRPr="00A83B47">
        <w:rPr>
          <w:sz w:val="28"/>
          <w:szCs w:val="28"/>
        </w:rPr>
        <w:t xml:space="preserve"> друг друга уважать!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Не ходи на красный свет, спеши </w:t>
      </w:r>
      <w:proofErr w:type="gramStart"/>
      <w:r w:rsidRPr="00A83B47">
        <w:rPr>
          <w:sz w:val="28"/>
          <w:szCs w:val="28"/>
        </w:rPr>
        <w:t>на</w:t>
      </w:r>
      <w:proofErr w:type="gramEnd"/>
      <w:r w:rsidRPr="00A83B47">
        <w:rPr>
          <w:sz w:val="28"/>
          <w:szCs w:val="28"/>
        </w:rPr>
        <w:t xml:space="preserve"> зелёный!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Ты, водитель, тормози, когда люди на пути!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Пешеход, иди по зебре и не бегай кое-где,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Тогда водителю спокойно будет ездить в городе!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Правила движения надо знать и их честно выполнять!</w:t>
      </w:r>
    </w:p>
    <w:p w:rsidR="00ED6624" w:rsidRPr="00A83B47" w:rsidRDefault="00CF4A56" w:rsidP="00A83B47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266120"/>
            <wp:effectExtent l="0" t="0" r="0" b="1270"/>
            <wp:docPr id="22" name="Рисунок 22" descr="C:\Users\Диана\AppData\Local\Microsoft\Windows\Temporary Internet Files\Content.Word\CAM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ана\AppData\Local\Microsoft\Windows\Temporary Internet Files\Content.Word\CAM00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71" cy="22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A56">
        <w:t xml:space="preserve"> </w:t>
      </w:r>
      <w:r>
        <w:rPr>
          <w:noProof/>
          <w:lang w:eastAsia="ru-RU"/>
        </w:rPr>
        <w:drawing>
          <wp:inline distT="0" distB="0" distL="0" distR="0">
            <wp:extent cx="2814761" cy="2258170"/>
            <wp:effectExtent l="0" t="0" r="5080" b="8890"/>
            <wp:docPr id="23" name="Рисунок 23" descr="C:\Users\Диана\AppData\Local\Microsoft\Windows\Temporary Internet Files\Content.Word\CAM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ана\AppData\Local\Microsoft\Windows\Temporary Internet Files\Content.Word\CAM00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7" cy="22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Так мы с детьми играем в детском саду, изучаем все виды транспорта, которые есть в нашем городе, а на макете отрабатываем полученные на занятиях знания! Таким </w:t>
      </w:r>
      <w:proofErr w:type="gramStart"/>
      <w:r w:rsidRPr="00A83B47">
        <w:rPr>
          <w:sz w:val="28"/>
          <w:szCs w:val="28"/>
        </w:rPr>
        <w:t>образом</w:t>
      </w:r>
      <w:proofErr w:type="gramEnd"/>
      <w:r w:rsidRPr="00A83B47">
        <w:rPr>
          <w:sz w:val="28"/>
          <w:szCs w:val="28"/>
        </w:rPr>
        <w:t xml:space="preserve"> мы стремимся развивать безопасное поведение на дорогах наших </w:t>
      </w:r>
      <w:r w:rsidRPr="00A83B47">
        <w:rPr>
          <w:sz w:val="28"/>
          <w:szCs w:val="28"/>
        </w:rPr>
        <w:lastRenderedPageBreak/>
        <w:t xml:space="preserve">воспитанников, закрепляем знание сигналов светофора, развиваем речь, логическое мышление, пополняем словарный запас детей по данной теме, соблюдать культуру поведения на улицах нашего города, воспитываем честность, порядочность, уважительное отношение к окружающим людям. 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4246BD" w:rsidP="00A83B47">
      <w:pPr>
        <w:spacing w:after="0" w:line="360" w:lineRule="auto"/>
        <w:rPr>
          <w:sz w:val="28"/>
          <w:szCs w:val="28"/>
        </w:rPr>
      </w:pPr>
      <w:r w:rsidRPr="00A83B47">
        <w:rPr>
          <w:noProof/>
          <w:sz w:val="28"/>
          <w:szCs w:val="28"/>
          <w:lang w:eastAsia="ru-RU"/>
        </w:rPr>
        <w:t xml:space="preserve">  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CF4A56" w:rsidRDefault="00CF4A56" w:rsidP="00A83B47">
      <w:pPr>
        <w:spacing w:after="0" w:line="360" w:lineRule="auto"/>
        <w:rPr>
          <w:sz w:val="28"/>
          <w:szCs w:val="28"/>
        </w:rPr>
      </w:pPr>
    </w:p>
    <w:p w:rsidR="00AE29EB" w:rsidRDefault="00AE29EB" w:rsidP="00A83B47">
      <w:pPr>
        <w:spacing w:after="0" w:line="360" w:lineRule="auto"/>
        <w:rPr>
          <w:sz w:val="28"/>
          <w:szCs w:val="28"/>
        </w:rPr>
      </w:pPr>
    </w:p>
    <w:p w:rsidR="00AE29EB" w:rsidRDefault="00AE29EB" w:rsidP="00A83B47">
      <w:pPr>
        <w:spacing w:after="0" w:line="360" w:lineRule="auto"/>
        <w:rPr>
          <w:sz w:val="28"/>
          <w:szCs w:val="28"/>
        </w:rPr>
      </w:pPr>
    </w:p>
    <w:p w:rsidR="00AE29EB" w:rsidRDefault="00AE29EB" w:rsidP="00A83B47">
      <w:pPr>
        <w:spacing w:after="0" w:line="360" w:lineRule="auto"/>
        <w:rPr>
          <w:sz w:val="28"/>
          <w:szCs w:val="28"/>
        </w:rPr>
      </w:pPr>
    </w:p>
    <w:p w:rsidR="00AE29EB" w:rsidRDefault="00AE29EB" w:rsidP="00A83B47">
      <w:pPr>
        <w:spacing w:after="0" w:line="360" w:lineRule="auto"/>
        <w:rPr>
          <w:sz w:val="28"/>
          <w:szCs w:val="28"/>
        </w:rPr>
      </w:pPr>
    </w:p>
    <w:p w:rsidR="00CF4A56" w:rsidRDefault="00CF4A56" w:rsidP="00A83B47">
      <w:pPr>
        <w:spacing w:after="0" w:line="360" w:lineRule="auto"/>
        <w:rPr>
          <w:sz w:val="28"/>
          <w:szCs w:val="28"/>
        </w:rPr>
      </w:pPr>
    </w:p>
    <w:p w:rsidR="00654271" w:rsidRDefault="00654271" w:rsidP="00A83B47">
      <w:pPr>
        <w:spacing w:after="0" w:line="360" w:lineRule="auto"/>
        <w:rPr>
          <w:sz w:val="28"/>
          <w:szCs w:val="28"/>
        </w:rPr>
      </w:pPr>
    </w:p>
    <w:p w:rsidR="00654271" w:rsidRPr="00A83B47" w:rsidRDefault="00654271" w:rsidP="00A83B47">
      <w:pPr>
        <w:spacing w:after="0" w:line="360" w:lineRule="auto"/>
        <w:rPr>
          <w:sz w:val="28"/>
          <w:szCs w:val="28"/>
        </w:rPr>
      </w:pPr>
    </w:p>
    <w:p w:rsidR="00CF4A56" w:rsidRPr="00A83B47" w:rsidRDefault="0009299D" w:rsidP="00A83B47">
      <w:pPr>
        <w:spacing w:after="0" w:line="360" w:lineRule="auto"/>
        <w:rPr>
          <w:sz w:val="28"/>
          <w:szCs w:val="28"/>
        </w:rPr>
      </w:pPr>
      <w:r w:rsidRPr="00A83B4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BA33ED" wp14:editId="0F66F114">
            <wp:extent cx="2083242" cy="2154702"/>
            <wp:effectExtent l="0" t="0" r="0" b="0"/>
            <wp:docPr id="1" name="Рисунок 1" descr="Конспект НОД по теме: «Правила дорожного движения» для детей старш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по теме: «Правила дорожного движения» для детей старшей групп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21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Консультация для родителей.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</w:p>
    <w:p w:rsidR="00ED6624" w:rsidRPr="0009299D" w:rsidRDefault="00ED6624" w:rsidP="00A83B47">
      <w:pPr>
        <w:spacing w:after="0" w:line="360" w:lineRule="auto"/>
        <w:rPr>
          <w:b/>
          <w:color w:val="FF0000"/>
          <w:sz w:val="36"/>
          <w:szCs w:val="36"/>
        </w:rPr>
      </w:pPr>
      <w:r w:rsidRPr="0009299D">
        <w:rPr>
          <w:b/>
          <w:color w:val="FF0000"/>
          <w:sz w:val="36"/>
          <w:szCs w:val="36"/>
        </w:rPr>
        <w:t>Легко ли научить ребёнка правильно вести себя на дороге?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</w:t>
      </w:r>
    </w:p>
    <w:p w:rsidR="00654271" w:rsidRPr="00A83B47" w:rsidRDefault="00ED6624" w:rsidP="00654271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 xml:space="preserve"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дороге". Она не объясняет ребёнку, чего собственно на дороге надо бояться. Где его может подстерегать опасность? 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Ребёнок твёрдо должен знать, что дорогу можно переходить только в установленных местах: на пешеходном переходе и на перекрёстке. Поэтому, прежде чем выйти на дорогу, остановитесь  с ребёнком на расстоянии 50см – 1метра от края проезжей части, обратите его внимание</w:t>
      </w:r>
      <w:proofErr w:type="gramStart"/>
      <w:r w:rsidRPr="00A83B47">
        <w:rPr>
          <w:sz w:val="28"/>
          <w:szCs w:val="28"/>
        </w:rPr>
        <w:t>.</w:t>
      </w:r>
      <w:proofErr w:type="gramEnd"/>
      <w:r w:rsidRPr="00A83B47">
        <w:rPr>
          <w:sz w:val="28"/>
          <w:szCs w:val="28"/>
        </w:rPr>
        <w:t xml:space="preserve"> </w:t>
      </w:r>
      <w:proofErr w:type="gramStart"/>
      <w:r w:rsidRPr="00A83B47">
        <w:rPr>
          <w:sz w:val="28"/>
          <w:szCs w:val="28"/>
        </w:rPr>
        <w:t>ч</w:t>
      </w:r>
      <w:proofErr w:type="gramEnd"/>
      <w:r w:rsidRPr="00A83B47">
        <w:rPr>
          <w:sz w:val="28"/>
          <w:szCs w:val="28"/>
        </w:rPr>
        <w:t>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</w:t>
      </w:r>
      <w:r w:rsidR="0009299D">
        <w:rPr>
          <w:sz w:val="28"/>
          <w:szCs w:val="28"/>
        </w:rPr>
        <w:t xml:space="preserve"> </w:t>
      </w:r>
      <w:r w:rsidRPr="00A83B47">
        <w:rPr>
          <w:sz w:val="28"/>
          <w:szCs w:val="28"/>
        </w:rPr>
        <w:t>переходить дорогу надо спокойным размеренным шагом и не в коем случае не бегом.</w:t>
      </w:r>
      <w:r w:rsidR="00CF4A56" w:rsidRPr="00CF4A56">
        <w:rPr>
          <w:noProof/>
          <w:lang w:eastAsia="ru-RU"/>
        </w:rPr>
        <w:t xml:space="preserve"> </w:t>
      </w:r>
    </w:p>
    <w:p w:rsidR="00ED6624" w:rsidRPr="00A83B47" w:rsidRDefault="00ED6624" w:rsidP="00A83B47">
      <w:pPr>
        <w:spacing w:after="0" w:line="360" w:lineRule="auto"/>
        <w:rPr>
          <w:sz w:val="28"/>
          <w:szCs w:val="28"/>
        </w:rPr>
      </w:pPr>
      <w:r w:rsidRPr="00A83B47">
        <w:rPr>
          <w:sz w:val="28"/>
          <w:szCs w:val="28"/>
        </w:rPr>
        <w:t>На регулируемом пешеход</w:t>
      </w:r>
      <w:r w:rsidR="0009299D">
        <w:rPr>
          <w:sz w:val="28"/>
          <w:szCs w:val="28"/>
        </w:rPr>
        <w:t>ном переходе объясните ребёнку значение светофора.</w:t>
      </w:r>
    </w:p>
    <w:p w:rsidR="00ED6624" w:rsidRDefault="00ED6624" w:rsidP="00ED6624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p w:rsidR="00A83B47" w:rsidRPr="0051286F" w:rsidRDefault="0051286F" w:rsidP="00A83B4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 w:rsidR="00B14550" w:rsidRPr="0051286F">
        <w:rPr>
          <w:sz w:val="28"/>
          <w:szCs w:val="28"/>
        </w:rPr>
        <w:t xml:space="preserve">Приложение №1 </w:t>
      </w:r>
    </w:p>
    <w:p w:rsidR="00B14550" w:rsidRPr="00B14550" w:rsidRDefault="00B14550" w:rsidP="00B1455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1455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ДИДАКТИЧЕСКИЕ ИГРЫ</w:t>
      </w:r>
    </w:p>
    <w:p w:rsidR="00B14550" w:rsidRPr="00B14550" w:rsidRDefault="00B14550" w:rsidP="00B1455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4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 УЛИЦА </w:t>
      </w:r>
    </w:p>
    <w:p w:rsidR="00B14550" w:rsidRDefault="0051286F" w:rsidP="00B145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Цель:</w:t>
      </w:r>
      <w:r w:rsidR="00B14550"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14550"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14550"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Расширить знания детей о правилах поведения пешехода и водителя в условиях улицы.</w:t>
      </w:r>
      <w:r w:rsid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14550"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Закрепить представление детей о светофоре.</w:t>
      </w:r>
    </w:p>
    <w:p w:rsidR="00B14550" w:rsidRDefault="00B14550" w:rsidP="00B14550">
      <w:pPr>
        <w:spacing w:after="0" w:line="240" w:lineRule="auto"/>
      </w:pP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3. Учить детей различать дорожные знаки (предупреждающие, запре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щающие, предписывающие, информационно-указательные), предназначен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ные для водителей и пешеходов.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</w:t>
      </w:r>
      <w:proofErr w:type="gramStart"/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Материал: макет улицы с домами, перекрестками, автомобили (игруш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ки), куклы-пешеходы, куклы-водители, Светофор (игрушка), дорожные зна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ки, деревья (макеты).</w:t>
      </w:r>
      <w:proofErr w:type="gramEnd"/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Игра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проводится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на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макете.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Ход игры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Первый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вариант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(для пешеходов).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 помощью кукол дети разыгрывают различные дорожные ситуации. Так, на управляемом перекрестке на зеленый сигнал светофора куклы пере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 xml:space="preserve">ходят улицу, </w:t>
      </w:r>
      <w:proofErr w:type="gramStart"/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</w:t>
      </w:r>
      <w:proofErr w:type="gramEnd"/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желтый останавливаются, ждут, на красный продолжают стоять.</w:t>
      </w:r>
      <w:r w:rsidR="005128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Затем куклы идут по тротуару или обочине дороги до пешеходного пере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хода, обозначенного информационно-указательным знаком «Пешеходный переход», и там переходят проезжую часть.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 </w:t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Второй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B1455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вариант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(для водителей).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Ведущий показывает дорожные знаки: </w:t>
      </w:r>
      <w:proofErr w:type="gramStart"/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«Светофорное регулирование», «Дети», «Пешеходный переход» (предупреждающие); «Въезд запрещен», «Подача звукового сигнала запрещена» (запрещающие); «Движение прямо», «Движение направо» (предписывающие); «Место остановки автобуса», «Пешеходный переход», «Подземный переход» (информационно-указа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тельные).</w:t>
      </w:r>
      <w:proofErr w:type="gramEnd"/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Дети объясняют, что обозначает каждый сигнал, разыгрывают до</w:t>
      </w:r>
      <w:r w:rsidRPr="00B1455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oftHyphen/>
        <w:t>рожные ситуации.</w:t>
      </w:r>
    </w:p>
    <w:p w:rsidR="00A83B47" w:rsidRDefault="00A83B47" w:rsidP="00A83B47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p w:rsidR="00A83B47" w:rsidRDefault="00A83B47" w:rsidP="00A83B47">
      <w:pPr>
        <w:spacing w:after="0" w:line="240" w:lineRule="auto"/>
      </w:pPr>
    </w:p>
    <w:tbl>
      <w:tblPr>
        <w:tblW w:w="957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70"/>
      </w:tblGrid>
      <w:tr w:rsidR="00B14550" w:rsidRPr="00B14550" w:rsidTr="00B14550">
        <w:trPr>
          <w:trHeight w:val="4260"/>
          <w:tblCellSpacing w:w="0" w:type="dxa"/>
        </w:trPr>
        <w:tc>
          <w:tcPr>
            <w:tcW w:w="9330" w:type="dxa"/>
            <w:shd w:val="clear" w:color="auto" w:fill="FFFFFF"/>
            <w:hideMark/>
          </w:tcPr>
          <w:p w:rsidR="00B14550" w:rsidRPr="00B14550" w:rsidRDefault="0051286F" w:rsidP="00B1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lastRenderedPageBreak/>
              <w:t>Цветные автомобили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B14550" w:rsidRPr="00B1455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Цель: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упражнять детей в умении реагировать на цвет, развиваем внимание, закрепляем Правила дорожного движения. 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B14550" w:rsidRPr="00B1455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Материал</w:t>
            </w:r>
            <w:r w:rsidR="00B14550" w:rsidRPr="00B14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: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цветные рули, сигналы (картонные кружки), которые соотв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етствуют цвету рулей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proofErr w:type="gramEnd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B14550" w:rsidRPr="00B1455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Ход игры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: Дети размещаются вдоль стены или по краю площадки. Они автомобили. Каждому дается руль разного цвета. Ведущий стоит лицом </w:t>
            </w:r>
            <w:proofErr w:type="gramStart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</w:t>
            </w:r>
            <w:proofErr w:type="gramEnd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играющим с сигналами такого же цвета как рули. 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возобновляется. </w:t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Ведущий может поднимать один, два или три сигнала одновременно, и тогда все автомобили выезжают из своих гаражей. Если дети не заметят, что сигнал опущен, зрительный сигнал можно дополнить </w:t>
            </w:r>
            <w:proofErr w:type="gramStart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словесным</w:t>
            </w:r>
            <w:proofErr w:type="gramEnd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: «Автомобили (называет цвет), </w:t>
            </w:r>
            <w:proofErr w:type="spellStart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остановились»</w:t>
            </w:r>
            <w:proofErr w:type="gramStart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.В</w:t>
            </w:r>
            <w:proofErr w:type="gramEnd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едущий</w:t>
            </w:r>
            <w:proofErr w:type="spellEnd"/>
            <w:r w:rsidR="00B14550" w:rsidRPr="00B1455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может обойтись одним словесным сигналом: «Выезжают синие автомобили», «Синие автомобили возвращаются домой». </w:t>
            </w:r>
          </w:p>
        </w:tc>
      </w:tr>
      <w:tr w:rsidR="00B14550" w:rsidRPr="00B14550" w:rsidTr="00B1455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14550" w:rsidRPr="00B14550" w:rsidRDefault="00B14550" w:rsidP="00B145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A83B47" w:rsidRDefault="00A83B47" w:rsidP="00A83B47">
      <w:pPr>
        <w:spacing w:after="0" w:line="240" w:lineRule="auto"/>
      </w:pPr>
    </w:p>
    <w:p w:rsidR="00A54FDA" w:rsidRDefault="00A54FDA" w:rsidP="00A83B47">
      <w:pPr>
        <w:spacing w:after="0" w:line="240" w:lineRule="auto"/>
      </w:pPr>
    </w:p>
    <w:sectPr w:rsidR="00A54FDA" w:rsidSect="0009299D">
      <w:pgSz w:w="11906" w:h="16838"/>
      <w:pgMar w:top="709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48"/>
    <w:rsid w:val="00062364"/>
    <w:rsid w:val="0009299D"/>
    <w:rsid w:val="0014384C"/>
    <w:rsid w:val="001D5F16"/>
    <w:rsid w:val="001E6348"/>
    <w:rsid w:val="00217C83"/>
    <w:rsid w:val="002370B3"/>
    <w:rsid w:val="00257A26"/>
    <w:rsid w:val="002715EC"/>
    <w:rsid w:val="002B7C75"/>
    <w:rsid w:val="0034393C"/>
    <w:rsid w:val="00375AC2"/>
    <w:rsid w:val="00377E87"/>
    <w:rsid w:val="003D0A8B"/>
    <w:rsid w:val="00407789"/>
    <w:rsid w:val="00415929"/>
    <w:rsid w:val="004246BD"/>
    <w:rsid w:val="004311A3"/>
    <w:rsid w:val="0043178F"/>
    <w:rsid w:val="00433654"/>
    <w:rsid w:val="00475CCE"/>
    <w:rsid w:val="00496947"/>
    <w:rsid w:val="00496C8D"/>
    <w:rsid w:val="004A1721"/>
    <w:rsid w:val="004C0E9C"/>
    <w:rsid w:val="004D0ED0"/>
    <w:rsid w:val="00502A84"/>
    <w:rsid w:val="0051286F"/>
    <w:rsid w:val="005203F4"/>
    <w:rsid w:val="005332FE"/>
    <w:rsid w:val="00591C80"/>
    <w:rsid w:val="00594431"/>
    <w:rsid w:val="005B26F7"/>
    <w:rsid w:val="00612F64"/>
    <w:rsid w:val="00624C90"/>
    <w:rsid w:val="00654271"/>
    <w:rsid w:val="006A6EB1"/>
    <w:rsid w:val="006E7F23"/>
    <w:rsid w:val="00703169"/>
    <w:rsid w:val="00706673"/>
    <w:rsid w:val="00726500"/>
    <w:rsid w:val="007376AF"/>
    <w:rsid w:val="007550AD"/>
    <w:rsid w:val="007750D4"/>
    <w:rsid w:val="00783598"/>
    <w:rsid w:val="0078422D"/>
    <w:rsid w:val="007C6ED2"/>
    <w:rsid w:val="007E21E1"/>
    <w:rsid w:val="00802868"/>
    <w:rsid w:val="00813F0A"/>
    <w:rsid w:val="00885072"/>
    <w:rsid w:val="008D39D4"/>
    <w:rsid w:val="008F4253"/>
    <w:rsid w:val="00941B4E"/>
    <w:rsid w:val="009438AE"/>
    <w:rsid w:val="00947DA1"/>
    <w:rsid w:val="00995574"/>
    <w:rsid w:val="00A11A60"/>
    <w:rsid w:val="00A11B97"/>
    <w:rsid w:val="00A33A56"/>
    <w:rsid w:val="00A54FDA"/>
    <w:rsid w:val="00A83B47"/>
    <w:rsid w:val="00A95E18"/>
    <w:rsid w:val="00AA4B7A"/>
    <w:rsid w:val="00AC02A2"/>
    <w:rsid w:val="00AC3A0D"/>
    <w:rsid w:val="00AD6752"/>
    <w:rsid w:val="00AE29EB"/>
    <w:rsid w:val="00B02D15"/>
    <w:rsid w:val="00B14550"/>
    <w:rsid w:val="00B15E2C"/>
    <w:rsid w:val="00BB0DD8"/>
    <w:rsid w:val="00BB4008"/>
    <w:rsid w:val="00BB4A23"/>
    <w:rsid w:val="00C11243"/>
    <w:rsid w:val="00C25E9C"/>
    <w:rsid w:val="00C541B4"/>
    <w:rsid w:val="00C66A0A"/>
    <w:rsid w:val="00C81D48"/>
    <w:rsid w:val="00CA2285"/>
    <w:rsid w:val="00CF4A56"/>
    <w:rsid w:val="00D64122"/>
    <w:rsid w:val="00D70344"/>
    <w:rsid w:val="00D81359"/>
    <w:rsid w:val="00D86CE1"/>
    <w:rsid w:val="00DA55DD"/>
    <w:rsid w:val="00DC3BF1"/>
    <w:rsid w:val="00DF2298"/>
    <w:rsid w:val="00E17624"/>
    <w:rsid w:val="00E17E3D"/>
    <w:rsid w:val="00E34AD5"/>
    <w:rsid w:val="00E35FA3"/>
    <w:rsid w:val="00E41E5F"/>
    <w:rsid w:val="00E70473"/>
    <w:rsid w:val="00EB0999"/>
    <w:rsid w:val="00EC7AD1"/>
    <w:rsid w:val="00ED6624"/>
    <w:rsid w:val="00F07EC1"/>
    <w:rsid w:val="00F6718F"/>
    <w:rsid w:val="00F721AF"/>
    <w:rsid w:val="00F7266C"/>
    <w:rsid w:val="00F850E5"/>
    <w:rsid w:val="00FA0132"/>
    <w:rsid w:val="00FC4D49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1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14</cp:revision>
  <dcterms:created xsi:type="dcterms:W3CDTF">2014-02-26T14:03:00Z</dcterms:created>
  <dcterms:modified xsi:type="dcterms:W3CDTF">2014-05-01T07:06:00Z</dcterms:modified>
</cp:coreProperties>
</file>