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E" w:rsidRDefault="003B3155">
      <w:r>
        <w:rPr>
          <w:noProof/>
          <w:lang w:eastAsia="ru-RU"/>
        </w:rPr>
        <w:pict>
          <v:rect id="_x0000_s1026" style="position:absolute;left:0;text-align:left;margin-left:-23.25pt;margin-top:-18pt;width:567.1pt;height:807.75pt;z-index:251659776" fillcolor="white [3201]" strokecolor="#76923c [2406]" strokeweight="1pt">
            <v:fill color2="#d6e3bc [1302]" focusposition="1" focussize="" focus="100%" type="gradient"/>
            <v:shadow on="t" color="#4e6128 [1606]" opacity=".5" offset="6pt,6pt"/>
          </v:rect>
        </w:pict>
      </w: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.8pt;margin-top:-1.3pt;width:535.45pt;height:138.85pt;z-index:251660800" fillcolor="white [3201]" strokecolor="#548dd4 [1951]" strokeweight="1pt">
            <v:fill color2="#b6dde8 [1304]" focusposition="1" focussize="" focus="100%" type="gradient"/>
            <v:shadow on="t" color="#205867 [1608]" opacity=".5" offset="6pt,6pt"/>
            <v:textbox style="mso-next-textbox:#_x0000_s1027">
              <w:txbxContent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r w:rsidRPr="005410A3">
                    <w:rPr>
                      <w:b/>
                      <w:sz w:val="30"/>
                      <w:szCs w:val="30"/>
                    </w:rPr>
                    <w:t>Государственное бюджетное дошкольное образовательное учреждение</w:t>
                  </w:r>
                </w:p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r w:rsidRPr="005410A3">
                    <w:rPr>
                      <w:b/>
                      <w:sz w:val="30"/>
                      <w:szCs w:val="30"/>
                    </w:rPr>
                    <w:t>детский сад №  5</w:t>
                  </w:r>
                  <w:r w:rsidR="00075911" w:rsidRPr="005410A3">
                    <w:rPr>
                      <w:b/>
                      <w:sz w:val="30"/>
                      <w:szCs w:val="30"/>
                    </w:rPr>
                    <w:t>8</w:t>
                  </w:r>
                  <w:r w:rsidRPr="005410A3"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proofErr w:type="spellStart"/>
                  <w:r w:rsidRPr="005410A3">
                    <w:rPr>
                      <w:b/>
                      <w:sz w:val="30"/>
                      <w:szCs w:val="30"/>
                    </w:rPr>
                    <w:t>Колпинского</w:t>
                  </w:r>
                  <w:proofErr w:type="spellEnd"/>
                  <w:r w:rsidRPr="005410A3">
                    <w:rPr>
                      <w:sz w:val="30"/>
                      <w:szCs w:val="30"/>
                    </w:rPr>
                    <w:t xml:space="preserve"> </w:t>
                  </w:r>
                  <w:r w:rsidRPr="005410A3">
                    <w:rPr>
                      <w:b/>
                      <w:sz w:val="30"/>
                      <w:szCs w:val="30"/>
                    </w:rPr>
                    <w:t xml:space="preserve">района   </w:t>
                  </w:r>
                </w:p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r w:rsidRPr="005410A3">
                    <w:rPr>
                      <w:b/>
                      <w:sz w:val="30"/>
                      <w:szCs w:val="30"/>
                    </w:rPr>
                    <w:t>Санкт-Петербурга</w:t>
                  </w:r>
                </w:p>
                <w:p w:rsidR="0048310E" w:rsidRPr="005410A3" w:rsidRDefault="0048310E" w:rsidP="0048310E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3B3155" w:rsidP="0048310E"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10.3pt;margin-top:1.15pt;width:517.9pt;height:408.55pt;z-index:251661824" fillcolor="white [3201]" strokecolor="#548dd4 [1951]" strokeweight="1pt">
            <v:fill color2="#b6dde8 [1304]" focusposition="1" focussize="" focus="100%" type="gradient"/>
            <v:shadow on="t" color="#205867 [1608]" opacity=".5" offset="6pt,6pt"/>
            <v:textbox style="mso-next-textbox:#_x0000_s1028">
              <w:txbxContent>
                <w:p w:rsidR="0048310E" w:rsidRDefault="0048310E" w:rsidP="0048310E">
                  <w:pPr>
                    <w:rPr>
                      <w:lang w:val="en-US"/>
                    </w:rPr>
                  </w:pP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</w:p>
                <w:p w:rsidR="0087390A" w:rsidRPr="0087390A" w:rsidRDefault="0087390A" w:rsidP="0048310E">
                  <w:pPr>
                    <w:rPr>
                      <w:sz w:val="16"/>
                      <w:szCs w:val="16"/>
                    </w:rPr>
                  </w:pPr>
                </w:p>
                <w:p w:rsidR="0048310E" w:rsidRPr="0087390A" w:rsidRDefault="0048310E" w:rsidP="0048310E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 w:rsidRPr="0087390A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с </w:t>
                  </w:r>
                  <w:r w:rsidR="00075012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родителями детей</w:t>
                  </w:r>
                  <w:r w:rsidRPr="0087390A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  подготовительной </w:t>
                  </w:r>
                  <w:r w:rsidR="00075012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к школе</w:t>
                  </w:r>
                  <w:r w:rsidRPr="0087390A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 xml:space="preserve"> группы</w:t>
                  </w:r>
                </w:p>
                <w:p w:rsidR="00510F2A" w:rsidRDefault="00510F2A" w:rsidP="00510F2A">
                  <w:pPr>
                    <w:jc w:val="right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10F2A" w:rsidRPr="0087390A" w:rsidRDefault="00510F2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>Составитель:</w:t>
                  </w:r>
                </w:p>
                <w:p w:rsidR="00510F2A" w:rsidRPr="0087390A" w:rsidRDefault="00510F2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 xml:space="preserve">воспитатель  </w:t>
                  </w:r>
                </w:p>
                <w:p w:rsidR="00510F2A" w:rsidRDefault="00134690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>Девиленева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 xml:space="preserve"> Елена Борисовна</w:t>
                  </w:r>
                </w:p>
                <w:p w:rsidR="0087390A" w:rsidRPr="0087390A" w:rsidRDefault="0087390A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16"/>
                      <w:szCs w:val="16"/>
                    </w:rPr>
                  </w:pPr>
                </w:p>
                <w:p w:rsidR="0087390A" w:rsidRPr="00776AAC" w:rsidRDefault="0087390A" w:rsidP="0087390A">
                  <w:pPr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</w:pPr>
                  <w:r w:rsidRPr="00776AAC">
                    <w:rPr>
                      <w:rFonts w:ascii="Arial" w:hAnsi="Arial" w:cs="Arial"/>
                      <w:b/>
                      <w:i/>
                      <w:color w:val="003300"/>
                      <w:sz w:val="24"/>
                      <w:szCs w:val="24"/>
                    </w:rPr>
                    <w:t xml:space="preserve">Дата  проведения:  </w:t>
                  </w:r>
                  <w:r w:rsidR="002C62AD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1</w:t>
                  </w:r>
                  <w:r w:rsidR="00075012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9</w:t>
                  </w:r>
                  <w:r w:rsidR="00776AAC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.0</w:t>
                  </w:r>
                  <w:r w:rsidR="00075012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9</w:t>
                  </w:r>
                  <w:r w:rsidR="00776AAC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.201</w:t>
                  </w:r>
                  <w:r w:rsidR="00075012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 xml:space="preserve">3 </w:t>
                  </w:r>
                  <w:r w:rsidR="00776AAC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год</w:t>
                  </w:r>
                </w:p>
                <w:p w:rsidR="0087390A" w:rsidRPr="0087390A" w:rsidRDefault="0087390A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16"/>
                      <w:szCs w:val="16"/>
                    </w:rPr>
                  </w:pPr>
                </w:p>
                <w:p w:rsidR="0087390A" w:rsidRPr="00081760" w:rsidRDefault="0087390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</w:p>
                <w:p w:rsidR="00B013E6" w:rsidRPr="00755E4C" w:rsidRDefault="0087390A" w:rsidP="0087390A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755E4C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Используемые  технологии:</w:t>
                  </w:r>
                  <w:r w:rsidRPr="00755E4C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755E4C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</w:t>
                  </w:r>
                  <w:r w:rsidR="00075012" w:rsidRPr="00755E4C">
                    <w:rPr>
                      <w:rFonts w:ascii="Arial" w:hAnsi="Arial" w:cs="Arial"/>
                      <w:i/>
                      <w:sz w:val="28"/>
                      <w:szCs w:val="28"/>
                    </w:rPr>
                    <w:t>активные методы обучения</w:t>
                  </w:r>
                  <w:r w:rsidR="00755E4C" w:rsidRPr="00755E4C">
                    <w:rPr>
                      <w:rFonts w:ascii="Arial" w:hAnsi="Arial" w:cs="Arial"/>
                      <w:i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48310E" w:rsidRPr="0048310E" w:rsidRDefault="003B3155" w:rsidP="0048310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4.5pt;margin-top:177.85pt;width:481.5pt;height:38.55pt;z-index:251663872;mso-position-horizontal-relative:margin;mso-position-vertical-relative:margin" fillcolor="#0070c0" strokecolor="#002060">
            <v:shadow on="t" color="#b2b2b2" opacity="52429f" offset="3pt"/>
            <v:textpath style="font-family:&quot;Times New Roman&quot;;v-text-kern:t" trim="t" fitpath="t" string="Конспект  семинара -практикума"/>
            <w10:wrap type="square" anchorx="margin" anchory="margin"/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3B3155" w:rsidP="0048310E">
      <w:r>
        <w:rPr>
          <w:noProof/>
        </w:rPr>
        <w:pict>
          <v:shape id="_x0000_s1031" type="#_x0000_t136" style="position:absolute;left:0;text-align:left;margin-left:120pt;margin-top:223.65pt;width:331.5pt;height:37.3pt;z-index:251665920;mso-position-horizontal-relative:margin;mso-position-vertical-relative:margin" fillcolor="#c00000" strokecolor="#c00000">
            <v:shadow on="t" color="#b2b2b2" opacity="52429f" offset="3pt"/>
            <v:textpath style="font-family:&quot;Times New Roman&quot;;v-text-kern:t" trim="t" fitpath="t" string="«В страну знаний»"/>
            <w10:wrap type="square" anchorx="margin" anchory="margin"/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B85C75" w:rsidP="0048310E"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3924300</wp:posOffset>
            </wp:positionH>
            <wp:positionV relativeFrom="margin">
              <wp:posOffset>7458075</wp:posOffset>
            </wp:positionV>
            <wp:extent cx="2527300" cy="1895475"/>
            <wp:effectExtent l="38100" t="0" r="25400" b="581025"/>
            <wp:wrapSquare wrapText="bothSides"/>
            <wp:docPr id="1" name="Рисунок 1" descr="C:\Documents and Settings\Администратор\Local Setting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10E" w:rsidRPr="0048310E" w:rsidRDefault="002C62AD" w:rsidP="0048310E">
      <w:r>
        <w:rPr>
          <w:noProof/>
          <w:lang w:eastAsia="ru-RU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posOffset>314325</wp:posOffset>
            </wp:positionH>
            <wp:positionV relativeFrom="margin">
              <wp:posOffset>7562850</wp:posOffset>
            </wp:positionV>
            <wp:extent cx="2686050" cy="1790700"/>
            <wp:effectExtent l="38100" t="0" r="19050" b="533400"/>
            <wp:wrapSquare wrapText="bothSides"/>
            <wp:docPr id="38" name="Рисунок 5" descr="C:\Documents and Settings\Администратор\Рабочий стол\Костеренева Н.Н\4\P113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Костеренева Н.Н\4\P113098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Default="0048310E" w:rsidP="0048310E"/>
    <w:p w:rsidR="0048310E" w:rsidRDefault="0048310E" w:rsidP="0048310E"/>
    <w:p w:rsidR="0048310E" w:rsidRDefault="0048310E" w:rsidP="0048310E">
      <w:pPr>
        <w:tabs>
          <w:tab w:val="left" w:pos="3885"/>
        </w:tabs>
      </w:pPr>
    </w:p>
    <w:p w:rsidR="0048310E" w:rsidRDefault="0048310E" w:rsidP="0048310E">
      <w:pPr>
        <w:rPr>
          <w:sz w:val="36"/>
          <w:szCs w:val="36"/>
        </w:rPr>
      </w:pPr>
    </w:p>
    <w:p w:rsidR="0087390A" w:rsidRDefault="0048310E" w:rsidP="00825BFA">
      <w:pPr>
        <w:rPr>
          <w:i/>
          <w:sz w:val="28"/>
          <w:szCs w:val="28"/>
        </w:rPr>
      </w:pPr>
      <w:r w:rsidRPr="001E2F57">
        <w:rPr>
          <w:i/>
          <w:sz w:val="28"/>
          <w:szCs w:val="28"/>
        </w:rPr>
        <w:t xml:space="preserve">Дети </w:t>
      </w:r>
    </w:p>
    <w:p w:rsidR="00776AAC" w:rsidRDefault="003B3155" w:rsidP="00825BF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pict>
          <v:rect id="_x0000_s1032" style="position:absolute;left:0;text-align:left;margin-left:-16.7pt;margin-top:-38.95pt;width:543.85pt;height:802.3pt;z-index:251671040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2">
              <w:txbxContent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b/>
                      <w:color w:val="FF0000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Цель:</w:t>
                  </w:r>
                  <w:r w:rsidRPr="005E5550">
                    <w:rPr>
                      <w:b/>
                      <w:color w:val="FF0000"/>
                    </w:rPr>
                    <w:t> </w:t>
                  </w:r>
                </w:p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1. </w:t>
                  </w:r>
                  <w:r w:rsidR="002C62AD">
                    <w:rPr>
                      <w:sz w:val="28"/>
                      <w:szCs w:val="28"/>
                    </w:rPr>
                    <w:t>О</w:t>
                  </w:r>
                  <w:r w:rsidR="002C62AD" w:rsidRPr="007549DC">
                    <w:rPr>
                      <w:sz w:val="28"/>
                      <w:szCs w:val="28"/>
                    </w:rPr>
                    <w:t>казание помощи родителям по вопросу подготовки детей к школе в процессе совместной деятельности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Задачи:</w:t>
                  </w:r>
                  <w:r w:rsidRPr="005E5550">
                    <w:rPr>
                      <w:color w:val="FF0000"/>
                    </w:rPr>
                    <w:t> </w:t>
                  </w:r>
                  <w:r w:rsidRPr="005E5550">
                    <w:rPr>
                      <w:rFonts w:cs="Times New Roman"/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 xml:space="preserve">1. 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C62AD" w:rsidRPr="007549DC">
                    <w:rPr>
                      <w:sz w:val="28"/>
                      <w:szCs w:val="28"/>
                    </w:rPr>
                    <w:t>Повысить родительскую компетентность по вопросу  психологической готовности детей к школе.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 xml:space="preserve">2. </w:t>
                  </w:r>
                  <w:r w:rsidR="002C62AD" w:rsidRPr="007549DC">
                    <w:rPr>
                      <w:sz w:val="28"/>
                      <w:szCs w:val="28"/>
                    </w:rPr>
                    <w:t xml:space="preserve">Познакомить родителей с  играми, способствующими развитию у детей </w:t>
                  </w:r>
                  <w:r w:rsidR="002C62AD">
                    <w:rPr>
                      <w:sz w:val="28"/>
                      <w:szCs w:val="28"/>
                    </w:rPr>
                    <w:t>п</w:t>
                  </w:r>
                  <w:r w:rsidR="002C62AD" w:rsidRPr="007549DC">
                    <w:rPr>
                      <w:sz w:val="28"/>
                      <w:szCs w:val="28"/>
                    </w:rPr>
                    <w:t xml:space="preserve">ознавательных  </w:t>
                  </w:r>
                  <w:r w:rsidR="002C62AD">
                    <w:rPr>
                      <w:sz w:val="28"/>
                      <w:szCs w:val="28"/>
                    </w:rPr>
                    <w:t xml:space="preserve">процессов </w:t>
                  </w:r>
                  <w:proofErr w:type="gramStart"/>
                  <w:r w:rsidR="002C62AD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="002C62AD">
                    <w:rPr>
                      <w:sz w:val="28"/>
                      <w:szCs w:val="28"/>
                    </w:rPr>
                    <w:t>внимание, мышление, память, речь) волю.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 xml:space="preserve">3. 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C62AD" w:rsidRPr="007549DC">
                    <w:rPr>
                      <w:sz w:val="28"/>
                      <w:szCs w:val="28"/>
                    </w:rPr>
                    <w:t>Показать родителям важность психических процессов для успешного обучения ребенка</w:t>
                  </w:r>
                  <w:r w:rsidR="002C62AD">
                    <w:rPr>
                      <w:sz w:val="28"/>
                      <w:szCs w:val="28"/>
                    </w:rPr>
                    <w:t xml:space="preserve"> в школе.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 xml:space="preserve">4. </w:t>
                  </w:r>
                  <w:r w:rsidR="002C62AD" w:rsidRPr="007549DC">
                    <w:rPr>
                      <w:sz w:val="28"/>
                      <w:szCs w:val="28"/>
                    </w:rPr>
                    <w:t>Способствовать сближению взрослых в процессе выполнения заданий и игр.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Материалы:</w:t>
                  </w:r>
                </w:p>
                <w:p w:rsid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 xml:space="preserve">Игра "Да – нет" 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2C62AD">
                    <w:rPr>
                      <w:sz w:val="28"/>
                      <w:szCs w:val="28"/>
                    </w:rPr>
                    <w:t>Самопрезентация</w:t>
                  </w:r>
                  <w:proofErr w:type="spellEnd"/>
                  <w:r w:rsidRPr="002C62AD">
                    <w:rPr>
                      <w:sz w:val="28"/>
                      <w:szCs w:val="28"/>
                    </w:rPr>
                    <w:t xml:space="preserve">» - оформление визиток 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 xml:space="preserve">"Выяснение вопросов волнующих родителей" - знакомство 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7549DC">
                    <w:rPr>
                      <w:rFonts w:asciiTheme="minorHAnsi" w:hAnsiTheme="minorHAnsi"/>
                      <w:sz w:val="28"/>
                      <w:szCs w:val="28"/>
                    </w:rPr>
                    <w:t>Упражнение "Снежинка"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 xml:space="preserve">Игра "Действуй по инструкции" 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 xml:space="preserve">Игра "Загружаем Грузовую машину" 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7549DC">
                    <w:rPr>
                      <w:rFonts w:asciiTheme="minorHAnsi" w:hAnsiTheme="minorHAnsi"/>
                      <w:sz w:val="28"/>
                      <w:szCs w:val="28"/>
                    </w:rPr>
                    <w:t>Игра "Необитаемый остров"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 xml:space="preserve">Рефлексия "Все у меня в руках" 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2C62AD">
                    <w:rPr>
                      <w:sz w:val="28"/>
                      <w:szCs w:val="28"/>
                    </w:rPr>
                    <w:t>Притча о родителях и детях</w:t>
                  </w:r>
                </w:p>
                <w:p w:rsidR="002C62AD" w:rsidRPr="002C62AD" w:rsidRDefault="002C62AD" w:rsidP="002C62AD">
                  <w:pPr>
                    <w:pStyle w:val="a3"/>
                    <w:ind w:left="644"/>
                    <w:rPr>
                      <w:sz w:val="28"/>
                      <w:szCs w:val="28"/>
                    </w:rPr>
                  </w:pPr>
                </w:p>
                <w:p w:rsidR="002C62AD" w:rsidRDefault="002C62AD" w:rsidP="002C62AD">
                  <w:pPr>
                    <w:ind w:left="284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Предварительная работа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C62AD" w:rsidRPr="007549DC" w:rsidRDefault="002C62AD" w:rsidP="002C62AD">
                  <w:pPr>
                    <w:ind w:left="284"/>
                    <w:rPr>
                      <w:sz w:val="28"/>
                      <w:szCs w:val="28"/>
                    </w:rPr>
                  </w:pP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</w:rPr>
                  </w:pPr>
                  <w:r w:rsidRPr="007549DC">
                    <w:rPr>
                      <w:rFonts w:asciiTheme="minorHAnsi" w:hAnsiTheme="minorHAnsi"/>
                      <w:sz w:val="28"/>
                      <w:szCs w:val="28"/>
                    </w:rPr>
                    <w:t>Папка – передвижка «Скоро в школу».</w:t>
                  </w:r>
                </w:p>
                <w:p w:rsidR="002C62AD" w:rsidRPr="002C62AD" w:rsidRDefault="002C62AD" w:rsidP="002C62AD">
                  <w:pPr>
                    <w:pStyle w:val="a3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</w:rPr>
                  </w:pPr>
                  <w:r w:rsidRPr="007549DC">
                    <w:rPr>
                      <w:rFonts w:asciiTheme="minorHAnsi" w:hAnsiTheme="minorHAnsi"/>
                      <w:sz w:val="28"/>
                      <w:szCs w:val="28"/>
                    </w:rPr>
                    <w:t>Памятка для родителей: «10 советов  родителям будущих первоклассников».</w:t>
                  </w:r>
                </w:p>
                <w:p w:rsidR="005E5550" w:rsidRP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776AAC" w:rsidRDefault="005E5550" w:rsidP="002C62AD">
                  <w:pPr>
                    <w:pStyle w:val="a3"/>
                    <w:ind w:left="644" w:right="284"/>
                  </w:pPr>
                  <w:r w:rsidRPr="005E5550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Pr="003229D9" w:rsidRDefault="00B85C75" w:rsidP="00B85C75">
                  <w:pPr>
                    <w:pStyle w:val="a3"/>
                    <w:ind w:left="644" w:right="284"/>
                  </w:pPr>
                </w:p>
              </w:txbxContent>
            </v:textbox>
          </v:rect>
        </w:pict>
      </w: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2C62AD">
      <w:pPr>
        <w:ind w:left="426"/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7390A">
      <w:pPr>
        <w:rPr>
          <w:sz w:val="40"/>
          <w:szCs w:val="40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3B3155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pict>
          <v:rect id="_x0000_s1033" style="position:absolute;left:0;text-align:left;margin-left:-6.75pt;margin-top:95.55pt;width:541.4pt;height:678.45pt;z-index:251672064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3">
              <w:txbxContent>
                <w:p w:rsid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B85C75" w:rsidRDefault="005410A3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b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410A3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</w:p>
                <w:p w:rsidR="005410A3" w:rsidRDefault="005410A3" w:rsidP="005410A3">
                  <w:pPr>
                    <w:ind w:left="284" w:right="284"/>
                    <w:jc w:val="left"/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В одном прекрасном городе жила-была девочка. Звали её Таня. Таня Савичева. </w:t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Жила девочка на Васильевском острове, в доме, кот</w:t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орый и сейчас ещё стоит. Была у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неё большая и дружная семья: мама, бабушка, братья, сёстры и два дяди. Жила Танечка очень счастливо. Все её любили и баловал</w:t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и, ведь она была самая младшая.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В праздники семья собиралась за большим столом, всем было весело и радостно, они любили гулять по Невскому проспекту.</w:t>
                  </w:r>
                  <w:r w:rsidRPr="005410A3">
                    <w:t> </w:t>
                  </w:r>
                </w:p>
                <w:p w:rsidR="005410A3" w:rsidRPr="005410A3" w:rsidRDefault="005410A3" w:rsidP="005410A3">
                  <w:pPr>
                    <w:ind w:left="284" w:right="284"/>
                    <w:jc w:val="left"/>
                  </w:pP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410A3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- Вы догадались, в каком городе жила Танечка?</w:t>
                  </w: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410A3"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>Ответы детей:</w:t>
                  </w: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Санкт-Петербурге</w:t>
                  </w:r>
                  <w:proofErr w:type="gramEnd"/>
                </w:p>
                <w:p w:rsidR="005410A3" w:rsidRDefault="005410A3" w:rsidP="005410A3">
                  <w:pPr>
                    <w:jc w:val="left"/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410A3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  <w:r w:rsidRPr="005410A3">
                    <w:rPr>
                      <w:rFonts w:cs="Times New Roman"/>
                      <w:b/>
                      <w:shadow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- Как ещё город назывался раньше? </w:t>
                  </w: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 xml:space="preserve">      Ответы детей</w:t>
                  </w:r>
                  <w:r w:rsidRPr="005410A3"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>:</w:t>
                  </w:r>
                </w:p>
                <w:p w:rsid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- Петербург, Петроград, Ленинград</w:t>
                  </w:r>
                </w:p>
                <w:p w:rsidR="00B0662E" w:rsidRPr="005410A3" w:rsidRDefault="00B0662E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0662E" w:rsidRPr="00B0662E" w:rsidRDefault="00B0662E" w:rsidP="00B0662E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B0662E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</w:p>
                <w:p w:rsidR="005410A3" w:rsidRPr="00B0662E" w:rsidRDefault="00B0662E" w:rsidP="00B0662E">
                  <w:pPr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B0662E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- В то время, когда жила Таня наш город назывался Ленинград. И вдруг в один день всё это счастье оборвалось.</w:t>
                  </w:r>
                </w:p>
                <w:p w:rsidR="005410A3" w:rsidRP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410A3" w:rsidRDefault="00B0662E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0662E"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19675" cy="2823384"/>
                        <wp:effectExtent l="38100" t="0" r="28575" b="834216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1010049.JPG"/>
                                <pic:cNvPicPr/>
                              </pic:nvPicPr>
                              <pic:blipFill>
                                <a:blip r:embed="rId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8373" cy="282265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A94002" w:rsidRDefault="003D1DF7" w:rsidP="00B0662E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  <w:r w:rsidRPr="00A94002">
                    <w:rPr>
                      <w:b/>
                      <w:i/>
                      <w:sz w:val="36"/>
                      <w:szCs w:val="28"/>
                    </w:rPr>
                    <w:t xml:space="preserve">  </w:t>
                  </w:r>
                </w:p>
                <w:p w:rsidR="003D1DF7" w:rsidRDefault="003D1DF7" w:rsidP="00826FF7">
                  <w:pPr>
                    <w:jc w:val="left"/>
                  </w:pPr>
                  <w:r w:rsidRPr="00826FF7">
                    <w:rPr>
                      <w:b/>
                      <w:i/>
                      <w:sz w:val="32"/>
                      <w:szCs w:val="28"/>
                    </w:rPr>
                    <w:t xml:space="preserve">                                </w:t>
                  </w:r>
                </w:p>
              </w:txbxContent>
            </v:textbox>
          </v:rect>
        </w:pict>
      </w:r>
    </w:p>
    <w:p w:rsidR="001941CC" w:rsidRDefault="003B3155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lastRenderedPageBreak/>
        <w:pict>
          <v:rect id="_x0000_s1034" style="position:absolute;left:0;text-align:left;margin-left:-19.3pt;margin-top:-14.25pt;width:565.55pt;height:797.15pt;z-index:25168332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4">
              <w:txbxContent>
                <w:p w:rsidR="000D52A8" w:rsidRDefault="000D52A8" w:rsidP="003D1DF7">
                  <w:pPr>
                    <w:jc w:val="left"/>
                  </w:pPr>
                </w:p>
                <w:p w:rsidR="000D52A8" w:rsidRDefault="002C62AD" w:rsidP="003D1DF7">
                  <w:pPr>
                    <w:jc w:val="left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E1500F">
                    <w:rPr>
                      <w:b/>
                      <w:sz w:val="28"/>
                      <w:szCs w:val="28"/>
                      <w:u w:val="single"/>
                    </w:rPr>
                    <w:t>Игра "Да – нет».</w:t>
                  </w:r>
                </w:p>
                <w:p w:rsidR="00E1500F" w:rsidRPr="00E1500F" w:rsidRDefault="00E1500F" w:rsidP="003D1DF7">
                  <w:pPr>
                    <w:jc w:val="left"/>
                    <w:rPr>
                      <w:u w:val="single"/>
                    </w:rPr>
                  </w:pP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E1500F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Сейчас я вам предлагаю ответить на вопросы "Да",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549DC">
                    <w:rPr>
                      <w:sz w:val="28"/>
                      <w:szCs w:val="28"/>
                    </w:rPr>
                    <w:t xml:space="preserve"> если вы согласны с моим высказыванием и "нет", если не согласны.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 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Скажите громко и хором, друзья 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 Деток своих все вы любите? (да)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С работы пришли, сил совсем нет, 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 Вам хочется лекции слушать здесь? (нет)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Я вас понимаю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… К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ак быть, господа? 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 Проблемы деток решать нужно нам? (да)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Дайте мне тогда ответ </w:t>
                  </w:r>
                </w:p>
                <w:p w:rsidR="00E1500F" w:rsidRPr="007549DC" w:rsidRDefault="00E1500F" w:rsidP="00E1500F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 Помочь, откажитесь нам? (нет) Последнее спрошу вас я </w:t>
                  </w:r>
                </w:p>
                <w:p w:rsidR="00B85C75" w:rsidRPr="00B85C75" w:rsidRDefault="00E1500F" w:rsidP="00E1500F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 Активными все будем? (да).</w:t>
                  </w:r>
                  <w:r w:rsidR="00B85C75"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B85C75"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B85C75"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0D52A8" w:rsidRPr="00B85C75" w:rsidRDefault="00E1500F" w:rsidP="00B85C75">
                  <w:pPr>
                    <w:ind w:left="284" w:right="284"/>
                    <w:jc w:val="left"/>
                  </w:pPr>
                  <w:r w:rsidRPr="007549DC">
                    <w:rPr>
                      <w:sz w:val="28"/>
                      <w:szCs w:val="28"/>
                    </w:rPr>
                    <w:t>Добрый вечер! Я рада видеть вас на нашей сегодняшней встрече. Сегодня мы здесь с вами собрались, чтобы поговорить о том, как же лучше подготовить наших детей и себя к школе.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благополучие в его школьной и взрослой жизни.</w:t>
                  </w:r>
                  <w:r w:rsidR="00B85C75"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D16291" w:rsidRDefault="00D16291" w:rsidP="00D16291">
                  <w:pPr>
                    <w:ind w:left="284"/>
                    <w:jc w:val="left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t xml:space="preserve"> </w:t>
                  </w:r>
                  <w:r w:rsidR="00B85C75">
                    <w:t xml:space="preserve"> </w:t>
                  </w:r>
                  <w:r w:rsidRPr="00D16291">
                    <w:rPr>
                      <w:b/>
                      <w:sz w:val="28"/>
                      <w:szCs w:val="28"/>
                      <w:u w:val="single"/>
                    </w:rPr>
                    <w:t>"</w:t>
                  </w:r>
                  <w:proofErr w:type="spellStart"/>
                  <w:r w:rsidRPr="00D16291">
                    <w:rPr>
                      <w:b/>
                      <w:sz w:val="28"/>
                      <w:szCs w:val="28"/>
                      <w:u w:val="single"/>
                    </w:rPr>
                    <w:t>Самопрезентация</w:t>
                  </w:r>
                  <w:proofErr w:type="spellEnd"/>
                  <w:r w:rsidRPr="00D16291">
                    <w:rPr>
                      <w:b/>
                      <w:sz w:val="28"/>
                      <w:szCs w:val="28"/>
                      <w:u w:val="single"/>
                    </w:rPr>
                    <w:t>" - оформление визиток</w:t>
                  </w:r>
                </w:p>
                <w:p w:rsidR="00D16291" w:rsidRPr="00D16291" w:rsidRDefault="00D16291" w:rsidP="00D16291">
                  <w:pPr>
                    <w:ind w:left="284"/>
                    <w:jc w:val="left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16291" w:rsidRPr="00D16291" w:rsidRDefault="00D16291" w:rsidP="00D16291">
                  <w:pPr>
                    <w:ind w:left="284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D16291">
                    <w:rPr>
                      <w:b/>
                      <w:i/>
                      <w:sz w:val="28"/>
                      <w:szCs w:val="28"/>
                    </w:rPr>
                    <w:t>Воспитатель.</w:t>
                  </w:r>
                </w:p>
                <w:p w:rsidR="00D16291" w:rsidRPr="007549DC" w:rsidRDefault="00D16291" w:rsidP="005A5D81">
                  <w:pPr>
                    <w:ind w:left="284" w:right="222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Для того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,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чтобы нам легче было общаться друг с другом, предлагаю вам сделать визитную карточку. Каждому из вас предоставляется удивительная возможность, обычно недоступная в реальной жизни – выбрать себе имя. Ведь часто бывает – кому-то не очень нравится имя, данное ему родителями, кого-то не устраивает форма обращения, привычная для окружающих, или хочется, чтобы обращались необычно и ласково. У вас есть 5-10 минут для того, чтобы выбрать для себя игровое имя и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оформить визитку следуя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принципу: </w:t>
                  </w:r>
                </w:p>
                <w:p w:rsidR="000D52A8" w:rsidRDefault="000D52A8" w:rsidP="003D1DF7">
                  <w:pPr>
                    <w:jc w:val="left"/>
                  </w:pPr>
                </w:p>
                <w:p w:rsidR="005A5D81" w:rsidRPr="005A5D81" w:rsidRDefault="005A5D81" w:rsidP="005A5D81">
                  <w:pPr>
                    <w:pStyle w:val="a3"/>
                    <w:numPr>
                      <w:ilvl w:val="0"/>
                      <w:numId w:val="12"/>
                    </w:numPr>
                    <w:ind w:left="284" w:hanging="142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5A5D81">
                    <w:rPr>
                      <w:sz w:val="28"/>
                      <w:szCs w:val="28"/>
                    </w:rPr>
                    <w:t>Зеленый цвет означает: "Владею достаточной информацией по вопросу готовности ребенка к школе";</w:t>
                  </w:r>
                </w:p>
                <w:p w:rsidR="005A5D81" w:rsidRDefault="005A5D81" w:rsidP="005A5D81">
                  <w:pPr>
                    <w:pStyle w:val="a3"/>
                    <w:numPr>
                      <w:ilvl w:val="0"/>
                      <w:numId w:val="12"/>
                    </w:numPr>
                    <w:ind w:left="284" w:hanging="142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5A5D81">
                    <w:rPr>
                      <w:sz w:val="28"/>
                      <w:szCs w:val="28"/>
                    </w:rPr>
                    <w:t>Ж</w:t>
                  </w:r>
                  <w:r w:rsidRPr="005A5D81">
                    <w:rPr>
                      <w:rFonts w:asciiTheme="minorHAnsi" w:hAnsiTheme="minorHAnsi"/>
                      <w:sz w:val="28"/>
                      <w:szCs w:val="28"/>
                    </w:rPr>
                    <w:t>елтый цвет: "Владею недостаточным объемом информации по вопросу готовности ребенка к школе";</w:t>
                  </w:r>
                </w:p>
                <w:p w:rsidR="005A5D81" w:rsidRPr="005A5D81" w:rsidRDefault="005A5D81" w:rsidP="005A5D81">
                  <w:pPr>
                    <w:pStyle w:val="a3"/>
                    <w:numPr>
                      <w:ilvl w:val="0"/>
                      <w:numId w:val="12"/>
                    </w:numPr>
                    <w:ind w:left="284" w:hanging="142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5A5D81">
                    <w:rPr>
                      <w:sz w:val="28"/>
                      <w:szCs w:val="28"/>
                    </w:rPr>
                    <w:t>К</w:t>
                  </w:r>
                  <w:r w:rsidRPr="005A5D81">
                    <w:rPr>
                      <w:rFonts w:asciiTheme="minorHAnsi" w:hAnsiTheme="minorHAnsi"/>
                      <w:sz w:val="28"/>
                      <w:szCs w:val="28"/>
                    </w:rPr>
                    <w:t>расный цвет: "Не владею информацией по вопросу готовности ребенка к школе".</w:t>
                  </w:r>
                </w:p>
                <w:p w:rsidR="000D52A8" w:rsidRDefault="000D52A8" w:rsidP="005A5D81">
                  <w:pPr>
                    <w:jc w:val="both"/>
                  </w:pPr>
                </w:p>
                <w:p w:rsidR="000D52A8" w:rsidRPr="001E2F57" w:rsidRDefault="000D52A8" w:rsidP="000D52A8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0D52A8" w:rsidRDefault="000D52A8" w:rsidP="003D1DF7">
                  <w:pPr>
                    <w:jc w:val="left"/>
                  </w:pPr>
                </w:p>
              </w:txbxContent>
            </v:textbox>
          </v:rect>
        </w:pict>
      </w:r>
    </w:p>
    <w:p w:rsidR="0087390A" w:rsidRDefault="003D1DF7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4884420</wp:posOffset>
            </wp:positionH>
            <wp:positionV relativeFrom="margin">
              <wp:posOffset>8001000</wp:posOffset>
            </wp:positionV>
            <wp:extent cx="1916430" cy="1795780"/>
            <wp:effectExtent l="19050" t="0" r="7620" b="0"/>
            <wp:wrapSquare wrapText="bothSides"/>
            <wp:docPr id="16" name="Рисунок 10" descr="C:\Documents and Settings\Администратор\Рабочий стол\Костеренева Н.Н\3\P113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Костеренева Н.Н\3\P113095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posOffset>2225675</wp:posOffset>
            </wp:positionH>
            <wp:positionV relativeFrom="margin">
              <wp:posOffset>8001000</wp:posOffset>
            </wp:positionV>
            <wp:extent cx="2397125" cy="1795780"/>
            <wp:effectExtent l="19050" t="0" r="3175" b="0"/>
            <wp:wrapSquare wrapText="bothSides"/>
            <wp:docPr id="19" name="Рисунок 11" descr="C:\Documents and Settings\Администратор\Рабочий стол\Костеренева Н.Н\3\P113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Костеренева Н.Н\3\P113095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8001000</wp:posOffset>
            </wp:positionV>
            <wp:extent cx="1930400" cy="1795780"/>
            <wp:effectExtent l="19050" t="0" r="0" b="0"/>
            <wp:wrapSquare wrapText="bothSides"/>
            <wp:docPr id="24" name="Рисунок 9" descr="C:\Documents and Settings\Администратор\Рабочий стол\Костеренева Н.Н\3\P113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Костеренева Н.Н\3\P113095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B3155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lastRenderedPageBreak/>
        <w:pict>
          <v:rect id="_x0000_s1036" style="position:absolute;left:0;text-align:left;margin-left:-22.2pt;margin-top:-9.8pt;width:560.9pt;height:806.15pt;z-index:25169868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6">
              <w:txbxContent>
                <w:p w:rsidR="000D52A8" w:rsidRDefault="000D52A8" w:rsidP="000D52A8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5C4BD8" w:rsidRDefault="005C4BD8" w:rsidP="005C4BD8">
                  <w:pPr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  <w:p w:rsidR="005C4BD8" w:rsidRPr="007549DC" w:rsidRDefault="005C4BD8" w:rsidP="005C4BD8">
                  <w:pPr>
                    <w:ind w:left="284"/>
                    <w:jc w:val="both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Возьмите на столах все, что вам нужно, оформите свою визитку. </w:t>
                  </w:r>
                </w:p>
                <w:p w:rsidR="005C4BD8" w:rsidRDefault="005C4BD8" w:rsidP="000D52A8">
                  <w:pPr>
                    <w:jc w:val="left"/>
                  </w:pPr>
                </w:p>
                <w:p w:rsidR="000D52A8" w:rsidRDefault="00B85C75" w:rsidP="00D80999">
                  <w:pPr>
                    <w:ind w:left="284" w:right="284"/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D809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6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13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09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38586" cy="1978939"/>
                        <wp:effectExtent l="38100" t="0" r="28414" b="592811"/>
                        <wp:docPr id="7" name="Рисунок 6" descr="IMG_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4.JPG"/>
                                <pic:cNvPicPr/>
                              </pic:nvPicPr>
                              <pic:blipFill>
                                <a:blip r:embed="rId14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8586" cy="197893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D81" w:rsidRDefault="005A5D81" w:rsidP="005A5D81">
                  <w:pPr>
                    <w:ind w:left="426" w:firstLine="283"/>
                    <w:jc w:val="left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A5D81">
                    <w:rPr>
                      <w:sz w:val="28"/>
                      <w:szCs w:val="28"/>
                      <w:u w:val="single"/>
                    </w:rPr>
                    <w:t>"Выяснение вопросов волнующих родителей" – знакомство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.</w:t>
                  </w:r>
                </w:p>
                <w:p w:rsidR="005A5D81" w:rsidRPr="005A5D81" w:rsidRDefault="005A5D81" w:rsidP="005A5D81">
                  <w:pPr>
                    <w:ind w:left="426" w:firstLine="283"/>
                    <w:jc w:val="left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5A5D81" w:rsidRPr="007549DC" w:rsidRDefault="005A5D81" w:rsidP="005A5D81">
                  <w:pPr>
                    <w:ind w:left="426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Ну а теперь давайте познакомимся. Я по кругу буду передавать игрушку, у кого игрушка окажется в руках, тот отвечает на два вопроса: </w:t>
                  </w:r>
                </w:p>
                <w:p w:rsidR="005A5D81" w:rsidRPr="007549DC" w:rsidRDefault="005A5D81" w:rsidP="005A5D81">
                  <w:pPr>
                    <w:ind w:left="426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Как вас зовут, </w:t>
                  </w:r>
                </w:p>
                <w:p w:rsidR="005A5D81" w:rsidRPr="007549DC" w:rsidRDefault="005A5D81" w:rsidP="005A5D81">
                  <w:pPr>
                    <w:ind w:left="426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Почему визитка оформлена именно так? Попытаться объяснить, почему использовали такой цвет? </w:t>
                  </w:r>
                </w:p>
                <w:p w:rsidR="005A5D81" w:rsidRDefault="005A5D81" w:rsidP="005A5D81">
                  <w:pPr>
                    <w:ind w:left="426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Вот мы с вами выяснили чего не хватает нам или нашим детям, а теперь попытаемся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выяснить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как можно это преодолеть. Какими способами? </w:t>
                  </w:r>
                </w:p>
                <w:p w:rsidR="005A5D81" w:rsidRDefault="005A5D81" w:rsidP="005A5D81">
                  <w:pPr>
                    <w:ind w:left="426"/>
                    <w:jc w:val="left"/>
                    <w:rPr>
                      <w:sz w:val="28"/>
                      <w:szCs w:val="28"/>
                    </w:rPr>
                  </w:pPr>
                </w:p>
                <w:p w:rsidR="005A5D81" w:rsidRPr="007549DC" w:rsidRDefault="005A5D81" w:rsidP="005A5D81">
                  <w:pPr>
                    <w:ind w:left="426"/>
                    <w:rPr>
                      <w:sz w:val="28"/>
                      <w:szCs w:val="28"/>
                    </w:rPr>
                  </w:pPr>
                </w:p>
                <w:p w:rsidR="005A5D81" w:rsidRPr="00B85C75" w:rsidRDefault="005A5D81" w:rsidP="005A5D81">
                  <w:pPr>
                    <w:ind w:left="426" w:right="284"/>
                  </w:pPr>
                  <w:r w:rsidRPr="005A5D8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2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15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D8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38585" cy="1978939"/>
                        <wp:effectExtent l="38100" t="0" r="28415" b="592811"/>
                        <wp:docPr id="10" name="Рисунок 6" descr="IMG_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4.JPG"/>
                                <pic:cNvPicPr/>
                              </pic:nvPicPr>
                              <pic:blipFill>
                                <a:blip r:embed="rId16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8585" cy="197893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48310E" w:rsidRPr="001F6139" w:rsidRDefault="0048310E" w:rsidP="0048310E">
      <w:pPr>
        <w:jc w:val="left"/>
        <w:rPr>
          <w:i/>
          <w:sz w:val="16"/>
          <w:szCs w:val="16"/>
        </w:rPr>
      </w:pPr>
    </w:p>
    <w:p w:rsidR="0048310E" w:rsidRPr="001E2F57" w:rsidRDefault="0048310E" w:rsidP="004C1109">
      <w:pPr>
        <w:jc w:val="left"/>
        <w:rPr>
          <w:i/>
          <w:sz w:val="28"/>
          <w:szCs w:val="28"/>
        </w:rPr>
      </w:pPr>
      <w:r w:rsidRPr="001E2F57">
        <w:rPr>
          <w:i/>
          <w:sz w:val="28"/>
          <w:szCs w:val="28"/>
        </w:rPr>
        <w:t xml:space="preserve"> </w:t>
      </w:r>
    </w:p>
    <w:p w:rsidR="0048310E" w:rsidRPr="001E2F57" w:rsidRDefault="0048310E" w:rsidP="0048310E">
      <w:pPr>
        <w:jc w:val="left"/>
        <w:rPr>
          <w:i/>
          <w:sz w:val="16"/>
          <w:szCs w:val="16"/>
        </w:rPr>
      </w:pPr>
    </w:p>
    <w:p w:rsidR="0048310E" w:rsidRPr="001E2F57" w:rsidRDefault="0048310E" w:rsidP="0048310E">
      <w:pPr>
        <w:jc w:val="left"/>
        <w:rPr>
          <w:sz w:val="16"/>
          <w:szCs w:val="16"/>
        </w:rPr>
      </w:pPr>
      <w:r w:rsidRPr="001E2F57">
        <w:rPr>
          <w:sz w:val="28"/>
          <w:szCs w:val="28"/>
        </w:rPr>
        <w:t xml:space="preserve"> </w:t>
      </w:r>
    </w:p>
    <w:p w:rsidR="0048310E" w:rsidRPr="001E2F57" w:rsidRDefault="0048310E" w:rsidP="004C1109">
      <w:pPr>
        <w:jc w:val="left"/>
        <w:rPr>
          <w:i/>
          <w:sz w:val="28"/>
          <w:szCs w:val="28"/>
        </w:rPr>
      </w:pPr>
      <w:r w:rsidRPr="001E2F57">
        <w:rPr>
          <w:sz w:val="28"/>
          <w:szCs w:val="28"/>
        </w:rPr>
        <w:t xml:space="preserve"> </w:t>
      </w:r>
    </w:p>
    <w:p w:rsidR="0048310E" w:rsidRPr="004C1109" w:rsidRDefault="0048310E" w:rsidP="0048310E">
      <w:pPr>
        <w:jc w:val="left"/>
        <w:rPr>
          <w:i/>
          <w:sz w:val="16"/>
          <w:szCs w:val="16"/>
        </w:rPr>
      </w:pPr>
      <w:r>
        <w:rPr>
          <w:i/>
          <w:sz w:val="32"/>
          <w:szCs w:val="32"/>
        </w:rPr>
        <w:t xml:space="preserve"> </w:t>
      </w:r>
    </w:p>
    <w:p w:rsidR="0048310E" w:rsidRPr="001E2F57" w:rsidRDefault="0048310E" w:rsidP="0048310E">
      <w:pPr>
        <w:jc w:val="left"/>
        <w:rPr>
          <w:sz w:val="16"/>
          <w:szCs w:val="16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B3155" w:rsidP="0048310E">
      <w:pPr>
        <w:jc w:val="lef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pict>
          <v:rect id="_x0000_s1037" style="position:absolute;margin-left:-15.45pt;margin-top:-2.65pt;width:558pt;height:794.65pt;z-index:25170380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7">
              <w:txbxContent>
                <w:p w:rsidR="008A289D" w:rsidRDefault="008A289D" w:rsidP="008A289D">
                  <w:pPr>
                    <w:jc w:val="left"/>
                  </w:pPr>
                </w:p>
                <w:p w:rsidR="005C4BD8" w:rsidRDefault="005C4BD8" w:rsidP="005C4BD8">
                  <w:pPr>
                    <w:ind w:left="284" w:right="213"/>
                    <w:jc w:val="left"/>
                    <w:rPr>
                      <w:b/>
                      <w:sz w:val="28"/>
                      <w:szCs w:val="28"/>
                    </w:rPr>
                  </w:pPr>
                  <w:r w:rsidRPr="007549DC">
                    <w:rPr>
                      <w:b/>
                      <w:sz w:val="28"/>
                      <w:szCs w:val="28"/>
                    </w:rPr>
                    <w:t>Упражнение "Снежинка"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5C4BD8" w:rsidRPr="005C4BD8" w:rsidRDefault="005C4BD8" w:rsidP="005C4BD8">
                  <w:pPr>
                    <w:ind w:left="284" w:right="213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5C4BD8">
                    <w:rPr>
                      <w:b/>
                      <w:i/>
                      <w:sz w:val="28"/>
                      <w:szCs w:val="28"/>
                    </w:rPr>
                    <w:t>Воспитатель.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Сложите лист пополам.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Оторвите правый верхний уголок.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Опять сложите пополам.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Снова оторвите правый верхний уголок.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Сложите лист пополам.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Оторвите правый верхний уголок.</w:t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у вас. Снежинки должны быть совсем одинаковые.</w:t>
                  </w:r>
                </w:p>
                <w:p w:rsidR="005C4BD8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Нашли? Как вы думаете, почему?</w:t>
                  </w:r>
                </w:p>
                <w:p w:rsidR="005C4BD8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</w:p>
                <w:p w:rsidR="005C4BD8" w:rsidRDefault="005C4BD8" w:rsidP="005C4BD8">
                  <w:pPr>
                    <w:ind w:left="284" w:right="213"/>
                    <w:rPr>
                      <w:sz w:val="28"/>
                      <w:szCs w:val="28"/>
                    </w:rPr>
                  </w:pPr>
                  <w:r w:rsidRPr="005C4BD8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11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17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4BD8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12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18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4BD8" w:rsidRPr="007549DC" w:rsidRDefault="005C4BD8" w:rsidP="005C4BD8">
                  <w:pPr>
                    <w:ind w:left="284" w:right="213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Вывод: одинаковых людей нет, поэтому и снежинки получились разные, хотя инструкция для всех была одинаковая.</w:t>
                  </w:r>
                </w:p>
                <w:p w:rsidR="00D80999" w:rsidRDefault="00D80999" w:rsidP="005C4BD8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</w:p>
                <w:p w:rsidR="00D80999" w:rsidRDefault="005C4BD8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Каждый из вас индивидуален. Это мы увидели даже из оформления ваших визиток. Вы использовали разные цвета, по-разному украсили свои визитки. Также и ваши дети: все они разные, различны их способности, возможности и личностные качества. Но каждый из них уникален по-своему. Один из них уже вполне самостоятелен.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Другому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– достаточно напомнить и он сам все выполнит. Третьему ребенку следует показать, и он будет действовать, подражая взрослому. А вот с четвертым может быть намного сложнее: взрослому придется вместе с ним выполнять действия, чтобы он понял.</w:t>
                  </w:r>
                </w:p>
                <w:p w:rsidR="00D80999" w:rsidRPr="00D80999" w:rsidRDefault="00D80999" w:rsidP="005C4BD8">
                  <w:pPr>
                    <w:tabs>
                      <w:tab w:val="left" w:pos="1575"/>
                    </w:tabs>
                    <w:ind w:left="284" w:right="284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661880" w:rsidRPr="00D80999" w:rsidRDefault="00D80999" w:rsidP="00D80999">
                  <w:pPr>
                    <w:ind w:left="284" w:right="284"/>
                    <w:jc w:val="left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</w:txbxContent>
            </v:textbox>
          </v:rect>
        </w:pict>
      </w: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48310E" w:rsidRPr="001E2F57" w:rsidRDefault="0048310E" w:rsidP="0048310E">
      <w:pPr>
        <w:jc w:val="left"/>
        <w:rPr>
          <w:sz w:val="16"/>
          <w:szCs w:val="16"/>
        </w:rPr>
      </w:pPr>
    </w:p>
    <w:p w:rsidR="0048310E" w:rsidRPr="001E2F57" w:rsidRDefault="0048310E" w:rsidP="0048310E">
      <w:pPr>
        <w:jc w:val="left"/>
        <w:rPr>
          <w:rFonts w:cs="Arial"/>
          <w:sz w:val="16"/>
          <w:szCs w:val="16"/>
        </w:rPr>
      </w:pPr>
    </w:p>
    <w:p w:rsidR="0048310E" w:rsidRPr="001E2F57" w:rsidRDefault="0048310E" w:rsidP="0048310E">
      <w:pPr>
        <w:jc w:val="left"/>
        <w:rPr>
          <w:rFonts w:cs="Times New Roman"/>
          <w:i/>
          <w:sz w:val="28"/>
          <w:szCs w:val="28"/>
        </w:rPr>
      </w:pPr>
    </w:p>
    <w:p w:rsidR="0048310E" w:rsidRDefault="0048310E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661880" w:rsidRDefault="00661880" w:rsidP="0048310E">
      <w:pPr>
        <w:jc w:val="left"/>
        <w:rPr>
          <w:sz w:val="28"/>
          <w:szCs w:val="28"/>
        </w:rPr>
      </w:pPr>
    </w:p>
    <w:p w:rsidR="00661880" w:rsidRDefault="006618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880" w:rsidRDefault="003B3155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57" style="position:absolute;margin-left:-8.1pt;margin-top:-7.15pt;width:558pt;height:802.75pt;z-index:251726336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57">
              <w:txbxContent>
                <w:p w:rsidR="00661880" w:rsidRPr="00AC1937" w:rsidRDefault="00661880" w:rsidP="005C4BD8">
                  <w:pPr>
                    <w:jc w:val="left"/>
                    <w:rPr>
                      <w:b/>
                    </w:rPr>
                  </w:pPr>
                </w:p>
                <w:p w:rsidR="002F7026" w:rsidRDefault="002F7026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</w:p>
                <w:p w:rsidR="005C4BD8" w:rsidRDefault="005C4BD8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На другой стороне вашей визитки я попрошу вас написать свои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желания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каким бы вы хотели видеть своего ребенка в школе. Наши дети, конечно же, верят в чудеса и волшебство. Но мы с вами уже, к сожалению, твердо усвоили простой, но жизненно важный урок: чтобы наши желания сбывались, нужно хорошо потрудиться нам самим. Поэтому сбываться наши прогнозы будут не по щучьему велению, а только тогда, когда мы все вместе приложим свои усилия и способности, будем каждый день маленькими шажками и конкретными делами приближаться к намеченной цели. Как же реализовать наши желания? Как подготовить ребенка к школьному обучению? Ведь все дети разные, и как найти способ подходящий именно моему ребенку.</w:t>
                  </w:r>
                </w:p>
                <w:p w:rsidR="002F7026" w:rsidRPr="007549DC" w:rsidRDefault="002F7026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</w:p>
                <w:p w:rsidR="005C4BD8" w:rsidRDefault="005C4BD8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Игра – что может быть интереснее и значимее для ребенка? Это и радость, и познание, и творчество. Это то, ради чего ребенок идет в детский сад.</w:t>
                  </w:r>
                </w:p>
                <w:p w:rsidR="002F7026" w:rsidRPr="007549DC" w:rsidRDefault="002F7026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</w:p>
                <w:p w:rsidR="005C4BD8" w:rsidRDefault="005C4BD8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Игра – это ведущий вид деятельности для ребенка дошкольного возраста. Игра – это не только удовольствие и радость, это жизнь ребенка, его существование, это мир, в котором он живет, через который постигает жизнь, учится строить взаимоотношения с другими людьми. Недооценивать значение игры в 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</w:t>
                  </w:r>
                </w:p>
                <w:p w:rsidR="002F7026" w:rsidRPr="007549DC" w:rsidRDefault="002F7026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</w:p>
                <w:p w:rsidR="005C4BD8" w:rsidRPr="007549DC" w:rsidRDefault="005C4BD8" w:rsidP="002F7026">
                  <w:pPr>
                    <w:ind w:left="142" w:right="228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С помощью игры можно развивать память, внимание, мышление, воображение - психические функции, необходимые для успешного обучения в школе, благополучной адаптации в новом детском коллективе. 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            </w:r>
                </w:p>
                <w:p w:rsidR="00136190" w:rsidRDefault="00136190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2F7026" w:rsidRDefault="00E075A4" w:rsidP="002F7026">
                  <w:pPr>
                    <w:ind w:left="142"/>
                    <w:jc w:val="left"/>
                    <w:rPr>
                      <w:sz w:val="28"/>
                      <w:szCs w:val="28"/>
                    </w:rPr>
                  </w:pP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2F7026" w:rsidRPr="007549DC">
                    <w:rPr>
                      <w:sz w:val="28"/>
                      <w:szCs w:val="28"/>
                    </w:rPr>
                    <w:t xml:space="preserve">И сегодня я предлагаю вам поиграть в те игры, которые так необходимы вашим детям, чтобы подготовиться к школе. А также эти игры можно использовать в домашнем кругу, это будет </w:t>
                  </w:r>
                  <w:proofErr w:type="spellStart"/>
                  <w:r w:rsidR="002F7026" w:rsidRPr="007549DC">
                    <w:rPr>
                      <w:sz w:val="28"/>
                      <w:szCs w:val="28"/>
                    </w:rPr>
                    <w:t>способствать</w:t>
                  </w:r>
                  <w:proofErr w:type="spellEnd"/>
                  <w:r w:rsidR="002F7026" w:rsidRPr="007549DC">
                    <w:rPr>
                      <w:sz w:val="28"/>
                      <w:szCs w:val="28"/>
                    </w:rPr>
                    <w:t xml:space="preserve"> сплочению семьи. </w:t>
                  </w:r>
                </w:p>
                <w:p w:rsidR="002F7026" w:rsidRPr="007549DC" w:rsidRDefault="002F7026" w:rsidP="002F7026">
                  <w:pPr>
                    <w:ind w:left="142"/>
                    <w:jc w:val="left"/>
                    <w:rPr>
                      <w:sz w:val="28"/>
                      <w:szCs w:val="28"/>
                    </w:rPr>
                  </w:pPr>
                </w:p>
                <w:p w:rsidR="002F7026" w:rsidRPr="007549DC" w:rsidRDefault="002F7026" w:rsidP="002F7026">
                  <w:pPr>
                    <w:ind w:left="142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Сейчас я попрошу вас выйти в центр зала и встать в круг. </w:t>
                  </w:r>
                </w:p>
                <w:p w:rsidR="00661880" w:rsidRDefault="00661880" w:rsidP="002F7026">
                  <w:pPr>
                    <w:tabs>
                      <w:tab w:val="left" w:pos="1575"/>
                    </w:tabs>
                    <w:ind w:left="284" w:right="284"/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2F7026" w:rsidRDefault="002F7026" w:rsidP="002F7026">
                  <w:pPr>
                    <w:ind w:left="142"/>
                    <w:jc w:val="left"/>
                    <w:rPr>
                      <w:b/>
                      <w:sz w:val="28"/>
                      <w:szCs w:val="28"/>
                    </w:rPr>
                  </w:pPr>
                  <w:r w:rsidRPr="007549DC">
                    <w:rPr>
                      <w:b/>
                      <w:sz w:val="28"/>
                      <w:szCs w:val="28"/>
                    </w:rPr>
                    <w:t xml:space="preserve">Игра "Действуй по инструкции" </w:t>
                  </w:r>
                </w:p>
                <w:p w:rsidR="002F7026" w:rsidRPr="007549DC" w:rsidRDefault="002F7026" w:rsidP="002F7026">
                  <w:pPr>
                    <w:ind w:left="142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2F7026" w:rsidRPr="00075012" w:rsidRDefault="002F7026" w:rsidP="002F7026">
                  <w:pPr>
                    <w:ind w:left="142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2F7026">
                    <w:rPr>
                      <w:b/>
                      <w:i/>
                      <w:sz w:val="28"/>
                      <w:szCs w:val="28"/>
                    </w:rPr>
                    <w:t>Воспитат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ель</w:t>
                  </w:r>
                  <w:r w:rsidRPr="00075012">
                    <w:rPr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661880" w:rsidRDefault="002F7026" w:rsidP="002F7026">
                  <w:pPr>
                    <w:ind w:left="142"/>
                    <w:jc w:val="left"/>
                  </w:pPr>
                  <w:r w:rsidRPr="007549DC">
                    <w:rPr>
                      <w:sz w:val="28"/>
                      <w:szCs w:val="28"/>
                    </w:rPr>
                    <w:t xml:space="preserve">Пожалуйста, послушайте, что вам нужно будет сделать, а потом выполняйте.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Инструкция:, потянитесь, повернитесь сначала направо, потом налево, посмотрите в окно, наклонитесь, хлопните в ладоши, сядьте и громко скажите "хорошо"!</w:t>
                  </w:r>
                  <w:proofErr w:type="gramEnd"/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</w:txbxContent>
            </v:textbox>
          </v:rect>
        </w:pict>
      </w:r>
    </w:p>
    <w:p w:rsidR="00661880" w:rsidRDefault="006618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90" w:rsidRDefault="003B3155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2" style="position:absolute;margin-left:-12.6pt;margin-top:-27pt;width:558pt;height:822.75pt;z-index:25172940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2">
              <w:txbxContent>
                <w:p w:rsidR="00136190" w:rsidRDefault="00136190" w:rsidP="00136190">
                  <w:pPr>
                    <w:jc w:val="left"/>
                  </w:pPr>
                </w:p>
                <w:p w:rsidR="00136190" w:rsidRPr="00136190" w:rsidRDefault="00136190" w:rsidP="00136190">
                  <w:pPr>
                    <w:ind w:left="284" w:right="284"/>
                    <w:jc w:val="left"/>
                    <w:rPr>
                      <w:sz w:val="16"/>
                      <w:szCs w:val="16"/>
                    </w:rPr>
                  </w:pPr>
                </w:p>
                <w:p w:rsidR="00136190" w:rsidRPr="00136190" w:rsidRDefault="00136190" w:rsidP="00136190">
                  <w:pPr>
                    <w:ind w:left="284" w:right="284"/>
                    <w:jc w:val="left"/>
                  </w:pPr>
                  <w:r w:rsidRPr="00136190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36190" w:rsidRPr="00136190" w:rsidRDefault="002F7026" w:rsidP="002F7026">
                  <w:pPr>
                    <w:ind w:left="284" w:right="284"/>
                  </w:pPr>
                  <w:r w:rsidRPr="002F70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13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1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F70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17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0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7026" w:rsidRPr="002F7026" w:rsidRDefault="002F7026" w:rsidP="002F7026">
                  <w:pPr>
                    <w:ind w:left="142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2F7026">
                    <w:rPr>
                      <w:b/>
                      <w:i/>
                      <w:sz w:val="28"/>
                      <w:szCs w:val="28"/>
                    </w:rPr>
                    <w:t>Воспитат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ель</w:t>
                  </w:r>
                  <w:r w:rsidRPr="002F7026">
                    <w:rPr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2F7026" w:rsidRPr="007549DC" w:rsidRDefault="002F7026" w:rsidP="002F7026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- Возникли ли у вас какие-то трудности? Почему?</w:t>
                  </w:r>
                </w:p>
                <w:p w:rsid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7549D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F7026">
                    <w:rPr>
                      <w:i/>
                      <w:sz w:val="28"/>
                      <w:szCs w:val="28"/>
                    </w:rPr>
                    <w:t>Ответы родителей.</w:t>
                  </w:r>
                </w:p>
                <w:p w:rsid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2F7026" w:rsidRPr="002F7026" w:rsidRDefault="002F7026" w:rsidP="002F7026">
                  <w:pPr>
                    <w:ind w:left="142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2F7026">
                    <w:rPr>
                      <w:b/>
                      <w:i/>
                      <w:sz w:val="28"/>
                      <w:szCs w:val="28"/>
                    </w:rPr>
                    <w:t>Воспитат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ель</w:t>
                  </w:r>
                  <w:r w:rsidRPr="002F7026">
                    <w:rPr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2F7026" w:rsidRPr="007549DC" w:rsidRDefault="002F7026" w:rsidP="002F7026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Как вы считаете, что развивается у детей в этой игре? </w:t>
                  </w:r>
                </w:p>
                <w:p w:rsid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2F7026">
                    <w:rPr>
                      <w:i/>
                      <w:sz w:val="28"/>
                      <w:szCs w:val="28"/>
                    </w:rPr>
                    <w:t>Ответы родителей.</w:t>
                  </w:r>
                </w:p>
                <w:p w:rsidR="002F7026" w:rsidRP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2F7026" w:rsidRPr="007549DC" w:rsidRDefault="002F7026" w:rsidP="002F7026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В этой игре у ребенка развивается память, умение внимательно выслушивать задание до конца, закрепляется умение ориентироваться в пространстве. </w:t>
                  </w: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2F7026" w:rsidRDefault="002F7026" w:rsidP="002F7026">
                  <w:pPr>
                    <w:ind w:left="142"/>
                    <w:jc w:val="left"/>
                    <w:rPr>
                      <w:b/>
                      <w:sz w:val="28"/>
                      <w:szCs w:val="28"/>
                    </w:rPr>
                  </w:pPr>
                  <w:r w:rsidRPr="007549DC">
                    <w:rPr>
                      <w:b/>
                      <w:sz w:val="28"/>
                      <w:szCs w:val="28"/>
                    </w:rPr>
                    <w:t xml:space="preserve">Игра "Загружаем Грузовую машину" </w:t>
                  </w:r>
                </w:p>
                <w:p w:rsidR="002F7026" w:rsidRPr="007549DC" w:rsidRDefault="002F7026" w:rsidP="002F7026">
                  <w:pPr>
                    <w:ind w:left="142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2F7026" w:rsidRPr="002F7026" w:rsidRDefault="002F7026" w:rsidP="002F7026">
                  <w:pPr>
                    <w:ind w:left="142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2F7026">
                    <w:rPr>
                      <w:b/>
                      <w:i/>
                      <w:sz w:val="28"/>
                      <w:szCs w:val="28"/>
                    </w:rPr>
                    <w:t>Воспитат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ель</w:t>
                  </w:r>
                  <w:r w:rsidRPr="002F7026">
                    <w:rPr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2F7026" w:rsidRPr="007549DC" w:rsidRDefault="002F7026" w:rsidP="002F7026">
                  <w:pPr>
                    <w:ind w:left="142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Нам нужно загрузить машину именами, начинающимися на букву "А". </w:t>
                  </w:r>
                </w:p>
                <w:p w:rsidR="002F7026" w:rsidRPr="007549DC" w:rsidRDefault="002F7026" w:rsidP="002F7026">
                  <w:pPr>
                    <w:ind w:left="142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Можно предметами, относящимися к одному классу (обувь, одежда, инструменты, цветы и т.д.) </w:t>
                  </w:r>
                </w:p>
                <w:p w:rsidR="00136190" w:rsidRDefault="00136190" w:rsidP="002F7026">
                  <w:pPr>
                    <w:ind w:left="142"/>
                    <w:jc w:val="left"/>
                  </w:pPr>
                </w:p>
                <w:p w:rsidR="00136190" w:rsidRDefault="00136190" w:rsidP="002F7026">
                  <w:pPr>
                    <w:ind w:left="142"/>
                    <w:jc w:val="left"/>
                  </w:pPr>
                </w:p>
                <w:p w:rsidR="00136190" w:rsidRDefault="002F7026" w:rsidP="002F7026">
                  <w:pPr>
                    <w:ind w:left="142"/>
                  </w:pPr>
                  <w:r w:rsidRPr="002F70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18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1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F70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20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2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</w:txbxContent>
            </v:textbox>
          </v:rect>
        </w:pict>
      </w:r>
    </w:p>
    <w:p w:rsidR="00136190" w:rsidRDefault="00136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90" w:rsidRDefault="003B3155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1" style="position:absolute;margin-left:-18.6pt;margin-top:-25.5pt;width:558pt;height:819pt;z-index:251728384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1">
              <w:txbxContent>
                <w:p w:rsidR="00136190" w:rsidRDefault="00136190" w:rsidP="00136190">
                  <w:pPr>
                    <w:jc w:val="left"/>
                  </w:pPr>
                </w:p>
                <w:p w:rsidR="00136190" w:rsidRP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2F7026" w:rsidRPr="007549DC" w:rsidRDefault="002F7026" w:rsidP="002F7026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Возникли ли у вас какие-то трудности? Почему? </w:t>
                  </w:r>
                </w:p>
                <w:p w:rsid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Ответы родителей</w:t>
                  </w:r>
                </w:p>
                <w:p w:rsid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2F7026" w:rsidRP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2F7026" w:rsidRPr="007549DC" w:rsidRDefault="002F7026" w:rsidP="002F7026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Как вы считаете, что развивается у детей в этой игре? </w:t>
                  </w:r>
                </w:p>
                <w:p w:rsid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2F7026">
                    <w:rPr>
                      <w:i/>
                      <w:sz w:val="28"/>
                      <w:szCs w:val="28"/>
                    </w:rPr>
                    <w:t>Ответы родителей.</w:t>
                  </w:r>
                </w:p>
                <w:p w:rsidR="002F7026" w:rsidRPr="002F7026" w:rsidRDefault="002F7026" w:rsidP="002F7026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2F7026" w:rsidRPr="007549DC" w:rsidRDefault="002F7026" w:rsidP="002F7026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В этой игре у ребенка развивается память, обогащается словарный запас, закрепляется понятие классификация. </w:t>
                  </w:r>
                </w:p>
                <w:p w:rsidR="005D2B3C" w:rsidRPr="00136190" w:rsidRDefault="005D2B3C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285449" w:rsidRDefault="00285449" w:rsidP="00285449">
                  <w:pPr>
                    <w:ind w:left="284"/>
                    <w:jc w:val="left"/>
                    <w:rPr>
                      <w:b/>
                      <w:sz w:val="28"/>
                      <w:szCs w:val="28"/>
                    </w:rPr>
                  </w:pPr>
                  <w:r w:rsidRPr="007549DC">
                    <w:rPr>
                      <w:b/>
                      <w:sz w:val="28"/>
                      <w:szCs w:val="28"/>
                    </w:rPr>
                    <w:t xml:space="preserve">Игра "Необитаемый остров"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285449" w:rsidRPr="002F7026" w:rsidRDefault="00285449" w:rsidP="00285449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285449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"Давайте представим с вами, что мы будто бы плыли по морям и океанам на корабле. И вдруг однажды посреди моря нас застал самый настоящий шторм!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</w:p>
                <w:p w:rsidR="00285449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На наш корабль налетел сильный-сильный ветер,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549DC">
                    <w:rPr>
                      <w:sz w:val="28"/>
                      <w:szCs w:val="28"/>
                    </w:rPr>
                    <w:t xml:space="preserve">волны захлестнули нашу палубу, молния ударила в наши мачты, и корабль стал тонуть... Но мы с вами все успели спастись. Мы запрыгнули в маленькую лодочку, которую волны вынесли на необитаемый остров. Так мы оказались на этом безлюдном клочке земли. Все наши вещи утонули, и остался лишь этот маленький мешочек, который нам удалось схватить с тонущего корабля. Как же нам теперь выжить на этом острове, дождаться помощи? Может быть, для этого нам пригодятся те предметы, что нам удалось спасти в мешочке. Давайте посмотрим и подумаем, как они могут нам помочь".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</w:p>
                <w:p w:rsidR="00285449" w:rsidRPr="00285449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285449">
                    <w:rPr>
                      <w:sz w:val="28"/>
                      <w:szCs w:val="28"/>
                      <w:u w:val="single"/>
                    </w:rPr>
                    <w:t xml:space="preserve">Затем взрослый достает из мешочка по одному предмету и предлагает подумать и сказать, как этот предмет поможет им выжить на острове, позвать на помощь, для чего он может быть полезен, что и как из него можно сделать. Принимаются любые, даже самые несуразные варианты.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</w:p>
                <w:p w:rsidR="00136190" w:rsidRPr="00136190" w:rsidRDefault="00285449" w:rsidP="00285449">
                  <w:pPr>
                    <w:ind w:left="284"/>
                    <w:jc w:val="left"/>
                  </w:pPr>
                  <w:proofErr w:type="gramStart"/>
                  <w:r w:rsidRPr="00285449">
                    <w:rPr>
                      <w:sz w:val="28"/>
                      <w:szCs w:val="28"/>
                      <w:u w:val="single"/>
                    </w:rPr>
                    <w:t>Предметы, лежащие в волшебном мешочке: газета, спички, дискета, колпачок от дезодоранта, ножик канцелярский, пластмассовая ложка, пакет целлофановый, стеклянный пузырек из-под духов, бутылка пластмассовая из-под ша</w:t>
                  </w:r>
                  <w:r>
                    <w:rPr>
                      <w:sz w:val="28"/>
                      <w:szCs w:val="28"/>
                      <w:u w:val="single"/>
                    </w:rPr>
                    <w:t>мпуня, неисправный фотоаппарат.</w:t>
                  </w:r>
                  <w:r w:rsidR="00136190"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136190"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28544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21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3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5449"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68860" cy="2001645"/>
                        <wp:effectExtent l="38100" t="0" r="17190" b="589155"/>
                        <wp:docPr id="22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4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64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End"/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</w:txbxContent>
            </v:textbox>
          </v:rect>
        </w:pict>
      </w:r>
    </w:p>
    <w:p w:rsidR="00136190" w:rsidRDefault="00136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90" w:rsidRDefault="003B3155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0" style="position:absolute;margin-left:-18.6pt;margin-top:-19.5pt;width:558pt;height:802.75pt;z-index:251727360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0">
              <w:txbxContent>
                <w:p w:rsidR="00136190" w:rsidRDefault="00136190" w:rsidP="00136190">
                  <w:pPr>
                    <w:jc w:val="left"/>
                  </w:pPr>
                </w:p>
                <w:p w:rsidR="00285449" w:rsidRDefault="00285449" w:rsidP="00285449">
                  <w:pPr>
                    <w:ind w:left="284"/>
                    <w:jc w:val="left"/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285449" w:rsidRPr="007549DC" w:rsidRDefault="00136190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136190">
                    <w:t> </w:t>
                  </w:r>
                  <w:r w:rsidR="00285449" w:rsidRPr="007549DC">
                    <w:rPr>
                      <w:sz w:val="28"/>
                      <w:szCs w:val="28"/>
                    </w:rPr>
                    <w:t xml:space="preserve">- Возникли ли у вас какие-то трудности? Почему? </w:t>
                  </w:r>
                </w:p>
                <w:p w:rsidR="00285449" w:rsidRDefault="00285449" w:rsidP="00285449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285449">
                    <w:rPr>
                      <w:i/>
                      <w:sz w:val="28"/>
                      <w:szCs w:val="28"/>
                    </w:rPr>
                    <w:t>Ответы родителей.</w:t>
                  </w:r>
                </w:p>
                <w:p w:rsidR="00285449" w:rsidRDefault="00285449" w:rsidP="00285449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285449" w:rsidRPr="00285449" w:rsidRDefault="00285449" w:rsidP="00285449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Как вы считаете, что развивается у детей в этой игре? </w:t>
                  </w:r>
                </w:p>
                <w:p w:rsidR="00285449" w:rsidRDefault="00285449" w:rsidP="00285449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  <w:r w:rsidRPr="00285449">
                    <w:rPr>
                      <w:i/>
                      <w:sz w:val="28"/>
                      <w:szCs w:val="28"/>
                    </w:rPr>
                    <w:t>Ответы родителей.</w:t>
                  </w:r>
                </w:p>
                <w:p w:rsidR="00285449" w:rsidRPr="00285449" w:rsidRDefault="00285449" w:rsidP="00285449">
                  <w:pPr>
                    <w:ind w:left="284"/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Эта игра способствует развитию у детей воображения, мышления, восприятия и внимания. Кроме того, играя в "Необитаемый остров", дети имеют возможность научиться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быстро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думать, высказывать самые смелые и невероятные гипотезы и предложения, творчески подходить к решению проблем. Пытаясь осмыслить игровую ситуацию, дети вспоминают опыт, полученный во время просмотра кинофильмов и мультфильмов, чтения книг. Размышляя о каждом предмете, дети учатся внимательно его изучать, анализировать все его свойства (форма, материал, явное или неявное предназначение, размер) и находить ему применение. Это развивает их целенаправленное и дифференцированное восприятие, аналитическое мышление и воображение. </w:t>
                  </w:r>
                </w:p>
                <w:p w:rsidR="00285449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Для повышения самооценки ребенка, уверенности в себе можно рассказывать детям сказки, или истории которые вы придумаете сами.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Например: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В одном лесу жил маленький Зайчонок. Больше всего на свете ему хотелось быть сильным, смелым и сделать что-нибудь доброе, полезное для окружающих. Но на деле у него никогда ничего не получалось. Он всего боялся и не верил в себя. Поэтому все в лесу прозвали его «Зайчишка-трусишка». От этого ему становилось грустно, обидно, и он часто плакал, когда оставался </w:t>
                  </w:r>
                  <w:proofErr w:type="spellStart"/>
                  <w:r w:rsidRPr="007549DC">
                    <w:rPr>
                      <w:sz w:val="28"/>
                      <w:szCs w:val="28"/>
                    </w:rPr>
                    <w:t>один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.Б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>ыл</w:t>
                  </w:r>
                  <w:proofErr w:type="spellEnd"/>
                  <w:r w:rsidRPr="007549DC">
                    <w:rPr>
                      <w:sz w:val="28"/>
                      <w:szCs w:val="28"/>
                    </w:rPr>
                    <w:t xml:space="preserve"> у него один-единственный друг-Барсучонок. И вот, как-то раз они вдвоем отправились играть к реке. Больше всего им нравилось догонять друг друга, бегая через небольшой деревянный мостик. Первым догонял Зайчонок. Но когда Барсучонок пробегал по мосту, одна доска вдруг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сломалась и он упал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в реку. Барсучонок не умел плавать и стал барахтаться в воде, прося о помощи.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А Зайчонок, хотя и умел немного плавать, но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только он может спасти своего друга. Он сказал себе: «Я ничего не боюсь, я умею плавать и спасу Барсучонка!» Не думая об опасности, он бросился в воду и поплыл, а потом вытащил своего друга на берег. Барсучонок был спасен! Когда</w:t>
                  </w:r>
                  <w:r w:rsidRPr="00285449">
                    <w:rPr>
                      <w:sz w:val="28"/>
                      <w:szCs w:val="28"/>
                    </w:rPr>
                    <w:t xml:space="preserve"> </w:t>
                  </w:r>
                  <w:r w:rsidRPr="007549DC">
                    <w:rPr>
                      <w:sz w:val="28"/>
                      <w:szCs w:val="28"/>
                    </w:rPr>
                    <w:t xml:space="preserve">они вернулись домой и рассказали про случай на реке, никто сначала не мог поверить, что Зайчонок спас своего друга. Когда же звери убедились в этом, то стали хвалить Зайчонка, говорить, какой он смелый и добрый, а потом устроили большой веселый праздник в его честь. Этот день для Зайчонка стал самым счастливым. Все гордились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им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и он сам гордился собой, потому что поверил в свои силы, в то, что способен делать доброе и полезное. Он на всю жизнь запомнил одно очень важное и полезное правило: «Верь в себя и всегда и во всем полагайся только на свои силы!» И с тех пор больше никто и никогда не дразнил его трусишкой! </w:t>
                  </w:r>
                </w:p>
                <w:p w:rsidR="005D2B3C" w:rsidRDefault="005D2B3C" w:rsidP="0028544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D2B3C" w:rsidRDefault="005D2B3C" w:rsidP="005D2B3C">
                  <w:pPr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136190" w:rsidRPr="005D2B3C" w:rsidRDefault="005D2B3C" w:rsidP="005D2B3C">
                  <w:pPr>
                    <w:ind w:left="284" w:right="284"/>
                  </w:pPr>
                  <w:r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</w:txbxContent>
            </v:textbox>
          </v:rect>
        </w:pict>
      </w:r>
    </w:p>
    <w:p w:rsidR="00136190" w:rsidRDefault="00136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B3C" w:rsidRDefault="003B3155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3" style="position:absolute;margin-left:-14.85pt;margin-top:-18.75pt;width:558pt;height:802.75pt;z-index:251730432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3">
              <w:txbxContent>
                <w:p w:rsidR="005D2B3C" w:rsidRDefault="005D2B3C" w:rsidP="005D2B3C">
                  <w:pPr>
                    <w:jc w:val="left"/>
                  </w:pPr>
                </w:p>
                <w:p w:rsidR="00285449" w:rsidRDefault="005D2B3C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85449" w:rsidRPr="007549DC">
                    <w:rPr>
                      <w:sz w:val="28"/>
                      <w:szCs w:val="28"/>
                    </w:rPr>
                    <w:t>Такие сказки рождают у ребенка ощущения, что вы его понимаете, таким образом, они начинают следовать основной идее наших историй, они показывают детям, что выход есть всегда, надо только внимательно посмотреть, поискать – и окончание обязательно будет счастливым.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</w:p>
                <w:p w:rsidR="00285449" w:rsidRDefault="00285449" w:rsidP="00285449">
                  <w:pPr>
                    <w:ind w:left="284"/>
                    <w:jc w:val="left"/>
                    <w:rPr>
                      <w:b/>
                      <w:sz w:val="28"/>
                      <w:szCs w:val="28"/>
                    </w:rPr>
                  </w:pPr>
                  <w:r w:rsidRPr="007549DC">
                    <w:rPr>
                      <w:b/>
                      <w:sz w:val="28"/>
                      <w:szCs w:val="28"/>
                    </w:rPr>
                    <w:t xml:space="preserve">Рефлексия "Все у меня в руках" </w:t>
                  </w:r>
                </w:p>
                <w:p w:rsidR="00285449" w:rsidRPr="005D2B3C" w:rsidRDefault="00285449" w:rsidP="0028544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5D2B3C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А теперь давайте подведем итоги нашей сегодняшней встречи.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Сейчас на листе бумаги нарисуйте свою руку и впишите внутри контура свои ответы на вопросы.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Больше всего мне понравилось…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В дальнейшем я буду использовать…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- Здесь я сегодня узна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л(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а) нового… </w:t>
                  </w:r>
                </w:p>
                <w:p w:rsidR="00285449" w:rsidRPr="007549DC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Я и раньше знала то, что сегодня услышала о … </w:t>
                  </w:r>
                </w:p>
                <w:p w:rsidR="00285449" w:rsidRDefault="00285449" w:rsidP="00285449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- Неожиданным для меня сегодня было… </w:t>
                  </w:r>
                </w:p>
                <w:p w:rsidR="00285449" w:rsidRDefault="00285449" w:rsidP="00335B45">
                  <w:pPr>
                    <w:rPr>
                      <w:sz w:val="28"/>
                      <w:szCs w:val="28"/>
                    </w:rPr>
                  </w:pPr>
                  <w:r w:rsidRPr="00285449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73655" cy="1930241"/>
                        <wp:effectExtent l="38100" t="0" r="17145" b="565309"/>
                        <wp:docPr id="23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5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3612" cy="193020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5449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03500" cy="1952624"/>
                        <wp:effectExtent l="38100" t="0" r="25400" b="561976"/>
                        <wp:docPr id="25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26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3456" cy="195259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2B3C" w:rsidRPr="00335B45" w:rsidRDefault="00285449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ваши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внимание, любовь, забота нужны ребенку больше всего. </w:t>
                  </w:r>
                </w:p>
                <w:p w:rsidR="005D2B3C" w:rsidRDefault="005D2B3C" w:rsidP="005D2B3C">
                  <w:pPr>
                    <w:jc w:val="left"/>
                  </w:pPr>
                </w:p>
                <w:p w:rsidR="00335B45" w:rsidRPr="005D2B3C" w:rsidRDefault="00335B45" w:rsidP="00335B4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5D2B3C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>И напоследок я хоч</w:t>
                  </w:r>
                  <w:r>
                    <w:rPr>
                      <w:sz w:val="28"/>
                      <w:szCs w:val="28"/>
                    </w:rPr>
                    <w:t xml:space="preserve">у рассказать вам притчу. </w:t>
                  </w:r>
                  <w:r w:rsidRPr="007549DC">
                    <w:rPr>
                      <w:sz w:val="28"/>
                      <w:szCs w:val="28"/>
                    </w:rPr>
                    <w:t>«Притча о родителях и детях»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Однажды к мудрецу пришел человек. 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—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 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Мудрец сказал: 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— Когда ты вернешься домой, напиши ее портрет, отнеси его дочери и </w:t>
                  </w:r>
                  <w:proofErr w:type="gramStart"/>
                  <w:r w:rsidRPr="007549DC">
                    <w:rPr>
                      <w:sz w:val="28"/>
                      <w:szCs w:val="28"/>
                    </w:rPr>
                    <w:t>молча</w:t>
                  </w:r>
                  <w:proofErr w:type="gramEnd"/>
                  <w:r w:rsidRPr="007549DC">
                    <w:rPr>
                      <w:sz w:val="28"/>
                      <w:szCs w:val="28"/>
                    </w:rPr>
                    <w:t xml:space="preserve"> отдай ей. 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На следующий день к мудрецу ворвался разгневанный человек и воскликнул: </w:t>
                  </w:r>
                </w:p>
                <w:p w:rsidR="00335B45" w:rsidRPr="007549DC" w:rsidRDefault="00335B45" w:rsidP="00335B45">
                  <w:pPr>
                    <w:ind w:left="284"/>
                    <w:jc w:val="left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— Зачем ты посоветовал мне вчера совершить этот глупый поступок!? Было плохо. А стало еще хуже! Она вернула мне рисунок, полная негодования! </w:t>
                  </w:r>
                </w:p>
                <w:p w:rsidR="00335B45" w:rsidRPr="007549DC" w:rsidRDefault="00335B45" w:rsidP="00335B45">
                  <w:pPr>
                    <w:ind w:left="284"/>
                    <w:jc w:val="both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— Что же она сказала тебе? — спросил мудрец. </w:t>
                  </w:r>
                </w:p>
                <w:p w:rsidR="00335B45" w:rsidRPr="007549DC" w:rsidRDefault="00335B45" w:rsidP="00335B45">
                  <w:pPr>
                    <w:ind w:left="-1134"/>
                    <w:rPr>
                      <w:sz w:val="28"/>
                      <w:szCs w:val="28"/>
                    </w:rPr>
                  </w:pPr>
                  <w:r w:rsidRPr="007549DC">
                    <w:rPr>
                      <w:sz w:val="28"/>
                      <w:szCs w:val="28"/>
                    </w:rPr>
                    <w:t xml:space="preserve">— Она сказала: «Зачем ты мне это принес? Разве тебе недостаточно зеркала?» </w:t>
                  </w:r>
                </w:p>
                <w:p w:rsidR="005D2B3C" w:rsidRDefault="00335B45" w:rsidP="00335B45">
                  <w:pPr>
                    <w:ind w:left="-1134"/>
                  </w:pPr>
                  <w:r w:rsidRPr="007549DC">
                    <w:rPr>
                      <w:sz w:val="28"/>
                      <w:szCs w:val="28"/>
                    </w:rPr>
                    <w:t>Желаю успехов вам и вашим детям!</w:t>
                  </w: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</w:txbxContent>
            </v:textbox>
          </v:rect>
        </w:pict>
      </w:r>
    </w:p>
    <w:p w:rsidR="00335B45" w:rsidRDefault="00335B45" w:rsidP="006C0DF7">
      <w:pPr>
        <w:jc w:val="both"/>
        <w:rPr>
          <w:sz w:val="28"/>
          <w:szCs w:val="28"/>
        </w:rPr>
      </w:pPr>
    </w:p>
    <w:p w:rsidR="00335B45" w:rsidRDefault="00335B45" w:rsidP="00335B45">
      <w:pPr>
        <w:jc w:val="both"/>
        <w:rPr>
          <w:sz w:val="28"/>
          <w:szCs w:val="28"/>
        </w:rPr>
      </w:pPr>
    </w:p>
    <w:sectPr w:rsidR="00335B45" w:rsidSect="0048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40" w:rsidRDefault="00F93440" w:rsidP="00825BFA">
      <w:r>
        <w:separator/>
      </w:r>
    </w:p>
  </w:endnote>
  <w:endnote w:type="continuationSeparator" w:id="0">
    <w:p w:rsidR="00F93440" w:rsidRDefault="00F93440" w:rsidP="0082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40" w:rsidRDefault="00F93440" w:rsidP="00825BFA">
      <w:r>
        <w:separator/>
      </w:r>
    </w:p>
  </w:footnote>
  <w:footnote w:type="continuationSeparator" w:id="0">
    <w:p w:rsidR="00F93440" w:rsidRDefault="00F93440" w:rsidP="0082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C6F"/>
    <w:multiLevelType w:val="hybridMultilevel"/>
    <w:tmpl w:val="435A46A2"/>
    <w:lvl w:ilvl="0" w:tplc="E9668F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14251A"/>
    <w:multiLevelType w:val="hybridMultilevel"/>
    <w:tmpl w:val="4330E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7069"/>
    <w:multiLevelType w:val="hybridMultilevel"/>
    <w:tmpl w:val="6BE8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77CD"/>
    <w:multiLevelType w:val="hybridMultilevel"/>
    <w:tmpl w:val="F7C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828F6"/>
    <w:multiLevelType w:val="hybridMultilevel"/>
    <w:tmpl w:val="ECFAB162"/>
    <w:lvl w:ilvl="0" w:tplc="CEE82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DB1765"/>
    <w:multiLevelType w:val="hybridMultilevel"/>
    <w:tmpl w:val="4516C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EF26C8"/>
    <w:multiLevelType w:val="hybridMultilevel"/>
    <w:tmpl w:val="B28E5E62"/>
    <w:lvl w:ilvl="0" w:tplc="0C043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3567A0"/>
    <w:multiLevelType w:val="hybridMultilevel"/>
    <w:tmpl w:val="A9140FC0"/>
    <w:lvl w:ilvl="0" w:tplc="9ED4D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4D33DA"/>
    <w:multiLevelType w:val="hybridMultilevel"/>
    <w:tmpl w:val="DE840F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0244F3"/>
    <w:multiLevelType w:val="hybridMultilevel"/>
    <w:tmpl w:val="409CF7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310E"/>
    <w:rsid w:val="000319D0"/>
    <w:rsid w:val="00075012"/>
    <w:rsid w:val="00075911"/>
    <w:rsid w:val="00084793"/>
    <w:rsid w:val="00086868"/>
    <w:rsid w:val="000A5899"/>
    <w:rsid w:val="000B3EF7"/>
    <w:rsid w:val="000D52A8"/>
    <w:rsid w:val="000E775B"/>
    <w:rsid w:val="00123C94"/>
    <w:rsid w:val="00134690"/>
    <w:rsid w:val="00136190"/>
    <w:rsid w:val="001941CC"/>
    <w:rsid w:val="001E176E"/>
    <w:rsid w:val="001E61EA"/>
    <w:rsid w:val="00214544"/>
    <w:rsid w:val="00221E61"/>
    <w:rsid w:val="0022501E"/>
    <w:rsid w:val="00234C2A"/>
    <w:rsid w:val="002827B3"/>
    <w:rsid w:val="00285449"/>
    <w:rsid w:val="002C62AD"/>
    <w:rsid w:val="002C631A"/>
    <w:rsid w:val="002F7026"/>
    <w:rsid w:val="00311D54"/>
    <w:rsid w:val="003229D9"/>
    <w:rsid w:val="00335B45"/>
    <w:rsid w:val="00357211"/>
    <w:rsid w:val="00367185"/>
    <w:rsid w:val="003778DD"/>
    <w:rsid w:val="003B3155"/>
    <w:rsid w:val="003D17CD"/>
    <w:rsid w:val="003D1DF7"/>
    <w:rsid w:val="00406DD5"/>
    <w:rsid w:val="00431A25"/>
    <w:rsid w:val="004755C7"/>
    <w:rsid w:val="0048310E"/>
    <w:rsid w:val="004C1109"/>
    <w:rsid w:val="004C7692"/>
    <w:rsid w:val="00500D55"/>
    <w:rsid w:val="00510F2A"/>
    <w:rsid w:val="0053000E"/>
    <w:rsid w:val="005403A0"/>
    <w:rsid w:val="005410A3"/>
    <w:rsid w:val="005454E5"/>
    <w:rsid w:val="005660EB"/>
    <w:rsid w:val="005A5D81"/>
    <w:rsid w:val="005A78E9"/>
    <w:rsid w:val="005C4BD8"/>
    <w:rsid w:val="005C754D"/>
    <w:rsid w:val="005D04A5"/>
    <w:rsid w:val="005D2B3C"/>
    <w:rsid w:val="005E5550"/>
    <w:rsid w:val="006121E3"/>
    <w:rsid w:val="00654C8C"/>
    <w:rsid w:val="00660430"/>
    <w:rsid w:val="00661880"/>
    <w:rsid w:val="00687D11"/>
    <w:rsid w:val="006A21A2"/>
    <w:rsid w:val="006B2144"/>
    <w:rsid w:val="006C0DF7"/>
    <w:rsid w:val="006C62DB"/>
    <w:rsid w:val="006D002A"/>
    <w:rsid w:val="0070013D"/>
    <w:rsid w:val="00712B72"/>
    <w:rsid w:val="00744379"/>
    <w:rsid w:val="00755E4C"/>
    <w:rsid w:val="00764E4F"/>
    <w:rsid w:val="00776AAC"/>
    <w:rsid w:val="007A1DE1"/>
    <w:rsid w:val="007A647E"/>
    <w:rsid w:val="007C5839"/>
    <w:rsid w:val="007D7D3C"/>
    <w:rsid w:val="007F6D7D"/>
    <w:rsid w:val="00804976"/>
    <w:rsid w:val="00813093"/>
    <w:rsid w:val="0081459A"/>
    <w:rsid w:val="00825BFA"/>
    <w:rsid w:val="00826FF7"/>
    <w:rsid w:val="008712EF"/>
    <w:rsid w:val="0087390A"/>
    <w:rsid w:val="008A289D"/>
    <w:rsid w:val="008A66B9"/>
    <w:rsid w:val="008B6A6C"/>
    <w:rsid w:val="009018A0"/>
    <w:rsid w:val="00916A5B"/>
    <w:rsid w:val="00917B99"/>
    <w:rsid w:val="00974A75"/>
    <w:rsid w:val="00983F32"/>
    <w:rsid w:val="009952B8"/>
    <w:rsid w:val="009E1899"/>
    <w:rsid w:val="00A94002"/>
    <w:rsid w:val="00AC170A"/>
    <w:rsid w:val="00AC1937"/>
    <w:rsid w:val="00AE5343"/>
    <w:rsid w:val="00B013E6"/>
    <w:rsid w:val="00B03FE3"/>
    <w:rsid w:val="00B0662E"/>
    <w:rsid w:val="00B470BF"/>
    <w:rsid w:val="00B64503"/>
    <w:rsid w:val="00B85C75"/>
    <w:rsid w:val="00BA0167"/>
    <w:rsid w:val="00C1018A"/>
    <w:rsid w:val="00C21EEB"/>
    <w:rsid w:val="00C45A5A"/>
    <w:rsid w:val="00C90FEB"/>
    <w:rsid w:val="00CB5142"/>
    <w:rsid w:val="00CC75CE"/>
    <w:rsid w:val="00CE58A3"/>
    <w:rsid w:val="00D06003"/>
    <w:rsid w:val="00D16291"/>
    <w:rsid w:val="00D42E4D"/>
    <w:rsid w:val="00D45864"/>
    <w:rsid w:val="00D64116"/>
    <w:rsid w:val="00D73552"/>
    <w:rsid w:val="00D80999"/>
    <w:rsid w:val="00D95613"/>
    <w:rsid w:val="00DD246E"/>
    <w:rsid w:val="00DD779D"/>
    <w:rsid w:val="00E075A4"/>
    <w:rsid w:val="00E1500F"/>
    <w:rsid w:val="00E24171"/>
    <w:rsid w:val="00EB6B75"/>
    <w:rsid w:val="00ED6B84"/>
    <w:rsid w:val="00EE5FDC"/>
    <w:rsid w:val="00F03A78"/>
    <w:rsid w:val="00F30141"/>
    <w:rsid w:val="00F63626"/>
    <w:rsid w:val="00F93440"/>
    <w:rsid w:val="00FC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0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BFA"/>
  </w:style>
  <w:style w:type="paragraph" w:styleId="a6">
    <w:name w:val="footer"/>
    <w:basedOn w:val="a"/>
    <w:link w:val="a7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BFA"/>
  </w:style>
  <w:style w:type="paragraph" w:styleId="a8">
    <w:name w:val="Balloon Text"/>
    <w:basedOn w:val="a"/>
    <w:link w:val="a9"/>
    <w:uiPriority w:val="99"/>
    <w:semiHidden/>
    <w:unhideWhenUsed/>
    <w:rsid w:val="00776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AA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00D55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rsid w:val="00661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тпап</cp:lastModifiedBy>
  <cp:revision>19</cp:revision>
  <cp:lastPrinted>2014-04-28T10:21:00Z</cp:lastPrinted>
  <dcterms:created xsi:type="dcterms:W3CDTF">2014-04-03T11:26:00Z</dcterms:created>
  <dcterms:modified xsi:type="dcterms:W3CDTF">2014-04-28T19:07:00Z</dcterms:modified>
</cp:coreProperties>
</file>