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3D" w:rsidRPr="00743D3D" w:rsidRDefault="00743D3D" w:rsidP="00743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43D3D">
        <w:rPr>
          <w:rFonts w:ascii="Times New Roman" w:hAnsi="Times New Roman" w:cs="Times New Roman"/>
          <w:b/>
          <w:sz w:val="28"/>
        </w:rPr>
        <w:t>ФИЗКУЛЬТУРНЫЙ УГОЛОК ДОМА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Дети с удовольствием начинают заниматься спортом уже в младшем возрасте. Чтобы  у   ребенка сформировался длительный интерес к физическим упражнениям  и спорту родителям  необходимо приложить максимум усилий и терпения. Хорошим помощником для решения этой задачи будет правильно организованный спортивный уголок дома. Он поможет полноценно организовать досуг детей, будет помогать закреплять двигательные навыки, развивать ловкость, самостоятельность.  Детский спортивный уголок – отличный способ направить энергию ребенка  в нужное русло, создать ребенку идеальные условия для занятий спортом, совместить их с увлекательной и интересной игрой.</w:t>
      </w:r>
    </w:p>
    <w:p w:rsidR="00743D3D" w:rsidRPr="00743D3D" w:rsidRDefault="00743D3D" w:rsidP="00743D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43D3D">
        <w:rPr>
          <w:rFonts w:ascii="Times New Roman" w:hAnsi="Times New Roman" w:cs="Times New Roman"/>
          <w:sz w:val="28"/>
        </w:rPr>
        <w:t>Для обеспечения физического развития детей есть огромное количество разнообразных способов, которые включают в себя  совместные подвижные игры и физические упражнения, закаливание, зарядку, занятия в спортивных секциях, семейный туризм и другие, но наиболее эффективных результатов в физическом развитии ребенка в домашних условиях можно добиться, сочетая совместные подвижные игры с занятиями на домашнем физкультурно-оздоровительном комплексе, включающем разнообразные спортивные снаряды и тренажеры.</w:t>
      </w:r>
      <w:proofErr w:type="gramEnd"/>
      <w:r w:rsidRPr="00743D3D">
        <w:rPr>
          <w:rFonts w:ascii="Times New Roman" w:hAnsi="Times New Roman" w:cs="Times New Roman"/>
          <w:sz w:val="28"/>
        </w:rPr>
        <w:t xml:space="preserve">        При этом ребенок имеет большую возможность для самостоятельной тренировки вне зависимости от погоды за окном и наличия свободного времени у родителей. Спортивный уголок – это, то место, где ребенок физически развивается, сам себя занимает и этим самым у родителей не отнимает времени. Оборудовать такой уголок несложно: одни пособия можно приобрести в спортивном магазине, другие сделать самостоятельно. По мере формирования движений и расширения интересов уголок следует пополнять более сложным инвентарем различного назначения. </w:t>
      </w:r>
    </w:p>
    <w:p w:rsidR="00743D3D" w:rsidRPr="00743D3D" w:rsidRDefault="00743D3D" w:rsidP="00743D3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Какой минимум должен быть в таком уголке: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-2 шведские стенки,  установленные под углом для того, чтобы можно было легко лазить с одной на другую. Упражнения на такой лестнице очень увлекательны для ребенка. Они оказывают общеукрепляющее воздействие на организм малыша.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Также на такую лестницу можно прикрепить корзину  для   забрасывания мяча, мишень для метания, турник, качели.  Интересные упражнения можно предложить ребенку на   лестнице, сделанной  из двух толстых шнуров и «перекладин» из тесьмы. </w:t>
      </w:r>
      <w:proofErr w:type="gramStart"/>
      <w:r w:rsidRPr="00743D3D">
        <w:rPr>
          <w:rFonts w:ascii="Times New Roman" w:hAnsi="Times New Roman" w:cs="Times New Roman"/>
          <w:sz w:val="28"/>
        </w:rPr>
        <w:t>-д</w:t>
      </w:r>
      <w:proofErr w:type="gramEnd"/>
      <w:r w:rsidRPr="00743D3D">
        <w:rPr>
          <w:rFonts w:ascii="Times New Roman" w:hAnsi="Times New Roman" w:cs="Times New Roman"/>
          <w:sz w:val="28"/>
        </w:rPr>
        <w:t>оска или бревно на небольшой высоте.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-низкая перекладина на уровне груди, чтобы малыш научился кувыркаться.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-гладкая горка, по которой можно будет съезжать.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-несколько детских матов. </w:t>
      </w:r>
      <w:proofErr w:type="gramStart"/>
      <w:r w:rsidRPr="00743D3D">
        <w:rPr>
          <w:rFonts w:ascii="Times New Roman" w:hAnsi="Times New Roman" w:cs="Times New Roman"/>
          <w:sz w:val="28"/>
        </w:rPr>
        <w:t>-к</w:t>
      </w:r>
      <w:proofErr w:type="gramEnd"/>
      <w:r w:rsidRPr="00743D3D">
        <w:rPr>
          <w:rFonts w:ascii="Times New Roman" w:hAnsi="Times New Roman" w:cs="Times New Roman"/>
          <w:sz w:val="28"/>
        </w:rPr>
        <w:t>анат и веревочная лестница.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мелкие физкультурные пособия: мячи разных размеров (от маленького теннисного до большого надувного мяча и набивного мяча массой 1кг для детей старшего дошкольного возраста), обруч, детским </w:t>
      </w:r>
      <w:proofErr w:type="spellStart"/>
      <w:r w:rsidRPr="00743D3D">
        <w:rPr>
          <w:rFonts w:ascii="Times New Roman" w:hAnsi="Times New Roman" w:cs="Times New Roman"/>
          <w:sz w:val="28"/>
        </w:rPr>
        <w:t>дартс</w:t>
      </w:r>
      <w:proofErr w:type="spellEnd"/>
      <w:r w:rsidRPr="00743D3D">
        <w:rPr>
          <w:rFonts w:ascii="Times New Roman" w:hAnsi="Times New Roman" w:cs="Times New Roman"/>
          <w:sz w:val="28"/>
        </w:rPr>
        <w:t xml:space="preserve"> со стрелами на </w:t>
      </w:r>
      <w:r w:rsidRPr="00743D3D">
        <w:rPr>
          <w:rFonts w:ascii="Times New Roman" w:hAnsi="Times New Roman" w:cs="Times New Roman"/>
          <w:sz w:val="28"/>
        </w:rPr>
        <w:lastRenderedPageBreak/>
        <w:t xml:space="preserve">липучках или магнитах. Хорошо, если будет </w:t>
      </w:r>
      <w:proofErr w:type="spellStart"/>
      <w:r w:rsidRPr="00743D3D">
        <w:rPr>
          <w:rFonts w:ascii="Times New Roman" w:hAnsi="Times New Roman" w:cs="Times New Roman"/>
          <w:sz w:val="28"/>
        </w:rPr>
        <w:t>кольцеброс</w:t>
      </w:r>
      <w:proofErr w:type="spellEnd"/>
      <w:r w:rsidRPr="00743D3D">
        <w:rPr>
          <w:rFonts w:ascii="Times New Roman" w:hAnsi="Times New Roman" w:cs="Times New Roman"/>
          <w:sz w:val="28"/>
        </w:rPr>
        <w:t>, это очень поможет ребенку раз</w:t>
      </w:r>
      <w:bookmarkStart w:id="0" w:name="_GoBack"/>
      <w:bookmarkEnd w:id="0"/>
      <w:r w:rsidRPr="00743D3D">
        <w:rPr>
          <w:rFonts w:ascii="Times New Roman" w:hAnsi="Times New Roman" w:cs="Times New Roman"/>
          <w:sz w:val="28"/>
        </w:rPr>
        <w:t>вить ловкость и меткость.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>Если позволяют средства и размеры комнаты, то можно приобрести детский велотренажер, беговую дорожку и детский комнатный батут.</w:t>
      </w:r>
    </w:p>
    <w:p w:rsidR="00743D3D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3818" w:rsidRPr="00743D3D" w:rsidRDefault="00743D3D" w:rsidP="00743D3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43D3D">
        <w:rPr>
          <w:rFonts w:ascii="Times New Roman" w:hAnsi="Times New Roman" w:cs="Times New Roman"/>
          <w:sz w:val="28"/>
        </w:rPr>
        <w:t xml:space="preserve">Располагать уголок следует по возможности ближе к   свету, где есть приток свежего воздуха. Упражнения на  оборудованном спортивном уголке вводятся постепенно, вначале выполняются детьми под руководством или наблюдением взрослого. После успешного освоения малыш может заниматься самостоятельно. У ребенка не должно быть с самого начала отрицательных эмоций от чрезмерно высоких или слишком маленьких нагрузок, неправильной методики занятий, отсутствия их периодичности.  </w:t>
      </w:r>
    </w:p>
    <w:sectPr w:rsidR="005C3818" w:rsidRPr="00743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1"/>
    <w:rsid w:val="004549C9"/>
    <w:rsid w:val="005C0731"/>
    <w:rsid w:val="005C3818"/>
    <w:rsid w:val="0074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katia</cp:lastModifiedBy>
  <cp:revision>2</cp:revision>
  <dcterms:created xsi:type="dcterms:W3CDTF">2014-02-15T22:04:00Z</dcterms:created>
  <dcterms:modified xsi:type="dcterms:W3CDTF">2014-02-15T22:04:00Z</dcterms:modified>
</cp:coreProperties>
</file>