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45B" w:rsidRDefault="00EB445B" w:rsidP="00EB445B">
      <w:pPr>
        <w:pStyle w:val="a3"/>
        <w:spacing w:after="0" w:line="360" w:lineRule="auto"/>
      </w:pPr>
      <w:r>
        <w:t>  </w:t>
      </w:r>
    </w:p>
    <w:p w:rsidR="00EB445B" w:rsidRDefault="00EB445B" w:rsidP="00EB445B">
      <w:pPr>
        <w:pStyle w:val="a3"/>
        <w:spacing w:after="0" w:line="360" w:lineRule="auto"/>
        <w:jc w:val="center"/>
      </w:pPr>
      <w:r>
        <w:t>Описание  программы.</w:t>
      </w:r>
    </w:p>
    <w:p w:rsidR="00EB445B" w:rsidRDefault="00EB445B" w:rsidP="00EB445B">
      <w:pPr>
        <w:pStyle w:val="a3"/>
        <w:spacing w:before="0" w:beforeAutospacing="0" w:after="120" w:line="360" w:lineRule="auto"/>
      </w:pPr>
      <w:r>
        <w:rPr>
          <w:sz w:val="27"/>
          <w:szCs w:val="27"/>
        </w:rPr>
        <w:t>Знание многообразных особенностей семей обучающихся, их социального положения может снять целый ряд негативных моментов в сотрудничестве педагогов с родителями, более полно учесть образовательно-воспитательный потенциал семьи, найти разнообразные формы взаимодействия школы с семьями ребят, не зависящие от их статуса и материального положения.</w:t>
      </w:r>
      <w:r>
        <w:rPr>
          <w:sz w:val="27"/>
          <w:szCs w:val="27"/>
        </w:rPr>
        <w:br/>
        <w:t>    Анализ опыта работы социального  педагога по организации и взаимодействию семьи и школы позволяет утверждать, что массовый охват родителей одинаковыми формами работы малоэффективен. В современной образовательной практике приоритетными становятся дифференциация, личностно ориентированный подход по отношению к семье, родителям. Это побудило разработать данную часть программы развития школы, в которой обозначены параметры сотрудничества школы и семьи:</w:t>
      </w:r>
      <w:r>
        <w:rPr>
          <w:sz w:val="27"/>
          <w:szCs w:val="27"/>
        </w:rPr>
        <w:br/>
        <w:t xml:space="preserve">     </w:t>
      </w:r>
    </w:p>
    <w:p w:rsidR="00EB445B" w:rsidRDefault="00EB445B" w:rsidP="00EB445B">
      <w:pPr>
        <w:pStyle w:val="a3"/>
        <w:spacing w:before="0" w:beforeAutospacing="0" w:after="120" w:line="360" w:lineRule="auto"/>
        <w:rPr>
          <w:sz w:val="27"/>
          <w:szCs w:val="27"/>
        </w:rPr>
        <w:sectPr w:rsidR="00EB44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445B" w:rsidRPr="00EB445B" w:rsidRDefault="00EB445B" w:rsidP="00EB445B">
      <w:pPr>
        <w:pStyle w:val="a3"/>
        <w:numPr>
          <w:ilvl w:val="0"/>
          <w:numId w:val="1"/>
        </w:numPr>
        <w:spacing w:before="0" w:beforeAutospacing="0" w:after="120" w:line="360" w:lineRule="auto"/>
      </w:pPr>
      <w:r>
        <w:rPr>
          <w:sz w:val="27"/>
          <w:szCs w:val="27"/>
        </w:rPr>
        <w:lastRenderedPageBreak/>
        <w:t>изучение семей;</w:t>
      </w:r>
    </w:p>
    <w:p w:rsidR="00EB445B" w:rsidRPr="00EB445B" w:rsidRDefault="00EB445B" w:rsidP="00EB445B">
      <w:pPr>
        <w:pStyle w:val="a3"/>
        <w:numPr>
          <w:ilvl w:val="0"/>
          <w:numId w:val="1"/>
        </w:numPr>
        <w:spacing w:before="0" w:beforeAutospacing="0" w:after="120" w:line="360" w:lineRule="auto"/>
      </w:pPr>
      <w:r>
        <w:rPr>
          <w:sz w:val="27"/>
          <w:szCs w:val="27"/>
        </w:rPr>
        <w:t xml:space="preserve">информирование </w:t>
      </w:r>
    </w:p>
    <w:p w:rsidR="00EB445B" w:rsidRPr="00EB445B" w:rsidRDefault="00EB445B" w:rsidP="00EB445B">
      <w:pPr>
        <w:pStyle w:val="a3"/>
        <w:numPr>
          <w:ilvl w:val="0"/>
          <w:numId w:val="1"/>
        </w:numPr>
        <w:spacing w:before="0" w:beforeAutospacing="0" w:after="120" w:line="360" w:lineRule="auto"/>
      </w:pPr>
      <w:r>
        <w:rPr>
          <w:sz w:val="27"/>
          <w:szCs w:val="27"/>
        </w:rPr>
        <w:t>родителей;</w:t>
      </w:r>
      <w:r>
        <w:rPr>
          <w:color w:val="C00000"/>
          <w:sz w:val="27"/>
          <w:szCs w:val="27"/>
        </w:rPr>
        <w:t xml:space="preserve"> </w:t>
      </w:r>
    </w:p>
    <w:p w:rsidR="00EB445B" w:rsidRDefault="00EB445B" w:rsidP="00EB445B">
      <w:pPr>
        <w:pStyle w:val="a3"/>
        <w:numPr>
          <w:ilvl w:val="0"/>
          <w:numId w:val="1"/>
        </w:numPr>
        <w:spacing w:before="0" w:beforeAutospacing="0" w:after="120" w:line="360" w:lineRule="auto"/>
      </w:pPr>
      <w:r w:rsidRPr="00EB445B">
        <w:rPr>
          <w:sz w:val="27"/>
          <w:szCs w:val="27"/>
        </w:rPr>
        <w:t>просвещение родителей;</w:t>
      </w:r>
      <w:r w:rsidRPr="00EB445B">
        <w:rPr>
          <w:color w:val="C00000"/>
        </w:rPr>
        <w:t xml:space="preserve"> </w:t>
      </w:r>
      <w:r w:rsidRPr="00EB445B">
        <w:rPr>
          <w:sz w:val="27"/>
          <w:szCs w:val="27"/>
        </w:rPr>
        <w:t xml:space="preserve">     </w:t>
      </w:r>
    </w:p>
    <w:p w:rsidR="00EB445B" w:rsidRPr="00EB445B" w:rsidRDefault="00EB445B" w:rsidP="00EB445B">
      <w:pPr>
        <w:pStyle w:val="a3"/>
        <w:numPr>
          <w:ilvl w:val="0"/>
          <w:numId w:val="1"/>
        </w:numPr>
        <w:spacing w:before="0" w:beforeAutospacing="0" w:after="120" w:line="360" w:lineRule="auto"/>
      </w:pPr>
      <w:r>
        <w:rPr>
          <w:sz w:val="27"/>
          <w:szCs w:val="27"/>
        </w:rPr>
        <w:t>консультирование родителей;</w:t>
      </w:r>
    </w:p>
    <w:p w:rsidR="00EB445B" w:rsidRPr="00EB445B" w:rsidRDefault="00EB445B" w:rsidP="00EB445B">
      <w:pPr>
        <w:pStyle w:val="a3"/>
        <w:numPr>
          <w:ilvl w:val="0"/>
          <w:numId w:val="1"/>
        </w:numPr>
        <w:spacing w:before="0" w:beforeAutospacing="0" w:after="120" w:line="360" w:lineRule="auto"/>
      </w:pPr>
      <w:r w:rsidRPr="00EB445B">
        <w:rPr>
          <w:sz w:val="27"/>
          <w:szCs w:val="27"/>
        </w:rPr>
        <w:t xml:space="preserve"> обучение родителей;</w:t>
      </w:r>
    </w:p>
    <w:p w:rsidR="00EB445B" w:rsidRPr="00EB445B" w:rsidRDefault="00EB445B" w:rsidP="00EB445B">
      <w:pPr>
        <w:pStyle w:val="a3"/>
        <w:numPr>
          <w:ilvl w:val="0"/>
          <w:numId w:val="1"/>
        </w:numPr>
        <w:spacing w:before="0" w:beforeAutospacing="0" w:after="120" w:line="360" w:lineRule="auto"/>
      </w:pPr>
      <w:r w:rsidRPr="00EB445B">
        <w:rPr>
          <w:sz w:val="27"/>
          <w:szCs w:val="27"/>
        </w:rPr>
        <w:t>совместная деятельность педагогов и родителей.</w:t>
      </w:r>
    </w:p>
    <w:p w:rsidR="00EB445B" w:rsidRPr="00A4624E" w:rsidRDefault="00EB445B" w:rsidP="00EB445B">
      <w:pPr>
        <w:pStyle w:val="a3"/>
        <w:spacing w:before="0" w:beforeAutospacing="0" w:after="120" w:line="360" w:lineRule="auto"/>
        <w:ind w:left="1060"/>
        <w:rPr>
          <w:sz w:val="28"/>
          <w:szCs w:val="28"/>
        </w:rPr>
      </w:pPr>
      <w:r w:rsidRPr="00A4624E">
        <w:rPr>
          <w:sz w:val="28"/>
          <w:szCs w:val="28"/>
        </w:rPr>
        <w:t>Программа  проходила апробацию   2006 по 2010 учебный год.</w:t>
      </w:r>
    </w:p>
    <w:p w:rsidR="00A4624E" w:rsidRPr="00A4624E" w:rsidRDefault="00A4624E" w:rsidP="00EB445B">
      <w:pPr>
        <w:pStyle w:val="a3"/>
        <w:spacing w:before="0" w:beforeAutospacing="0" w:after="120" w:line="360" w:lineRule="auto"/>
        <w:ind w:left="1060"/>
        <w:rPr>
          <w:sz w:val="28"/>
          <w:szCs w:val="28"/>
        </w:rPr>
      </w:pPr>
      <w:r w:rsidRPr="00A4624E">
        <w:rPr>
          <w:sz w:val="28"/>
          <w:szCs w:val="28"/>
        </w:rPr>
        <w:t>В результате кропотливой работы из года в год я добилась, что многие родители принимают активное участие не только во  внеклассных мероприятиях и в открытых уроках</w:t>
      </w:r>
      <w:proofErr w:type="gramStart"/>
      <w:r w:rsidRPr="00A4624E">
        <w:rPr>
          <w:sz w:val="28"/>
          <w:szCs w:val="28"/>
        </w:rPr>
        <w:t xml:space="preserve"> ,</w:t>
      </w:r>
      <w:proofErr w:type="gramEnd"/>
      <w:r w:rsidRPr="00A4624E">
        <w:rPr>
          <w:sz w:val="28"/>
          <w:szCs w:val="28"/>
        </w:rPr>
        <w:t xml:space="preserve"> но и сами готовят, проводят их , а  я  только направляю и консультирую.</w:t>
      </w:r>
      <w:bookmarkStart w:id="0" w:name="_GoBack"/>
      <w:bookmarkEnd w:id="0"/>
    </w:p>
    <w:sectPr w:rsidR="00A4624E" w:rsidRPr="00A4624E" w:rsidSect="00EB445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B7B4B"/>
    <w:multiLevelType w:val="hybridMultilevel"/>
    <w:tmpl w:val="BE8EC60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5B"/>
    <w:rsid w:val="00A4624E"/>
    <w:rsid w:val="00C2312B"/>
    <w:rsid w:val="00EB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4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4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Макаровна</dc:creator>
  <cp:lastModifiedBy>Анна Макаровна</cp:lastModifiedBy>
  <cp:revision>1</cp:revision>
  <dcterms:created xsi:type="dcterms:W3CDTF">2008-04-23T07:25:00Z</dcterms:created>
  <dcterms:modified xsi:type="dcterms:W3CDTF">2008-04-23T07:36:00Z</dcterms:modified>
</cp:coreProperties>
</file>