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01" w:rsidRDefault="00B50C0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Класс сәгате</w:t>
      </w:r>
    </w:p>
    <w:p w:rsidR="00F60088" w:rsidRPr="00525511" w:rsidRDefault="00B50C0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Тема: Кешене хезмәт бизи</w:t>
      </w:r>
    </w:p>
    <w:p w:rsidR="009E3F3B" w:rsidRPr="00525511" w:rsidRDefault="009E3F3B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Максат: кеше тормышында һөнәрнең мөһим урын тотуына ышандыру; төрле һөнәрләргә карата кызыксыну,һөнәр ияләренә ихтирамлылык,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хезмәткә омтылыш тәрбияләү.</w:t>
      </w:r>
    </w:p>
    <w:p w:rsidR="009E3F3B" w:rsidRPr="00525511" w:rsidRDefault="009E3F3B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Җиһазлау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“Их,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Мөслим җыры;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һөнәр,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һөнәр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, хезмәт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турында плакатлар,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укучыларның һөнәр турында ясаган рәсемнәре;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кул эшләре буенча төзелгән стенд;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әни-әбиләрнең кул эшләреннән күргәзмә;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видеоязма;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әсәрдән өзек;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15F" w:rsidRPr="00525511">
        <w:rPr>
          <w:rFonts w:ascii="Times New Roman" w:hAnsi="Times New Roman" w:cs="Times New Roman"/>
          <w:sz w:val="28"/>
          <w:szCs w:val="28"/>
          <w:lang w:val="tt-RU"/>
        </w:rPr>
        <w:t>курай.</w:t>
      </w:r>
    </w:p>
    <w:p w:rsidR="00DD715F" w:rsidRPr="00525511" w:rsidRDefault="00DD715F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DD715F" w:rsidRPr="00525511" w:rsidRDefault="00DD715F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1.Оештыру.</w:t>
      </w:r>
    </w:p>
    <w:p w:rsidR="00DD715F" w:rsidRPr="00525511" w:rsidRDefault="00DD715F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2.Өйгә бирелгән эшне тикшерү.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Һәр бала үз рәсеменә аңлатма биреп тактага элеп куя.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Үз-үзеңә бәя бирү.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3.Уку мәсьәләсен кую.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-Без кемнәр?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-Кешеләр.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-Без нинди табигатькә керәбез?</w:t>
      </w:r>
    </w:p>
    <w:p w:rsidR="00E07250" w:rsidRPr="00525511" w:rsidRDefault="00E0725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-Терек табигатькә.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-Т</w:t>
      </w:r>
      <w:r w:rsidR="00E07250" w:rsidRPr="00525511">
        <w:rPr>
          <w:rFonts w:ascii="Times New Roman" w:hAnsi="Times New Roman" w:cs="Times New Roman"/>
          <w:sz w:val="28"/>
          <w:szCs w:val="28"/>
          <w:lang w:val="tt-RU"/>
        </w:rPr>
        <w:t>агын нәрсәләр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 xml:space="preserve"> терек табигатькә керә?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-Үсемлекләр,хайваннар,бөҗәкләр,балыклар.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-Кешеләрнең бүтән</w:t>
      </w:r>
      <w:r w:rsidR="00DD101D" w:rsidRPr="005255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тереклектән аермасы нидә?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-Кешеләр эшли алалар.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-Ягъни,аермалы буларак нинди эшләр?</w:t>
      </w:r>
    </w:p>
    <w:p w:rsidR="00F53309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-Уку,язу,ашарга пешерү, тегү,өй салу һ.б.</w:t>
      </w:r>
    </w:p>
    <w:p w:rsidR="00DD101D" w:rsidRPr="00525511" w:rsidRDefault="00F53309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-Дөрес,рәхмәт.Менә хәзер бер өзек тыңлагыз әле:</w:t>
      </w:r>
    </w:p>
    <w:p w:rsidR="00E00120" w:rsidRPr="00525511" w:rsidRDefault="00DD101D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00120" w:rsidRPr="00525511">
        <w:rPr>
          <w:rFonts w:ascii="Times New Roman" w:hAnsi="Times New Roman" w:cs="Times New Roman"/>
          <w:sz w:val="28"/>
          <w:szCs w:val="28"/>
          <w:lang w:val="tt-RU"/>
        </w:rPr>
        <w:t>Шагыйрьләр арасында теләсә нинди эшне умырып башкара торган эшлеклк кешеләр сирәк очрый: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0120" w:rsidRPr="00525511">
        <w:rPr>
          <w:rFonts w:ascii="Times New Roman" w:hAnsi="Times New Roman" w:cs="Times New Roman"/>
          <w:sz w:val="28"/>
          <w:szCs w:val="28"/>
          <w:lang w:val="tt-RU"/>
        </w:rPr>
        <w:t>арада кадак та кага белмәүчеләр бар.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0120" w:rsidRPr="00525511">
        <w:rPr>
          <w:rFonts w:ascii="Times New Roman" w:hAnsi="Times New Roman" w:cs="Times New Roman"/>
          <w:sz w:val="28"/>
          <w:szCs w:val="28"/>
          <w:lang w:val="tt-RU"/>
        </w:rPr>
        <w:t>Рәзил Вәлиевнең исә һәр эшкә кулы ятып тора. Шуңа күрәдер дә улбернинди авырлык алдында да югалып калмый.</w:t>
      </w:r>
    </w:p>
    <w:p w:rsidR="008C0592" w:rsidRPr="00525511" w:rsidRDefault="008C0592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lastRenderedPageBreak/>
        <w:t>Университетка кергәч,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аңа тулай торактан урын бирмиләр.Шәһәрдә бернинди таянычы булмаган үсмер фатир эзли башлый.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Шунда ул Казан елгасы тирәсендәге бер урамда яшәүче Вәли бабай белән таныша.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Бер иптәше белән шуның җимерек сараен “арендага”алып,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алар аны идән-түшәмле итәләр,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мич чыгаралар.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Идәнгә хәттаәрҗә такталарыннан паркет тезәләр.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Җимерек алачык чын сарайга әйләнә.”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Төркемнәрдә эш.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-Бу хикәядә сүз нәрсә турында?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-Шагыйрьнең авырлыклар алдында югалып калмавы турында.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-Ни өчен ул авырлыкларга бирешмәгән?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-Төрле һөнәрне белгән.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-Җимерек алачыкны  сарайга әйләндергәндә ул нинди һөнәрләрне белгәнлеген күрсәткән?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-Балта остасы, буяучы,мичче.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-Димәк,без бүген нәрсә турында сөйләшербез икән?</w:t>
      </w:r>
    </w:p>
    <w:p w:rsidR="00974246" w:rsidRPr="00525511" w:rsidRDefault="00974246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-Эш һөнәр турында.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-Дөрес,һөнәрнең кирәклеге,кеше өчен әһәмияте турында сөйләшербез.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Үз-үзеңә бәя кую.</w:t>
      </w:r>
    </w:p>
    <w:p w:rsidR="00974246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3.Уку мәсьәләсен чишү.</w:t>
      </w:r>
      <w:r w:rsidR="00974246" w:rsidRPr="005255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Кул эшләре турында стендны карау.Әңгәмә.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-Бу стендта нинди һөнәр ияләрен күрәсез?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-Чигүче,тукучы,сынчы,тегүче һ.б.</w:t>
      </w:r>
    </w:p>
    <w:p w:rsidR="009314FC" w:rsidRPr="00525511" w:rsidRDefault="009314FC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Төркемнәрдә эш.</w:t>
      </w:r>
    </w:p>
    <w:p w:rsidR="00E05C38" w:rsidRPr="00525511" w:rsidRDefault="00B50C0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Нәрсә ул һөнәр?</w:t>
      </w:r>
    </w:p>
    <w:p w:rsidR="009314FC" w:rsidRPr="00525511" w:rsidRDefault="00E05C38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14FC" w:rsidRPr="00525511">
        <w:rPr>
          <w:rFonts w:ascii="Times New Roman" w:hAnsi="Times New Roman" w:cs="Times New Roman"/>
          <w:sz w:val="28"/>
          <w:szCs w:val="28"/>
          <w:lang w:val="tt-RU"/>
        </w:rPr>
        <w:t>Кул көче белән нинди дә булса эш башкару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,нәрсә дә булса җитештерү.</w:t>
      </w:r>
    </w:p>
    <w:p w:rsidR="00E05C38" w:rsidRPr="00525511" w:rsidRDefault="00E05C38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-Нинди дә булса һөнәргә ия булу өчен нәрсәләр эшләргә кирәк?</w:t>
      </w:r>
    </w:p>
    <w:p w:rsidR="00E05C38" w:rsidRPr="00525511" w:rsidRDefault="00E05C38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-Игътибарлы булырга,күп эшләргә, күнекмәләр булдырырга,ихтыяр көче кирәк.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-Сез нинди оста һөнәр ияләрен беләсез?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Җаваплар.Үз-үзеңә бәя кую.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lastRenderedPageBreak/>
        <w:t>б)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Нәрсә ул профессия?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_-Билгеле бер хәзерлек,белем кирәк булган,кешегә яшәү өчен кирәк булган эш,хезмәт.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-Һөнәр белән профессия арасында нинди аерма бар?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-Профессия алу өчен уку кирәк.Ә һөнәрләрнең кайберләрен укымыйча да өйрәнеп була.Әти-әниләрдән,әби-бабайлардан һ.б.</w:t>
      </w:r>
    </w:p>
    <w:p w:rsidR="00752227" w:rsidRPr="00525511" w:rsidRDefault="00752227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Үз-үзеңә бәя кую.</w:t>
      </w:r>
    </w:p>
    <w:p w:rsidR="00752227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Әни- әбиләрнең кул эшләреннән оештырылган күргәзмәне карау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Һөнәр белән бәйләнешле нинди мәкальләр, әйтемнәр беләсез?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-Егет кешегә җитмеш төрле һөнәр дә аз.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-Оста кулда һөнәр бар.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-Һөнәрле үргә йөзәр.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-Һөнәр  утта янмый, суда батмый торган хәзинә.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-Һөнәрле үлмәс,һөнәрсез көн күрмәс.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Һөнәр ашарга сорамый,үзе ашата.</w:t>
      </w:r>
    </w:p>
    <w:p w:rsidR="00FB5751" w:rsidRPr="00525511" w:rsidRDefault="00FB5751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-Һөнәрленең кулы алтын ,акыллының акылы алтын.</w:t>
      </w:r>
    </w:p>
    <w:p w:rsidR="00EB6ADE" w:rsidRPr="00525511" w:rsidRDefault="00EB6ADE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-Кем эшләми,шул ашамый.һ.б.</w:t>
      </w:r>
    </w:p>
    <w:p w:rsidR="00EB6ADE" w:rsidRPr="00525511" w:rsidRDefault="00EB6ADE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г)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Безнең классыбызда даһөнәр ияләре бар.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Рамил-рәссам,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Айгөл-биюче.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Марсель-төсле нечкә чыбыклардан бизәнү әйберләре ясаучы,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Илмира-җырчы,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Ландыш,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Рәмис-нәфис сүз осталары,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Инзилә,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Гөлзирә-чигүчеләр,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Фәнүзә-курайчы,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Илдар-оста йөгерешче.</w:t>
      </w:r>
    </w:p>
    <w:p w:rsidR="00EB6ADE" w:rsidRPr="00525511" w:rsidRDefault="00EB6ADE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Хәзер безгә Фәнүзә курайда уйнап күрсәтер.</w:t>
      </w:r>
    </w:p>
    <w:p w:rsidR="00EB6ADE" w:rsidRPr="00525511" w:rsidRDefault="00EE7513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(Курай моңы тыфңлана)</w:t>
      </w:r>
    </w:p>
    <w:p w:rsidR="00E00120" w:rsidRPr="00525511" w:rsidRDefault="00931CA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г) Игътибар белән үзебезнең авылда яфшәүче алтын куллары белән могҗизалар тудыручы Рәйсә апа Кәлимуллинаны карыйк, тыңлыйк.</w:t>
      </w:r>
    </w:p>
    <w:p w:rsidR="00931CA5" w:rsidRPr="00525511" w:rsidRDefault="00931CA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(Видеоязма Рәйсә апаның өендә алынды.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Язмада “Сибелә чәчем”,</w:t>
      </w:r>
    </w:p>
    <w:p w:rsidR="00931CA5" w:rsidRPr="00525511" w:rsidRDefault="00931CA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“Әй,язмыш,язмыш”,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5511">
        <w:rPr>
          <w:rFonts w:ascii="Times New Roman" w:hAnsi="Times New Roman" w:cs="Times New Roman"/>
          <w:sz w:val="28"/>
          <w:szCs w:val="28"/>
          <w:lang w:val="tt-RU"/>
        </w:rPr>
        <w:t>”Айкала суларыгыз” җырлары файдаланылды.)</w:t>
      </w:r>
    </w:p>
    <w:p w:rsidR="00E00120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Видеоязма карау.</w:t>
      </w:r>
    </w:p>
    <w:p w:rsidR="00882665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4.Рефлексия.</w:t>
      </w:r>
    </w:p>
    <w:p w:rsidR="00882665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Караган язма буенча әңгәмә.</w:t>
      </w:r>
    </w:p>
    <w:p w:rsidR="00E00120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lastRenderedPageBreak/>
        <w:t>-Бүгенге дәрестә нәрсә турында сөйләштек?Һөнәрле булу өчен нәрсә эшләргә кирәк?</w:t>
      </w:r>
    </w:p>
    <w:p w:rsidR="00882665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Дәрес өчен үз-үзеңә бәя кую.</w:t>
      </w:r>
    </w:p>
    <w:p w:rsidR="00E00120" w:rsidRPr="00525511" w:rsidRDefault="00882665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5511">
        <w:rPr>
          <w:rFonts w:ascii="Times New Roman" w:hAnsi="Times New Roman" w:cs="Times New Roman"/>
          <w:sz w:val="28"/>
          <w:szCs w:val="28"/>
          <w:lang w:val="tt-RU"/>
        </w:rPr>
        <w:t>5.Өйгә эш бирү.Гаиләдә алтын куллы туганнарыгыз турында сөйләшү үткәрергә.”Алтын куллы туганнарым” дигән темага инша</w:t>
      </w:r>
      <w:r w:rsidR="00B50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Pr="00525511">
        <w:rPr>
          <w:rFonts w:ascii="Times New Roman" w:hAnsi="Times New Roman" w:cs="Times New Roman"/>
          <w:sz w:val="28"/>
          <w:szCs w:val="28"/>
          <w:lang w:val="tt-RU"/>
        </w:rPr>
        <w:t>язарга.</w:t>
      </w:r>
    </w:p>
    <w:p w:rsidR="00E00120" w:rsidRPr="00525511" w:rsidRDefault="00E0012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0120" w:rsidRPr="00525511" w:rsidRDefault="00E0012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0120" w:rsidRPr="00525511" w:rsidRDefault="00E00120" w:rsidP="00A35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0120" w:rsidRDefault="00E00120" w:rsidP="00A35422">
      <w:pPr>
        <w:spacing w:line="240" w:lineRule="auto"/>
        <w:jc w:val="both"/>
        <w:rPr>
          <w:sz w:val="32"/>
          <w:szCs w:val="32"/>
          <w:lang w:val="tt-RU"/>
        </w:rPr>
      </w:pPr>
    </w:p>
    <w:p w:rsidR="00E00120" w:rsidRDefault="00E00120" w:rsidP="00A35422">
      <w:pPr>
        <w:spacing w:line="240" w:lineRule="auto"/>
        <w:jc w:val="both"/>
        <w:rPr>
          <w:sz w:val="32"/>
          <w:szCs w:val="32"/>
          <w:lang w:val="tt-RU"/>
        </w:rPr>
      </w:pPr>
    </w:p>
    <w:p w:rsidR="00E00120" w:rsidRDefault="00E00120" w:rsidP="00A35422">
      <w:pPr>
        <w:spacing w:line="240" w:lineRule="auto"/>
        <w:jc w:val="both"/>
        <w:rPr>
          <w:sz w:val="32"/>
          <w:szCs w:val="32"/>
          <w:lang w:val="tt-RU"/>
        </w:rPr>
      </w:pPr>
    </w:p>
    <w:p w:rsidR="00E00120" w:rsidRDefault="00E00120" w:rsidP="00A35422">
      <w:pPr>
        <w:spacing w:line="240" w:lineRule="auto"/>
        <w:jc w:val="both"/>
        <w:rPr>
          <w:sz w:val="32"/>
          <w:szCs w:val="32"/>
          <w:lang w:val="tt-RU"/>
        </w:rPr>
      </w:pPr>
    </w:p>
    <w:p w:rsidR="00E07250" w:rsidRPr="00F53309" w:rsidRDefault="00E00120" w:rsidP="00A35422">
      <w:pPr>
        <w:spacing w:line="240" w:lineRule="auto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ab/>
      </w:r>
      <w:r w:rsidR="00E07250">
        <w:rPr>
          <w:sz w:val="32"/>
          <w:szCs w:val="32"/>
          <w:lang w:val="tt-RU"/>
        </w:rPr>
        <w:t xml:space="preserve"> </w:t>
      </w:r>
    </w:p>
    <w:p w:rsidR="00E07250" w:rsidRPr="00E07250" w:rsidRDefault="00E07250" w:rsidP="00A35422">
      <w:pPr>
        <w:spacing w:line="240" w:lineRule="auto"/>
        <w:jc w:val="both"/>
        <w:rPr>
          <w:sz w:val="32"/>
          <w:szCs w:val="32"/>
          <w:lang w:val="tt-RU"/>
        </w:rPr>
      </w:pPr>
    </w:p>
    <w:sectPr w:rsidR="00E07250" w:rsidRPr="00E07250" w:rsidSect="00F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01" w:rsidRDefault="00B50C01" w:rsidP="00B50C01">
      <w:pPr>
        <w:spacing w:after="0" w:line="240" w:lineRule="auto"/>
      </w:pPr>
      <w:r>
        <w:separator/>
      </w:r>
    </w:p>
  </w:endnote>
  <w:endnote w:type="continuationSeparator" w:id="0">
    <w:p w:rsidR="00B50C01" w:rsidRDefault="00B50C01" w:rsidP="00B5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01" w:rsidRDefault="00B50C01" w:rsidP="00B50C01">
      <w:pPr>
        <w:spacing w:after="0" w:line="240" w:lineRule="auto"/>
      </w:pPr>
      <w:r>
        <w:separator/>
      </w:r>
    </w:p>
  </w:footnote>
  <w:footnote w:type="continuationSeparator" w:id="0">
    <w:p w:rsidR="00B50C01" w:rsidRDefault="00B50C01" w:rsidP="00B5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F85"/>
    <w:rsid w:val="002046CD"/>
    <w:rsid w:val="00525511"/>
    <w:rsid w:val="00752227"/>
    <w:rsid w:val="007A7641"/>
    <w:rsid w:val="00882665"/>
    <w:rsid w:val="008C0592"/>
    <w:rsid w:val="00911F85"/>
    <w:rsid w:val="009314FC"/>
    <w:rsid w:val="00931CA5"/>
    <w:rsid w:val="00974246"/>
    <w:rsid w:val="009E3F3B"/>
    <w:rsid w:val="00A35422"/>
    <w:rsid w:val="00B50C01"/>
    <w:rsid w:val="00DB02DE"/>
    <w:rsid w:val="00DC74A5"/>
    <w:rsid w:val="00DD101D"/>
    <w:rsid w:val="00DD715F"/>
    <w:rsid w:val="00E00120"/>
    <w:rsid w:val="00E05C38"/>
    <w:rsid w:val="00E07250"/>
    <w:rsid w:val="00EB6ADE"/>
    <w:rsid w:val="00EE7513"/>
    <w:rsid w:val="00F53309"/>
    <w:rsid w:val="00F60088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C01"/>
  </w:style>
  <w:style w:type="paragraph" w:styleId="a7">
    <w:name w:val="footer"/>
    <w:basedOn w:val="a"/>
    <w:link w:val="a8"/>
    <w:uiPriority w:val="99"/>
    <w:unhideWhenUsed/>
    <w:rsid w:val="00B5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B445-7D03-45FF-98AD-C0DF89E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2012-09-26T10:55:00Z</dcterms:created>
  <dcterms:modified xsi:type="dcterms:W3CDTF">2013-04-09T16:41:00Z</dcterms:modified>
</cp:coreProperties>
</file>