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ПРОГРАММА кружка  ВНЕУРОЧНОЙ ДЕЯТЕЛЬНОСТИ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 ДУХОВНО-НРАВСТВЕННОМУ НАПРАВЛЕНИЮ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«Я - ГРАЖДАНИН РОССИИ» (2д класс)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Программа «Я - гражданин России» составлена на основе Концепции духовно-нравственного воспитания российских школьников, с учетом «Требований к результа</w:t>
      </w:r>
      <w:r>
        <w:rPr>
          <w:color w:val="000000"/>
        </w:rPr>
        <w:softHyphen/>
        <w:t>там освоения основной образовательной программы начального общего образова</w:t>
      </w:r>
      <w:r>
        <w:rPr>
          <w:color w:val="000000"/>
        </w:rPr>
        <w:softHyphen/>
        <w:t>ния», установленных Стандартом второго поколения, и основной образовательной программы образовательного учреждения.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t>Программа кружка «</w:t>
      </w:r>
      <w:proofErr w:type="gramStart"/>
      <w:r>
        <w:t>Я-</w:t>
      </w:r>
      <w:proofErr w:type="gramEnd"/>
      <w:r>
        <w:t xml:space="preserve"> гражданин России» составлена на основе курса Н.Я.Чутко «Я – гражданин России». Программа Чутко рассчитана на два года обучения (3-4 класс), 1-2 класс – краеведение.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Программа «Я - гражданин России» является основой к программе духовно-нравственного развития и </w:t>
      </w:r>
      <w:proofErr w:type="gramStart"/>
      <w:r>
        <w:rPr>
          <w:color w:val="000000"/>
        </w:rPr>
        <w:t>воспитания</w:t>
      </w:r>
      <w:proofErr w:type="gramEnd"/>
      <w:r>
        <w:rPr>
          <w:color w:val="000000"/>
        </w:rPr>
        <w:t xml:space="preserve"> обучающихся на ступени начального общего образования с учетом воспитательной, учебной, </w:t>
      </w:r>
      <w:proofErr w:type="spellStart"/>
      <w:r>
        <w:rPr>
          <w:color w:val="000000"/>
        </w:rPr>
        <w:t>внеучебной</w:t>
      </w:r>
      <w:proofErr w:type="spellEnd"/>
      <w:r>
        <w:rPr>
          <w:color w:val="000000"/>
        </w:rPr>
        <w:t xml:space="preserve">, социально значимой деятельности обучающихся. 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>Главное назначение курса</w:t>
      </w:r>
      <w:r>
        <w:t xml:space="preserve"> – ознакомление с историей, природой родного края, области, России, воспитание патриотизма, любви и уважения к своей родине, ее истории, культуре, бережного отношения к природе,   ориентация на общечеловеческие ценности.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 xml:space="preserve">Цель программы: </w:t>
      </w:r>
      <w:r>
        <w:rPr>
          <w:color w:val="000000"/>
        </w:rPr>
        <w:t>создание условий для формирования личности гражда</w:t>
      </w:r>
      <w:r>
        <w:rPr>
          <w:color w:val="000000"/>
        </w:rPr>
        <w:softHyphen/>
        <w:t>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Для достижения указанной цели решаются следующие задачи: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•     </w:t>
      </w:r>
      <w:r>
        <w:rPr>
          <w:color w:val="000000"/>
        </w:rPr>
        <w:t>создавать условия для эффективного гражданского и патриотического воспитания школьников;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формировать  эффективную  работу  по  патриотическому  воспитанию, обеспечивающую оптимальные условия развития у каждого ученика верности Оте</w:t>
      </w:r>
      <w:r>
        <w:rPr>
          <w:color w:val="000000"/>
        </w:rPr>
        <w:softHyphen/>
        <w:t>честву, готовности приносить пользу обществу и государству;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утверждать в сознании и чувствах воспитанников гражданских и патрио</w:t>
      </w:r>
      <w:r>
        <w:rPr>
          <w:color w:val="000000"/>
        </w:rPr>
        <w:softHyphen/>
        <w:t>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развивать системы гражданского и патриотического воспитания через интеграцию урочной и внеурочной деятельности, обновление содержания образо</w:t>
      </w:r>
      <w:r>
        <w:rPr>
          <w:color w:val="000000"/>
        </w:rPr>
        <w:softHyphen/>
        <w:t>вания, переноса акцента с обучения на воспитание в процессе образования;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воспитывать уважительное отношение к героическому прошлому Родины, ее истории, традициям через поисково-краеведческую работу, совместную деятель</w:t>
      </w:r>
      <w:r>
        <w:rPr>
          <w:color w:val="000000"/>
        </w:rPr>
        <w:softHyphen/>
        <w:t>ность обучающихся с советами ветеранов войны и труда;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•     повышать качество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 </w:t>
      </w:r>
      <w:r>
        <w:rPr>
          <w:b/>
          <w:bCs/>
          <w:color w:val="545454"/>
        </w:rPr>
        <w:t>Формы организации внеурочной деятельности.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color w:val="000000"/>
        </w:rPr>
        <w:t>Форма организации работы</w:t>
      </w:r>
      <w:r>
        <w:rPr>
          <w:color w:val="000000"/>
        </w:rPr>
        <w:t xml:space="preserve"> по программе в основном - коллективная, а также используется групповая и индивидуальная формы работы.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i/>
          <w:iCs/>
          <w:color w:val="000000"/>
        </w:rPr>
        <w:t>Теоретические занятия (урочные, внеурочные, внешкольные):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•     </w:t>
      </w:r>
      <w:r>
        <w:rPr>
          <w:color w:val="000000"/>
        </w:rPr>
        <w:t>беседы;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•     предметные уроки (литературное чтение, русский язык, окружающий музыка, </w:t>
      </w:r>
      <w:proofErr w:type="gramStart"/>
      <w:r>
        <w:rPr>
          <w:color w:val="000000"/>
        </w:rPr>
        <w:t>ИЗО</w:t>
      </w:r>
      <w:proofErr w:type="gramEnd"/>
      <w:r>
        <w:rPr>
          <w:color w:val="000000"/>
        </w:rPr>
        <w:t>);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классный час;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сообщения;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встречи с интересными людьми;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•     литературно-музыкальные композиции;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просмотр и обсуждение видеоматериала;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экскурсии (урочная, внеурочная, внешкольная);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поездки, походы по историческим и памятным местам.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i/>
          <w:iCs/>
          <w:color w:val="000000"/>
        </w:rPr>
        <w:t>Практические занятия (</w:t>
      </w:r>
      <w:proofErr w:type="gramStart"/>
      <w:r>
        <w:rPr>
          <w:b/>
          <w:i/>
          <w:iCs/>
          <w:color w:val="000000"/>
        </w:rPr>
        <w:t>урочная</w:t>
      </w:r>
      <w:proofErr w:type="gramEnd"/>
      <w:r>
        <w:rPr>
          <w:b/>
          <w:i/>
          <w:iCs/>
          <w:color w:val="000000"/>
        </w:rPr>
        <w:t>, внеурочная, внешкольная):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•     </w:t>
      </w:r>
      <w:r>
        <w:rPr>
          <w:color w:val="000000"/>
        </w:rPr>
        <w:t>творческие конкурсы;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выставки декоративно-прикладного искусства;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коллективные творческие дела;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соревнования;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показательные выступления;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праздники;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викторины;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интеллектуально-познавательные игры;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трудовые дела;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тренинги;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наблюдение учащихся за событиями в городе, стране;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обсуждение, обыгрывание проблемных ситуаций;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заочные путешествия;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акции благотворительности, милосердия;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творческие проекты, презентации;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•     проведение выставок семейного художественного творчества, музык </w:t>
      </w:r>
      <w:proofErr w:type="spellStart"/>
      <w:r>
        <w:rPr>
          <w:color w:val="000000"/>
        </w:rPr>
        <w:t>ных</w:t>
      </w:r>
      <w:proofErr w:type="spellEnd"/>
      <w:r>
        <w:rPr>
          <w:color w:val="000000"/>
        </w:rPr>
        <w:t xml:space="preserve"> вечеров;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•     сюжетно-ролевые игры гражданского и историко-патриотического содер</w:t>
      </w:r>
      <w:r>
        <w:rPr>
          <w:color w:val="000000"/>
        </w:rPr>
        <w:softHyphen/>
        <w:t>жания (урочная, внеурочная, внешкольная).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i/>
          <w:iCs/>
          <w:color w:val="000000"/>
        </w:rPr>
        <w:t>Место проведения: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школа, семья, учреждения дополнительного образования 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i/>
          <w:iCs/>
          <w:color w:val="000000"/>
        </w:rPr>
        <w:t>Время проведения</w:t>
      </w:r>
      <w:r>
        <w:rPr>
          <w:i/>
          <w:iCs/>
          <w:color w:val="000000"/>
        </w:rPr>
        <w:t xml:space="preserve">: </w:t>
      </w:r>
      <w:r>
        <w:rPr>
          <w:color w:val="000000"/>
        </w:rPr>
        <w:t>первая и вторая половина учебного дня, выходные, каникулы.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</w:p>
    <w:p w:rsidR="001E6CE2" w:rsidRDefault="001E6CE2" w:rsidP="001E6CE2">
      <w:pPr>
        <w:jc w:val="both"/>
        <w:rPr>
          <w:color w:val="000000"/>
        </w:rPr>
      </w:pPr>
      <w:r>
        <w:rPr>
          <w:color w:val="000000"/>
        </w:rPr>
        <w:t>Программа «Я - гражданин России» используется с 1 по 4 классы. Она включает шесть направлений, связанных между собой логикой формирования подлинного гражданина России.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«Я и я» - формирование гражданского отношения к себе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>Задачи: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•     </w:t>
      </w:r>
      <w:r>
        <w:rPr>
          <w:color w:val="000000"/>
        </w:rPr>
        <w:t>формировать правосознание и воспитывать гражданскую ответствен</w:t>
      </w:r>
      <w:r>
        <w:rPr>
          <w:color w:val="000000"/>
        </w:rPr>
        <w:softHyphen/>
        <w:t>ность;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формировать сознательное отношение к своему здоровью и здоровому | образу жизни;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воспитывать у детей понимание сущности сознательной дисциплины и культуры поведения, ответственности и исполнительности, точности при соблюде</w:t>
      </w:r>
      <w:r>
        <w:rPr>
          <w:color w:val="000000"/>
        </w:rPr>
        <w:softHyphen/>
        <w:t>нии правил поведения в школе, дома, в общественных местах;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формировать потребность к самообразованию, воспитанию своих мо</w:t>
      </w:r>
      <w:r>
        <w:rPr>
          <w:color w:val="000000"/>
        </w:rPr>
        <w:softHyphen/>
        <w:t>рально-волевых качеств.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i/>
          <w:iCs/>
          <w:color w:val="000000"/>
        </w:rPr>
        <w:t xml:space="preserve">Мероприятия: </w:t>
      </w:r>
      <w:r>
        <w:rPr>
          <w:color w:val="000000"/>
        </w:rPr>
        <w:t>игры на развитие произвольных процессов (внимания, памяти, воображения и т.д.), беседы «Кто я? Какой я?», «Мое хобби», «Что такое личность?», тест «Познай себя», психологический практикум «Правила счастливого человека», час откровенного разговора «Мой сосед по парте», конкурс «Ученик года», беседы о вреде алкоголя, курения и наркомании, дни Здоровья, спортивные мероприятия, вы</w:t>
      </w:r>
      <w:r>
        <w:rPr>
          <w:color w:val="000000"/>
        </w:rPr>
        <w:softHyphen/>
        <w:t>пуск тематических газет, беседы по профориентации, акции милосердия.</w:t>
      </w:r>
      <w:proofErr w:type="gramEnd"/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«Я и семья» - формирование гражданского отношения к своей семье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>Задачи: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формировать уважение к членам семьи;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воспитывать семьянина, любящего своих родителей;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формировать у детей понимание сущности основных социальных ролей: дочери, сына, мужа, жены.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i/>
          <w:iCs/>
          <w:color w:val="000000"/>
        </w:rPr>
        <w:lastRenderedPageBreak/>
        <w:t xml:space="preserve">Мероприятия: </w:t>
      </w:r>
      <w:r>
        <w:rPr>
          <w:color w:val="000000"/>
        </w:rPr>
        <w:t>беседы «Что значит быть хорошим сыном и хорошей дочерью», «Забота о родителях - дело совести каждого», конкурс рисунков и стихотворений «Я люблю свою маму», конкурсы сочинений «Я и мои родственники», «Об отце говорю с уважением», «Моя мама - самая лучшая», соревнование «Мама, папа, я - дружная семья», концерт для родителей «От всей души», праздники «Семейные традиции», «Только раз в году», фотовыставка «Я</w:t>
      </w:r>
      <w:proofErr w:type="gramEnd"/>
      <w:r>
        <w:rPr>
          <w:color w:val="000000"/>
        </w:rPr>
        <w:t xml:space="preserve"> и моя семья», классные часы с привлечением родителей, совместные праздничные вечера, день открытых дверей.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3. «Я и культура» - формирование отношения к искусству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>Задачи: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воспитывать у школьников чувство прекрасного, развивать их творчески мышление, художественные способности, формировать эстетические вкусы, идеа</w:t>
      </w:r>
      <w:r>
        <w:rPr>
          <w:color w:val="000000"/>
        </w:rPr>
        <w:softHyphen/>
        <w:t>лы; формировать понимание значимости искусства в жизни каждого гражданина.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i/>
          <w:iCs/>
          <w:color w:val="000000"/>
        </w:rPr>
        <w:t xml:space="preserve">Мероприятия: </w:t>
      </w:r>
      <w:r>
        <w:rPr>
          <w:color w:val="000000"/>
        </w:rPr>
        <w:t>экскурсии в музеи, на художественные выставки и фотовы</w:t>
      </w:r>
      <w:r>
        <w:rPr>
          <w:color w:val="000000"/>
        </w:rPr>
        <w:softHyphen/>
        <w:t>ставки, посещение театров и кинотеатров, беседы об искусстве, встречи с творче</w:t>
      </w:r>
      <w:r>
        <w:rPr>
          <w:color w:val="000000"/>
        </w:rPr>
        <w:softHyphen/>
        <w:t>скими людьми, организация выставок детского творчества и фотовыставок, конкурс художественной самодеятельности «Звезды надежды» (конкурсы мастеров художе</w:t>
      </w:r>
      <w:r>
        <w:rPr>
          <w:color w:val="000000"/>
        </w:rPr>
        <w:softHyphen/>
        <w:t>ственного слова, вокалистов, хоровых коллективов, инструменталистов, театраль</w:t>
      </w:r>
      <w:r>
        <w:rPr>
          <w:color w:val="000000"/>
        </w:rPr>
        <w:softHyphen/>
        <w:t xml:space="preserve">ных и танцевальных коллективов), выставки книг, </w:t>
      </w:r>
      <w:proofErr w:type="spellStart"/>
      <w:r>
        <w:rPr>
          <w:color w:val="000000"/>
        </w:rPr>
        <w:t>книжкина</w:t>
      </w:r>
      <w:proofErr w:type="spellEnd"/>
      <w:r>
        <w:rPr>
          <w:color w:val="000000"/>
        </w:rPr>
        <w:t xml:space="preserve"> неделя, КВН.</w:t>
      </w:r>
      <w:proofErr w:type="gramEnd"/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4. «Я и школа» - формирование гражданского отношения к школе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>Задачи: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•     </w:t>
      </w:r>
      <w:r>
        <w:rPr>
          <w:color w:val="000000"/>
        </w:rPr>
        <w:t>формировать у детей осознание принадлежности к школьному коллекти</w:t>
      </w:r>
      <w:r>
        <w:rPr>
          <w:color w:val="000000"/>
        </w:rPr>
        <w:softHyphen/>
        <w:t>ву, стремление к сочетанию личных и общественных интересов, к созданию атмо</w:t>
      </w:r>
      <w:r>
        <w:rPr>
          <w:color w:val="000000"/>
        </w:rPr>
        <w:softHyphen/>
        <w:t>сферы подлинного товарищества и дружбы в коллективе;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воспитывать сознательное отношение к учебе, развивать познавательную ак</w:t>
      </w:r>
      <w:r>
        <w:rPr>
          <w:color w:val="000000"/>
        </w:rPr>
        <w:softHyphen/>
        <w:t>тивность, формировать готовность школьников к сознательному выбору профессии;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воспитывать сознательную дисциплину и культуру поведения;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вырабатывать потребность учащихся в постоянном пополнении своих знаний, в укреплении своего здоровья;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воспитывать сознательную готовность выполнять Устав школы.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i/>
          <w:iCs/>
          <w:color w:val="000000"/>
        </w:rPr>
        <w:t xml:space="preserve">Мероприятия: </w:t>
      </w:r>
      <w:r>
        <w:rPr>
          <w:color w:val="000000"/>
        </w:rPr>
        <w:t>праздник первого звонка, экскурсия по школе «Мой школьный дом», беседы «Правила поведения в школе», беседа о школьном уставе «Мои пра</w:t>
      </w:r>
      <w:r>
        <w:rPr>
          <w:color w:val="000000"/>
        </w:rPr>
        <w:softHyphen/>
        <w:t>ва и обязанности», конкурс сочинений и рисунков «Моя школа», «Моя учительни</w:t>
      </w:r>
      <w:r>
        <w:rPr>
          <w:color w:val="000000"/>
        </w:rPr>
        <w:softHyphen/>
        <w:t>ца», организация дежурств, игры «Самое сильное звено», «Проще простого о веж</w:t>
      </w:r>
      <w:r>
        <w:rPr>
          <w:color w:val="000000"/>
        </w:rPr>
        <w:softHyphen/>
        <w:t>ливости», конкурс сочинений «Наша школа в будущем», конкурс поздравлений, вы</w:t>
      </w:r>
      <w:r>
        <w:rPr>
          <w:color w:val="000000"/>
        </w:rPr>
        <w:softHyphen/>
        <w:t>пуск плакатов ко Дню учителя, концерт для учителей, акция «Библиотеке - нашу</w:t>
      </w:r>
      <w:proofErr w:type="gramEnd"/>
      <w:r>
        <w:rPr>
          <w:color w:val="000000"/>
        </w:rPr>
        <w:t xml:space="preserve"> помощь», конкурс классных комнат «Самый уютный класс», конкурс классных угол</w:t>
      </w:r>
      <w:r>
        <w:rPr>
          <w:color w:val="000000"/>
        </w:rPr>
        <w:softHyphen/>
        <w:t>ков, трудовой десант «Укрась территорию школы», акция «Неделя пятерок».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5. «Я и мое Отечество» - формирование гражданского отношения к Оте</w:t>
      </w:r>
      <w:r>
        <w:rPr>
          <w:b/>
          <w:bCs/>
          <w:color w:val="000000"/>
        </w:rPr>
        <w:softHyphen/>
        <w:t>честву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>Задачи: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i/>
          <w:iCs/>
          <w:color w:val="000000"/>
        </w:rPr>
        <w:t xml:space="preserve">• </w:t>
      </w:r>
      <w:r>
        <w:rPr>
          <w:color w:val="000000"/>
        </w:rPr>
        <w:t>развивать общественную активность обучающихся, воспитывать в них сознательное отношение к народному достоянию, верность боевым  и трудовым традициям старшего поколения, преданность Отчизне, готовность к защите ее свободы и независимости;</w:t>
      </w:r>
      <w:proofErr w:type="gramEnd"/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воспитывать политическую культуру, чувство ответственности и гордости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а свою страну.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Мероприятия: </w:t>
      </w:r>
      <w:r>
        <w:rPr>
          <w:color w:val="000000"/>
        </w:rPr>
        <w:t>беседы о государственной символике РФ и малой Родины, встреча с работниками прокуратуры «Об ответственности несовершеннолетних», лекция «Права и обязанности ребенка», экскурсии в краеведческие и школьные музеи, конкурс рисунков и сочинений «Моя малая Родина», встречи с ветеранами ВОВ, участниками локальных войн.</w:t>
      </w:r>
    </w:p>
    <w:p w:rsidR="001E6CE2" w:rsidRDefault="001E6CE2" w:rsidP="001E6CE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«Я и труд» - формирование трудолюбия</w:t>
      </w:r>
    </w:p>
    <w:p w:rsidR="001E6CE2" w:rsidRDefault="001E6CE2" w:rsidP="001E6CE2">
      <w:pPr>
        <w:pStyle w:val="a3"/>
        <w:shd w:val="clear" w:color="auto" w:fill="FFFFFF"/>
        <w:autoSpaceDE w:val="0"/>
        <w:autoSpaceDN w:val="0"/>
        <w:adjustRightInd w:val="0"/>
        <w:ind w:left="644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Задачи:</w:t>
      </w:r>
    </w:p>
    <w:p w:rsidR="001E6CE2" w:rsidRDefault="001E6CE2" w:rsidP="001E6CE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6"/>
        </w:rPr>
        <w:t>уважение к труду и творчеству старших и сверстников;</w:t>
      </w:r>
    </w:p>
    <w:p w:rsidR="001E6CE2" w:rsidRDefault="001E6CE2" w:rsidP="001E6CE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5"/>
        </w:rPr>
        <w:lastRenderedPageBreak/>
        <w:t>элементарные представления об основных профессиях;</w:t>
      </w:r>
    </w:p>
    <w:p w:rsidR="001E6CE2" w:rsidRDefault="001E6CE2" w:rsidP="001E6CE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5"/>
        </w:rPr>
        <w:t>ценностное отношение к учёбе как виду творческой де</w:t>
      </w:r>
      <w:r>
        <w:rPr>
          <w:color w:val="000000"/>
          <w:spacing w:val="5"/>
        </w:rPr>
        <w:softHyphen/>
      </w:r>
      <w:r>
        <w:rPr>
          <w:color w:val="000000"/>
          <w:spacing w:val="-3"/>
        </w:rPr>
        <w:t>ятельности;</w:t>
      </w:r>
    </w:p>
    <w:p w:rsidR="001E6CE2" w:rsidRDefault="001E6CE2" w:rsidP="001E6CE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6"/>
        </w:rPr>
        <w:t>элементарные представления о роли знаний, науки, со</w:t>
      </w:r>
      <w:r>
        <w:rPr>
          <w:color w:val="000000"/>
          <w:spacing w:val="6"/>
        </w:rPr>
        <w:softHyphen/>
        <w:t>временного производства в жизни человека и общества;</w:t>
      </w:r>
    </w:p>
    <w:p w:rsidR="001E6CE2" w:rsidRDefault="001E6CE2" w:rsidP="001E6CE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6"/>
        </w:rPr>
        <w:t>умение соблюдать порядок на рабочем месте;</w:t>
      </w:r>
    </w:p>
    <w:p w:rsidR="001E6CE2" w:rsidRDefault="001E6CE2" w:rsidP="001E6CE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5"/>
        </w:rPr>
        <w:t xml:space="preserve">бережное отношение к результатам своего труда, труда </w:t>
      </w:r>
      <w:r>
        <w:rPr>
          <w:color w:val="000000"/>
          <w:spacing w:val="6"/>
        </w:rPr>
        <w:t xml:space="preserve">других людей, к школьному имуществу, учебникам, личным </w:t>
      </w:r>
      <w:r>
        <w:rPr>
          <w:color w:val="000000"/>
          <w:spacing w:val="-6"/>
        </w:rPr>
        <w:t>вещам;</w:t>
      </w:r>
    </w:p>
    <w:p w:rsidR="001E6CE2" w:rsidRDefault="001E6CE2" w:rsidP="001E6CE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6"/>
        </w:rPr>
        <w:t>отрицательное отношение к лени и небрежности в тру</w:t>
      </w:r>
      <w:r>
        <w:rPr>
          <w:color w:val="000000"/>
          <w:spacing w:val="6"/>
        </w:rPr>
        <w:softHyphen/>
      </w:r>
      <w:r>
        <w:rPr>
          <w:color w:val="000000"/>
          <w:spacing w:val="7"/>
        </w:rPr>
        <w:t xml:space="preserve">де и учёбе,  небережливому отношению к результатам труда </w:t>
      </w:r>
      <w:r>
        <w:rPr>
          <w:color w:val="000000"/>
          <w:spacing w:val="-6"/>
        </w:rPr>
        <w:t>людей.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ind w:left="284"/>
        <w:jc w:val="both"/>
      </w:pP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Организация работы по программе «Я - гражданин России»</w:t>
      </w:r>
      <w:r>
        <w:rPr>
          <w:color w:val="000000"/>
        </w:rPr>
        <w:t xml:space="preserve"> рассчитан на 1 час в неделю (1-2-е классы), 2 часа в неделю (3-4-е классы) предполагает 4 ступени в соответствии с возрастными особенностями учащихся: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b/>
          <w:bCs/>
          <w:color w:val="000000"/>
        </w:rPr>
        <w:t xml:space="preserve">1-я ступень </w:t>
      </w:r>
      <w:r>
        <w:rPr>
          <w:color w:val="000000"/>
          <w:u w:val="single"/>
        </w:rPr>
        <w:t>- 1-й класс «Маленькие Россияне»</w:t>
      </w:r>
    </w:p>
    <w:p w:rsidR="001E6CE2" w:rsidRDefault="001E6CE2" w:rsidP="001E6CE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«Я и школа»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«Знакомство со школой», «Правила поведения в школе», «Режим дня первоклассника», «Школьные друзья».</w:t>
      </w:r>
    </w:p>
    <w:p w:rsidR="001E6CE2" w:rsidRDefault="001E6CE2" w:rsidP="001E6CE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«Я и семья»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«Что такое семья», «Взаимоотношения в семье», «Обязанности в семье».</w:t>
      </w:r>
    </w:p>
    <w:p w:rsidR="001E6CE2" w:rsidRDefault="001E6CE2" w:rsidP="001E6CE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«Я и природа»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«Природа нашего края» (растения, водоемы, животные), «Бережное отношение к природе»</w:t>
      </w:r>
    </w:p>
    <w:p w:rsidR="001E6CE2" w:rsidRDefault="001E6CE2" w:rsidP="001E6CE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«Я и культура»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Экскурсии в музей, выставки книг, экскурсии в библиотеки, знакомство с произведениями известных русских художников и композиторов.</w:t>
      </w:r>
    </w:p>
    <w:p w:rsidR="001E6CE2" w:rsidRDefault="001E6CE2" w:rsidP="001E6CE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«Я и моё Отечество»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«Что такое Отечество», «Страна, в которой я живу», «Символы государства»</w:t>
      </w:r>
    </w:p>
    <w:p w:rsidR="001E6CE2" w:rsidRDefault="001E6CE2" w:rsidP="001E6CE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«Я и труд»</w:t>
      </w:r>
    </w:p>
    <w:p w:rsidR="001E6CE2" w:rsidRDefault="001E6CE2" w:rsidP="001E6CE2">
      <w:r>
        <w:t>«Для чего люди трудятся», «Трудится ли ученик,  учась в школе»,  «Мои обязанности в школе и дома».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color w:val="000000"/>
        </w:rPr>
      </w:pP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b/>
          <w:bCs/>
          <w:color w:val="000000"/>
        </w:rPr>
        <w:t xml:space="preserve">2-я ступень </w:t>
      </w:r>
      <w:r>
        <w:rPr>
          <w:color w:val="000000"/>
        </w:rPr>
        <w:t xml:space="preserve">- </w:t>
      </w:r>
      <w:r>
        <w:rPr>
          <w:color w:val="000000"/>
          <w:u w:val="single"/>
        </w:rPr>
        <w:t>2-й класс «Моя Малая Родина»</w:t>
      </w:r>
    </w:p>
    <w:p w:rsidR="001E6CE2" w:rsidRDefault="001E6CE2" w:rsidP="001E6CE2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«Я и семья» </w:t>
      </w:r>
    </w:p>
    <w:p w:rsidR="001E6CE2" w:rsidRDefault="001E6CE2" w:rsidP="001E6CE2">
      <w:pPr>
        <w:rPr>
          <w:color w:val="000000"/>
        </w:rPr>
      </w:pPr>
      <w:r>
        <w:t xml:space="preserve"> «Для чего семья нужна каждому человеку», « Семья – ячейка общества», «Почему не у всех детей есть семья», « Как отдыхает члены наша семья в выходной день»</w:t>
      </w:r>
    </w:p>
    <w:p w:rsidR="001E6CE2" w:rsidRDefault="001E6CE2" w:rsidP="001E6CE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«Я и мое Отечество»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«Город, в котором я живу», «Символика города», «Иван Галкин – основатель </w:t>
      </w:r>
      <w:proofErr w:type="spellStart"/>
      <w:r>
        <w:rPr>
          <w:color w:val="000000"/>
        </w:rPr>
        <w:t>усть-кутского</w:t>
      </w:r>
      <w:proofErr w:type="spellEnd"/>
      <w:r>
        <w:rPr>
          <w:color w:val="000000"/>
        </w:rPr>
        <w:t xml:space="preserve"> острога», «Улицы родного города», «Памятные места нашего микрорайона», «Что я могу сделать для своей Родины сейчас»</w:t>
      </w:r>
    </w:p>
    <w:p w:rsidR="001E6CE2" w:rsidRDefault="001E6CE2" w:rsidP="001E6CE2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«Я и природа» </w:t>
      </w:r>
    </w:p>
    <w:p w:rsidR="001E6CE2" w:rsidRDefault="001E6CE2" w:rsidP="001E6CE2">
      <w:r>
        <w:rPr>
          <w:b/>
        </w:rPr>
        <w:t>«</w:t>
      </w:r>
      <w:r>
        <w:t>Культура поведения в природе»,  «Значение всего живого для человека»,  «Заповедная природа»,  «Заповедники – что это такое и для чего они нужны».</w:t>
      </w:r>
    </w:p>
    <w:p w:rsidR="001E6CE2" w:rsidRDefault="001E6CE2" w:rsidP="001E6CE2">
      <w:pPr>
        <w:pStyle w:val="a3"/>
        <w:numPr>
          <w:ilvl w:val="0"/>
          <w:numId w:val="3"/>
        </w:numPr>
      </w:pPr>
      <w:r>
        <w:rPr>
          <w:b/>
        </w:rPr>
        <w:t xml:space="preserve">«Я и культура» </w:t>
      </w:r>
      <w:r>
        <w:t xml:space="preserve">  </w:t>
      </w:r>
    </w:p>
    <w:p w:rsidR="001E6CE2" w:rsidRDefault="001E6CE2" w:rsidP="001E6CE2">
      <w:pPr>
        <w:rPr>
          <w:b/>
          <w:sz w:val="28"/>
          <w:szCs w:val="28"/>
        </w:rPr>
      </w:pPr>
      <w:r>
        <w:t>« Литература народов России: сказки, пословицы, мифы…»</w:t>
      </w:r>
      <w:r>
        <w:rPr>
          <w:sz w:val="28"/>
          <w:szCs w:val="28"/>
        </w:rPr>
        <w:t xml:space="preserve">  </w:t>
      </w:r>
    </w:p>
    <w:p w:rsidR="001E6CE2" w:rsidRDefault="001E6CE2" w:rsidP="001E6CE2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«Я и труд» </w:t>
      </w:r>
    </w:p>
    <w:p w:rsidR="001E6CE2" w:rsidRDefault="001E6CE2" w:rsidP="001E6CE2">
      <w:r>
        <w:rPr>
          <w:b/>
        </w:rPr>
        <w:t xml:space="preserve"> «</w:t>
      </w:r>
      <w:r>
        <w:t>Труд моих родителей»,  «Профессии родителей, бабушек, дедушек», «Обязательно ли нужно трудиться»,  «Должна ли профессия нравиться человеку»</w:t>
      </w:r>
    </w:p>
    <w:p w:rsidR="001E6CE2" w:rsidRDefault="001E6CE2" w:rsidP="001E6CE2">
      <w:pPr>
        <w:pStyle w:val="a3"/>
        <w:numPr>
          <w:ilvl w:val="0"/>
          <w:numId w:val="3"/>
        </w:numPr>
      </w:pPr>
      <w:r>
        <w:rPr>
          <w:b/>
        </w:rPr>
        <w:t xml:space="preserve">«Я и школа» </w:t>
      </w:r>
      <w:r>
        <w:t xml:space="preserve"> </w:t>
      </w:r>
    </w:p>
    <w:p w:rsidR="001E6CE2" w:rsidRDefault="001E6CE2" w:rsidP="001E6CE2">
      <w:r>
        <w:t>«Сколько у человека может быть друзей»,  «Сколько может продлиться дружба»,  «Какого друга называют верным, что такое верность»</w:t>
      </w:r>
    </w:p>
    <w:p w:rsidR="001E6CE2" w:rsidRDefault="001E6CE2" w:rsidP="001E6CE2"/>
    <w:p w:rsidR="001E6CE2" w:rsidRDefault="001E6CE2" w:rsidP="001E6CE2"/>
    <w:p w:rsidR="001E6CE2" w:rsidRDefault="001E6CE2" w:rsidP="001E6CE2">
      <w:r>
        <w:t xml:space="preserve"> 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3-я ступень </w:t>
      </w:r>
      <w:r>
        <w:rPr>
          <w:color w:val="000000"/>
        </w:rPr>
        <w:t>- 3-й класс «Россия - Родина моя»;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4-я ступень </w:t>
      </w:r>
      <w:r>
        <w:rPr>
          <w:color w:val="000000"/>
        </w:rPr>
        <w:t>- 4-й класс «Я - гражданин России».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Курс Н.Я.Чутко «Я – гражданин России»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Через </w:t>
      </w:r>
      <w:proofErr w:type="gramStart"/>
      <w:r>
        <w:rPr>
          <w:color w:val="000000"/>
        </w:rPr>
        <w:t>который</w:t>
      </w:r>
      <w:proofErr w:type="gramEnd"/>
      <w:r>
        <w:rPr>
          <w:color w:val="000000"/>
        </w:rPr>
        <w:t xml:space="preserve"> проходит </w:t>
      </w:r>
      <w:r>
        <w:rPr>
          <w:color w:val="545454"/>
        </w:rPr>
        <w:t>формирование гражданского отношения к себе,  своей семье, школе, Отечеству, планете Земля.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</w:p>
    <w:p w:rsidR="001E6CE2" w:rsidRDefault="001E6CE2" w:rsidP="001E6CE2">
      <w:pPr>
        <w:pStyle w:val="1"/>
        <w:spacing w:before="0" w:after="0"/>
        <w:jc w:val="both"/>
        <w:rPr>
          <w:rStyle w:val="a4"/>
          <w:b/>
          <w:sz w:val="24"/>
          <w:szCs w:val="24"/>
        </w:rPr>
      </w:pPr>
      <w:r>
        <w:rPr>
          <w:rStyle w:val="a4"/>
          <w:sz w:val="24"/>
          <w:szCs w:val="24"/>
        </w:rPr>
        <w:t>Работа с родителями по духовно-нравственному развитию детей.</w:t>
      </w:r>
    </w:p>
    <w:p w:rsidR="001E6CE2" w:rsidRDefault="001E6CE2" w:rsidP="001E6CE2">
      <w:r>
        <w:t>Родительские собрания:</w:t>
      </w:r>
    </w:p>
    <w:p w:rsidR="001E6CE2" w:rsidRDefault="001E6CE2" w:rsidP="001E6CE2">
      <w:pPr>
        <w:pStyle w:val="1"/>
        <w:spacing w:before="0" w:after="0"/>
        <w:jc w:val="both"/>
        <w:rPr>
          <w:rStyle w:val="a4"/>
          <w:b/>
          <w:sz w:val="24"/>
          <w:szCs w:val="24"/>
        </w:rPr>
      </w:pPr>
      <w:r>
        <w:rPr>
          <w:rStyle w:val="a4"/>
          <w:sz w:val="24"/>
          <w:szCs w:val="24"/>
        </w:rPr>
        <w:t>1 класс</w:t>
      </w:r>
    </w:p>
    <w:p w:rsidR="001E6CE2" w:rsidRDefault="001E6CE2" w:rsidP="001E6CE2">
      <w:pPr>
        <w:pStyle w:val="1"/>
        <w:spacing w:before="0" w:after="0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«Значение эмоций для формирования положительного взаимодействия ребенка с окружающим миром»</w:t>
      </w:r>
    </w:p>
    <w:p w:rsidR="001E6CE2" w:rsidRDefault="001E6CE2" w:rsidP="001E6CE2">
      <w:pPr>
        <w:pStyle w:val="1"/>
        <w:spacing w:before="0" w:after="0"/>
        <w:jc w:val="both"/>
        <w:rPr>
          <w:rStyle w:val="a4"/>
          <w:b/>
          <w:sz w:val="24"/>
          <w:szCs w:val="24"/>
        </w:rPr>
      </w:pPr>
      <w:r>
        <w:rPr>
          <w:rStyle w:val="a4"/>
          <w:sz w:val="24"/>
          <w:szCs w:val="24"/>
        </w:rPr>
        <w:t>2 класс</w:t>
      </w:r>
    </w:p>
    <w:p w:rsidR="001E6CE2" w:rsidRDefault="001E6CE2" w:rsidP="001E6CE2">
      <w:r>
        <w:t>«Влияние СМИ на нравственное воспитание детей»</w:t>
      </w:r>
    </w:p>
    <w:p w:rsidR="001E6CE2" w:rsidRDefault="001E6CE2" w:rsidP="001E6CE2">
      <w:pPr>
        <w:rPr>
          <w:b/>
        </w:rPr>
      </w:pPr>
      <w:r>
        <w:rPr>
          <w:b/>
        </w:rPr>
        <w:t>3 класс</w:t>
      </w:r>
    </w:p>
    <w:p w:rsidR="001E6CE2" w:rsidRDefault="001E6CE2" w:rsidP="001E6CE2">
      <w:r>
        <w:t>«Духовно-нравственное воспитание в семье»</w:t>
      </w:r>
    </w:p>
    <w:p w:rsidR="001E6CE2" w:rsidRDefault="001E6CE2" w:rsidP="001E6CE2">
      <w:pPr>
        <w:rPr>
          <w:b/>
        </w:rPr>
      </w:pPr>
      <w:r>
        <w:rPr>
          <w:b/>
        </w:rPr>
        <w:t>4 класс</w:t>
      </w:r>
    </w:p>
    <w:p w:rsidR="001E6CE2" w:rsidRDefault="001E6CE2" w:rsidP="001E6CE2">
      <w:r>
        <w:t>«Как уберечь ребенка от насилия»</w:t>
      </w:r>
    </w:p>
    <w:p w:rsidR="001E6CE2" w:rsidRDefault="001E6CE2" w:rsidP="001E6CE2"/>
    <w:p w:rsidR="001E6CE2" w:rsidRDefault="001E6CE2" w:rsidP="001E6CE2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Оценка воспитательной деятельности, реализуемой в классе, является неотъемлемой частью реализации программы «Я – гражданин России. </w:t>
      </w:r>
    </w:p>
    <w:p w:rsidR="001E6CE2" w:rsidRDefault="001E6CE2" w:rsidP="001E6CE2">
      <w:pPr>
        <w:jc w:val="both"/>
        <w:rPr>
          <w:color w:val="000000"/>
          <w:spacing w:val="-1"/>
        </w:rPr>
      </w:pPr>
    </w:p>
    <w:p w:rsidR="001E6CE2" w:rsidRDefault="001E6CE2" w:rsidP="001E6CE2">
      <w:pPr>
        <w:rPr>
          <w:b/>
        </w:rPr>
      </w:pPr>
      <w:r>
        <w:rPr>
          <w:b/>
        </w:rPr>
        <w:t>Мониторинг результатов работы:</w:t>
      </w:r>
    </w:p>
    <w:p w:rsidR="001E6CE2" w:rsidRDefault="001E6CE2" w:rsidP="001E6CE2">
      <w:pPr>
        <w:rPr>
          <w:b/>
        </w:rPr>
      </w:pPr>
    </w:p>
    <w:p w:rsidR="001E6CE2" w:rsidRDefault="001E6CE2" w:rsidP="001E6CE2">
      <w:r>
        <w:t>-через анкетирование;</w:t>
      </w:r>
    </w:p>
    <w:p w:rsidR="001E6CE2" w:rsidRDefault="001E6CE2" w:rsidP="001E6CE2">
      <w:r>
        <w:t>-через участие в праздниках;</w:t>
      </w:r>
    </w:p>
    <w:p w:rsidR="001E6CE2" w:rsidRDefault="001E6CE2" w:rsidP="001E6CE2">
      <w:r>
        <w:t>- через наблюдение за отношением к семье, к родному краю;</w:t>
      </w:r>
    </w:p>
    <w:p w:rsidR="001E6CE2" w:rsidRDefault="001E6CE2" w:rsidP="001E6CE2">
      <w:r>
        <w:t>-исследование через методики «Нравственные качества», «Как поступить?», «Я и школа»,</w:t>
      </w:r>
    </w:p>
    <w:p w:rsidR="001E6CE2" w:rsidRDefault="001E6CE2" w:rsidP="001E6CE2">
      <w:r>
        <w:t xml:space="preserve">«Мне нравится», «Я – школьник», «Забота о природе» и др. </w:t>
      </w:r>
    </w:p>
    <w:p w:rsidR="001E6CE2" w:rsidRDefault="001E6CE2" w:rsidP="001E6CE2"/>
    <w:p w:rsidR="001E6CE2" w:rsidRDefault="001E6CE2" w:rsidP="001E6CE2">
      <w:pPr>
        <w:ind w:left="284"/>
        <w:jc w:val="both"/>
        <w:rPr>
          <w:b/>
          <w:color w:val="000000"/>
          <w:spacing w:val="-1"/>
        </w:rPr>
      </w:pPr>
      <w:r>
        <w:rPr>
          <w:color w:val="000000"/>
          <w:spacing w:val="-1"/>
        </w:rPr>
        <w:t xml:space="preserve">В течение учебного года ведется </w:t>
      </w:r>
      <w:r>
        <w:rPr>
          <w:b/>
          <w:color w:val="000000"/>
          <w:spacing w:val="-1"/>
        </w:rPr>
        <w:t>исследование индивидуальной и общей динамики развития учащихся.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Исследование включает в себя 3 этапа:</w:t>
      </w:r>
    </w:p>
    <w:p w:rsidR="001E6CE2" w:rsidRDefault="001E6CE2" w:rsidP="001E6CE2">
      <w:pPr>
        <w:pStyle w:val="a3"/>
        <w:numPr>
          <w:ilvl w:val="2"/>
          <w:numId w:val="4"/>
        </w:numPr>
        <w:jc w:val="both"/>
        <w:rPr>
          <w:color w:val="000000"/>
          <w:spacing w:val="-1"/>
        </w:rPr>
      </w:pPr>
      <w:r>
        <w:rPr>
          <w:color w:val="000000"/>
          <w:spacing w:val="-1"/>
        </w:rPr>
        <w:t>Контрольный этап (в начале учебного года) ориентирован на сбор данных до реализации программы.</w:t>
      </w:r>
    </w:p>
    <w:p w:rsidR="001E6CE2" w:rsidRDefault="001E6CE2" w:rsidP="001E6CE2">
      <w:pPr>
        <w:pStyle w:val="a3"/>
        <w:numPr>
          <w:ilvl w:val="2"/>
          <w:numId w:val="4"/>
        </w:numPr>
        <w:jc w:val="both"/>
        <w:rPr>
          <w:color w:val="000000"/>
          <w:spacing w:val="-1"/>
        </w:rPr>
      </w:pPr>
      <w:r>
        <w:rPr>
          <w:color w:val="000000"/>
          <w:spacing w:val="-1"/>
        </w:rPr>
        <w:t>Формирующий этап (в течение всего учебного года) предполагает реализацию основных направлений программы.</w:t>
      </w:r>
    </w:p>
    <w:p w:rsidR="001E6CE2" w:rsidRDefault="001E6CE2" w:rsidP="001E6CE2">
      <w:pPr>
        <w:pStyle w:val="a3"/>
        <w:numPr>
          <w:ilvl w:val="2"/>
          <w:numId w:val="4"/>
        </w:numPr>
        <w:jc w:val="both"/>
        <w:rPr>
          <w:color w:val="000000"/>
          <w:spacing w:val="-1"/>
        </w:rPr>
      </w:pPr>
      <w:r>
        <w:rPr>
          <w:color w:val="000000"/>
          <w:spacing w:val="-1"/>
        </w:rPr>
        <w:t>Интерпретационный этап (конец учебного года) ориентирован на сбор данных исследования после реализации программы.</w:t>
      </w:r>
    </w:p>
    <w:p w:rsidR="001E6CE2" w:rsidRDefault="001E6CE2" w:rsidP="001E6CE2">
      <w:pPr>
        <w:jc w:val="both"/>
        <w:rPr>
          <w:color w:val="000000"/>
          <w:spacing w:val="-1"/>
        </w:rPr>
      </w:pPr>
    </w:p>
    <w:p w:rsidR="001E6CE2" w:rsidRDefault="001E6CE2" w:rsidP="001E6CE2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Сначала проводится исследование </w:t>
      </w:r>
      <w:r>
        <w:rPr>
          <w:b/>
          <w:color w:val="000000"/>
          <w:spacing w:val="-1"/>
        </w:rPr>
        <w:t>индивидуальной динамики</w:t>
      </w:r>
      <w:r>
        <w:rPr>
          <w:color w:val="000000"/>
          <w:spacing w:val="-1"/>
        </w:rPr>
        <w:t xml:space="preserve"> развития учащегося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Все результаты первого и третьего исследования фиксируются в индивидуальных бланках (</w:t>
      </w:r>
      <w:r>
        <w:rPr>
          <w:b/>
          <w:color w:val="000000"/>
          <w:spacing w:val="-1"/>
        </w:rPr>
        <w:t>приложение 1</w:t>
      </w:r>
      <w:r>
        <w:rPr>
          <w:color w:val="000000"/>
          <w:spacing w:val="-1"/>
        </w:rPr>
        <w:t>).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В бланках указаны направления исследований, параметры, методики; данные, полученные в ходе исследования,  </w:t>
      </w:r>
      <w:proofErr w:type="gramStart"/>
      <w:r>
        <w:rPr>
          <w:color w:val="000000"/>
          <w:spacing w:val="-1"/>
        </w:rPr>
        <w:t>обрабатываются</w:t>
      </w:r>
      <w:proofErr w:type="gramEnd"/>
      <w:r>
        <w:rPr>
          <w:color w:val="000000"/>
          <w:spacing w:val="-1"/>
        </w:rPr>
        <w:t xml:space="preserve"> и полученные результаты контрольного и интерпретационного этапов вносятся исследования вносятся в бланк. 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Затем фиксируется вид динамики по каждому параметру исследования: 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>
        <w:rPr>
          <w:b/>
          <w:color w:val="000000"/>
          <w:spacing w:val="-1"/>
        </w:rPr>
        <w:t>положительная динамика развития</w:t>
      </w:r>
      <w:r>
        <w:rPr>
          <w:color w:val="000000"/>
          <w:spacing w:val="-1"/>
        </w:rPr>
        <w:t>, если на интерпретационном этапе исследования баллы выше.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</w:t>
      </w:r>
      <w:r>
        <w:rPr>
          <w:b/>
          <w:color w:val="000000"/>
          <w:spacing w:val="-1"/>
        </w:rPr>
        <w:t>инертность, т.е.</w:t>
      </w:r>
      <w:r>
        <w:rPr>
          <w:color w:val="000000"/>
          <w:spacing w:val="-1"/>
        </w:rPr>
        <w:t xml:space="preserve"> </w:t>
      </w:r>
      <w:r>
        <w:rPr>
          <w:b/>
          <w:color w:val="000000"/>
          <w:spacing w:val="-1"/>
        </w:rPr>
        <w:t>отсутствие положительной динамики развития</w:t>
      </w:r>
      <w:r>
        <w:rPr>
          <w:color w:val="000000"/>
          <w:spacing w:val="-1"/>
        </w:rPr>
        <w:t>, если на интерпретационном этапе баллы ниже.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>
        <w:rPr>
          <w:b/>
          <w:color w:val="000000"/>
          <w:spacing w:val="-1"/>
        </w:rPr>
        <w:t>устойчивость высоких показателей</w:t>
      </w:r>
      <w:r>
        <w:rPr>
          <w:color w:val="000000"/>
          <w:spacing w:val="-1"/>
        </w:rPr>
        <w:t>, если на интерпретационном этапе высокие баллы значительно не уменьшились.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Полученные результаты используются при составлении индивидуальной характеристики младшего школьника и оценке общей динамики развития учащихся в классе.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Результаты исследования индивидуальной динамики развития по каждому параметру переносятся в таблицу «</w:t>
      </w:r>
      <w:r>
        <w:rPr>
          <w:color w:val="000000"/>
          <w:spacing w:val="-1"/>
          <w:u w:val="single"/>
        </w:rPr>
        <w:t>Динамика развития младших школьников в течение учебного года»</w:t>
      </w:r>
      <w:r>
        <w:rPr>
          <w:color w:val="000000"/>
          <w:spacing w:val="-1"/>
        </w:rPr>
        <w:t xml:space="preserve"> (</w:t>
      </w:r>
      <w:r>
        <w:rPr>
          <w:b/>
          <w:color w:val="000000"/>
          <w:spacing w:val="-1"/>
        </w:rPr>
        <w:t>приложение 2</w:t>
      </w:r>
      <w:r>
        <w:rPr>
          <w:color w:val="000000"/>
          <w:spacing w:val="-1"/>
        </w:rPr>
        <w:t>).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первом столбце записывается ФИ учащегося, во всех остальных – выявленные у учащихся виды динамики по каждому параметру.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По каждому параметру подсчитывается количество учащихся, у которых выявлены: «положительная динамика развития», «отсутствие положительной динамики» и «устойчивость высоких показателей». Полученные числовые значения переносятся в таблицу «</w:t>
      </w:r>
      <w:r>
        <w:rPr>
          <w:color w:val="000000"/>
          <w:spacing w:val="-1"/>
          <w:u w:val="single"/>
        </w:rPr>
        <w:t>Итоговые результаты исследования общей динамики развития учащихся в классе»</w:t>
      </w:r>
      <w:r>
        <w:rPr>
          <w:color w:val="000000"/>
          <w:spacing w:val="-1"/>
        </w:rPr>
        <w:t xml:space="preserve"> (</w:t>
      </w:r>
      <w:r>
        <w:rPr>
          <w:b/>
          <w:color w:val="000000"/>
          <w:spacing w:val="-1"/>
        </w:rPr>
        <w:t>приложение 3</w:t>
      </w:r>
      <w:r>
        <w:rPr>
          <w:color w:val="000000"/>
          <w:spacing w:val="-1"/>
        </w:rPr>
        <w:t>).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Полученную информацию можно использовать при оценке эффективности реализации программы,  для работы с родителями,  подготовки отчетных материалов мониторинга  и планировании воспитательной работы на следующий год.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</w:p>
    <w:p w:rsidR="001E6CE2" w:rsidRDefault="001E6CE2" w:rsidP="001E6CE2">
      <w:pPr>
        <w:ind w:left="284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Рефлексия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Каковы же будут ожидаемые результаты?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Предлагаю Вам написать качества, которыми должен обладать выпускник начальной школы, прошедший курс духовно-нравственного развития «Я – гражданин России».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А сейчас давайте составим портрет выпускника начальной школы в результате реализации данной программы.</w:t>
      </w:r>
    </w:p>
    <w:p w:rsidR="001E6CE2" w:rsidRDefault="001E6CE2" w:rsidP="001E6CE2">
      <w:pPr>
        <w:ind w:left="284"/>
        <w:jc w:val="both"/>
        <w:rPr>
          <w:color w:val="000000"/>
          <w:spacing w:val="-1"/>
        </w:rPr>
      </w:pP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Описание личностных качеств ученика в результате реализации программы: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•     </w:t>
      </w:r>
      <w:r>
        <w:rPr>
          <w:color w:val="000000"/>
        </w:rPr>
        <w:t>доброжелательный;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порядочный;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    </w:t>
      </w:r>
      <w:proofErr w:type="spellStart"/>
      <w:r>
        <w:rPr>
          <w:color w:val="000000"/>
        </w:rPr>
        <w:t>самодисциплинированный</w:t>
      </w:r>
      <w:proofErr w:type="spellEnd"/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. •     уверенный;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терпимый (толерантный);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самостоятельный;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ответственный;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•     </w:t>
      </w:r>
      <w:proofErr w:type="gramStart"/>
      <w:r>
        <w:rPr>
          <w:color w:val="000000"/>
        </w:rPr>
        <w:t>целеустремленный</w:t>
      </w:r>
      <w:proofErr w:type="gramEnd"/>
      <w:r>
        <w:rPr>
          <w:color w:val="000000"/>
        </w:rPr>
        <w:t xml:space="preserve"> (особенно к знаниям);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•     </w:t>
      </w:r>
      <w:proofErr w:type="gramStart"/>
      <w:r>
        <w:rPr>
          <w:color w:val="000000"/>
        </w:rPr>
        <w:t>внимательный</w:t>
      </w:r>
      <w:proofErr w:type="gramEnd"/>
      <w:r>
        <w:rPr>
          <w:color w:val="000000"/>
        </w:rPr>
        <w:t xml:space="preserve"> к сверстникам;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аккуратный;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уважительный;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любящий;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интеллектуальный;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здоровый;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общительный;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любознательный;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сопереживающий;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•     воспитанный;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трудолюбивый;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открытый;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активный;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 коммуникабельный;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•     социально зрелый и др.</w:t>
      </w:r>
    </w:p>
    <w:p w:rsidR="001E6CE2" w:rsidRDefault="001E6CE2" w:rsidP="001E6CE2">
      <w:pPr>
        <w:ind w:left="284"/>
        <w:jc w:val="both"/>
        <w:rPr>
          <w:color w:val="000000"/>
        </w:rPr>
      </w:pPr>
      <w:r>
        <w:rPr>
          <w:color w:val="000000"/>
          <w:spacing w:val="-1"/>
        </w:rPr>
        <w:t xml:space="preserve">- Я желаю Вам только таких учеников! 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Конечным результатом реализации программы должна стать активная граж</w:t>
      </w:r>
      <w:r>
        <w:rPr>
          <w:color w:val="000000"/>
        </w:rPr>
        <w:softHyphen/>
        <w:t xml:space="preserve">данская позиция и патриотическое сознание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, как основа личности гражданина России. 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t xml:space="preserve">В заключение хочется вспомнить слова Теодора Рузвельта, которые не утратили своей актуальности и значимости и в наши дни: </w:t>
      </w:r>
      <w:r>
        <w:rPr>
          <w:b/>
        </w:rPr>
        <w:t xml:space="preserve">«Воспитать человека интеллектуально, не воспитав его нравственно, - значит вырастить угрозу для общества». 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</w:pPr>
      <w:r>
        <w:t>Воспитательная деятельность нуждается в серьезном к ней отношении и заслуживает достойного места в образовательном процессе!</w:t>
      </w:r>
    </w:p>
    <w:p w:rsidR="001E6CE2" w:rsidRDefault="001E6CE2" w:rsidP="001E6CE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-Желаю успехов на благородном поприще педагогического творчества!</w:t>
      </w:r>
    </w:p>
    <w:p w:rsidR="00572B9F" w:rsidRDefault="00572B9F"/>
    <w:sectPr w:rsidR="00572B9F" w:rsidSect="0057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051B"/>
    <w:multiLevelType w:val="hybridMultilevel"/>
    <w:tmpl w:val="6C26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82464"/>
    <w:multiLevelType w:val="hybridMultilevel"/>
    <w:tmpl w:val="2E0E4F7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B2918"/>
    <w:multiLevelType w:val="hybridMultilevel"/>
    <w:tmpl w:val="7286E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12EA7"/>
    <w:multiLevelType w:val="hybridMultilevel"/>
    <w:tmpl w:val="DEF034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E2"/>
    <w:rsid w:val="001E6CE2"/>
    <w:rsid w:val="0057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6C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C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E6CE2"/>
    <w:pPr>
      <w:ind w:left="720"/>
      <w:contextualSpacing/>
    </w:pPr>
  </w:style>
  <w:style w:type="character" w:styleId="a4">
    <w:name w:val="Strong"/>
    <w:basedOn w:val="a0"/>
    <w:qFormat/>
    <w:rsid w:val="001E6C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2415</Words>
  <Characters>13766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2013-04-01T13:56:00Z</dcterms:created>
  <dcterms:modified xsi:type="dcterms:W3CDTF">2013-04-01T13:56:00Z</dcterms:modified>
</cp:coreProperties>
</file>