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3C" w:rsidRPr="00445FFE" w:rsidRDefault="00116C78" w:rsidP="00116C78">
      <w:pPr>
        <w:spacing w:after="0" w:line="240" w:lineRule="auto"/>
        <w:ind w:left="4956" w:firstLine="1848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УТВЕРЖДАЮ</w:t>
      </w:r>
      <w:r w:rsidR="00445FFE" w:rsidRPr="00445FFE">
        <w:rPr>
          <w:rFonts w:ascii="Times New Roman" w:hAnsi="Times New Roman" w:cs="Times New Roman"/>
          <w:sz w:val="28"/>
          <w:szCs w:val="28"/>
        </w:rPr>
        <w:t>:</w:t>
      </w:r>
    </w:p>
    <w:p w:rsidR="00116C78" w:rsidRPr="00445FFE" w:rsidRDefault="00116C78" w:rsidP="00116C78">
      <w:pPr>
        <w:spacing w:after="0" w:line="240" w:lineRule="auto"/>
        <w:ind w:left="4956" w:firstLine="1848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Директор МОУ СОШ № 7</w:t>
      </w:r>
    </w:p>
    <w:p w:rsidR="00116C78" w:rsidRPr="00445FFE" w:rsidRDefault="00116C78" w:rsidP="00116C78">
      <w:pPr>
        <w:spacing w:after="0" w:line="240" w:lineRule="auto"/>
        <w:ind w:left="4956" w:firstLine="1848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445FFE">
        <w:rPr>
          <w:rFonts w:ascii="Times New Roman" w:hAnsi="Times New Roman" w:cs="Times New Roman"/>
          <w:sz w:val="28"/>
          <w:szCs w:val="28"/>
        </w:rPr>
        <w:t>Данцев</w:t>
      </w:r>
      <w:proofErr w:type="spellEnd"/>
      <w:r w:rsidRPr="00445FFE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116C78" w:rsidRPr="00445FFE" w:rsidRDefault="00116C78" w:rsidP="00116C78">
      <w:pPr>
        <w:spacing w:after="0" w:line="240" w:lineRule="auto"/>
        <w:ind w:left="4956" w:firstLine="1848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от «</w:t>
      </w:r>
      <w:r w:rsidRPr="00445FF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45FFE">
        <w:rPr>
          <w:rFonts w:ascii="Times New Roman" w:hAnsi="Times New Roman" w:cs="Times New Roman"/>
          <w:sz w:val="28"/>
          <w:szCs w:val="28"/>
        </w:rPr>
        <w:t xml:space="preserve">» </w:t>
      </w:r>
      <w:r w:rsidRPr="00445FFE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445FFE">
        <w:rPr>
          <w:rFonts w:ascii="Times New Roman" w:hAnsi="Times New Roman" w:cs="Times New Roman"/>
          <w:sz w:val="28"/>
          <w:szCs w:val="28"/>
        </w:rPr>
        <w:t>2010 года</w:t>
      </w:r>
    </w:p>
    <w:p w:rsidR="00B3693C" w:rsidRPr="00445FFE" w:rsidRDefault="00B3693C" w:rsidP="00B3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C" w:rsidRPr="00445FFE" w:rsidRDefault="00B3693C" w:rsidP="00B3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C" w:rsidRPr="00445FFE" w:rsidRDefault="00445FFE" w:rsidP="00B3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5FFE" w:rsidRPr="00445FFE" w:rsidRDefault="00445FFE" w:rsidP="0044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FE">
        <w:rPr>
          <w:rFonts w:ascii="Times New Roman" w:hAnsi="Times New Roman" w:cs="Times New Roman"/>
          <w:b/>
          <w:sz w:val="28"/>
          <w:szCs w:val="28"/>
        </w:rPr>
        <w:t xml:space="preserve">о портфолио учеников начальных классов МОУ СОШ № 7 </w:t>
      </w:r>
    </w:p>
    <w:p w:rsidR="00445FFE" w:rsidRPr="00445FFE" w:rsidRDefault="00445FFE" w:rsidP="0044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F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Армавир</w:t>
      </w:r>
    </w:p>
    <w:p w:rsidR="00B3693C" w:rsidRPr="00445FFE" w:rsidRDefault="00B3693C" w:rsidP="00B3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C" w:rsidRPr="00445FFE" w:rsidRDefault="00B3693C" w:rsidP="00B36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F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Настоящее положение разработано для реализации введения в действие федерального государственного образовательного стандарта второго поколения  начального общего образования с целью индивидуализации и дифференциации процесса обучения в МОУ СОШ № 7, личностного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Положение определяет порядок оценки деятельности учащихся школы по различным направлениям с помощью составления комплексного Портфолио.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Портфолио ученика:</w:t>
      </w:r>
    </w:p>
    <w:p w:rsidR="00B3693C" w:rsidRPr="00445FFE" w:rsidRDefault="00B3693C" w:rsidP="00B3693C">
      <w:pPr>
        <w:numPr>
          <w:ilvl w:val="2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 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образования.</w:t>
      </w:r>
    </w:p>
    <w:p w:rsidR="00B3693C" w:rsidRPr="00445FFE" w:rsidRDefault="00B3693C" w:rsidP="00B3693C">
      <w:pPr>
        <w:numPr>
          <w:ilvl w:val="2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действий.</w:t>
      </w:r>
    </w:p>
    <w:p w:rsidR="00B3693C" w:rsidRPr="00445FFE" w:rsidRDefault="00B3693C" w:rsidP="00B3693C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1.3.3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>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плана.</w:t>
      </w:r>
    </w:p>
    <w:p w:rsidR="00B3693C" w:rsidRPr="00445FFE" w:rsidRDefault="00B3693C" w:rsidP="00B3693C">
      <w:p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1.3.4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>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Портфолио – это комплекс документов, представляющих совокупность сертифицированных или </w:t>
      </w:r>
      <w:proofErr w:type="spellStart"/>
      <w:r w:rsidRPr="00445FFE"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 w:rsidRPr="00445FFE">
        <w:rPr>
          <w:rFonts w:ascii="Times New Roman" w:hAnsi="Times New Roman" w:cs="Times New Roman"/>
          <w:sz w:val="28"/>
          <w:szCs w:val="28"/>
        </w:rPr>
        <w:t xml:space="preserve"> индивидуальных учебных достижений, выполняющих роль индивидуальной накопительной оценки, которая наряду с результатами итоговых работ за курс начальной школы является составляющей рейтинга учащихся.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Портфолио является основанием для составления рейтингов выпускников начальной школы по итогам обучения на первой ступени образования.</w:t>
      </w:r>
    </w:p>
    <w:p w:rsidR="00445FFE" w:rsidRPr="00445FFE" w:rsidRDefault="00445FFE" w:rsidP="00445F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5FFE" w:rsidRPr="00445FFE" w:rsidRDefault="00445FFE" w:rsidP="00445F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93C" w:rsidRPr="00445FFE" w:rsidRDefault="00B3693C" w:rsidP="00B36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FE">
        <w:rPr>
          <w:rFonts w:ascii="Times New Roman" w:hAnsi="Times New Roman" w:cs="Times New Roman"/>
          <w:b/>
          <w:sz w:val="28"/>
          <w:szCs w:val="28"/>
        </w:rPr>
        <w:lastRenderedPageBreak/>
        <w:t>Задачи составления Портфолио.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Основными задачами ведения Портфолио являются:</w:t>
      </w:r>
    </w:p>
    <w:p w:rsidR="00B3693C" w:rsidRPr="00445FFE" w:rsidRDefault="00B3693C" w:rsidP="00B369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повышение качества образования в школе;</w:t>
      </w:r>
    </w:p>
    <w:p w:rsidR="00B3693C" w:rsidRPr="00445FFE" w:rsidRDefault="00B3693C" w:rsidP="00B369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поддержание и поощрение высокой учебной мотивации обучающегося, его активности и самостоятельности;</w:t>
      </w:r>
    </w:p>
    <w:p w:rsidR="00B3693C" w:rsidRPr="00445FFE" w:rsidRDefault="00B3693C" w:rsidP="00B369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 xml:space="preserve"> различными видами деятельности учащихся, включая учебную, внеурочную, научную, творческую, спортивную деятельность;</w:t>
      </w:r>
    </w:p>
    <w:p w:rsidR="00B3693C" w:rsidRPr="00445FFE" w:rsidRDefault="00B3693C" w:rsidP="00B369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развитие навыков рефлексивной и оценочной деятельности учащихся, формирование адекватной самооценки;</w:t>
      </w:r>
    </w:p>
    <w:p w:rsidR="00B3693C" w:rsidRPr="00445FFE" w:rsidRDefault="00B3693C" w:rsidP="00B369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B3693C" w:rsidRPr="00445FFE" w:rsidRDefault="00B3693C" w:rsidP="00B369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создание ситуации успеха для каждого ученика;</w:t>
      </w:r>
    </w:p>
    <w:p w:rsidR="00B3693C" w:rsidRPr="00445FFE" w:rsidRDefault="00B3693C" w:rsidP="00B369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содействие дальнейшей успешной социализации 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>.</w:t>
      </w:r>
    </w:p>
    <w:p w:rsidR="00445FFE" w:rsidRPr="00445FFE" w:rsidRDefault="00445FFE" w:rsidP="00445FF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693C" w:rsidRPr="00445FFE" w:rsidRDefault="00B3693C" w:rsidP="00B36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FFE">
        <w:rPr>
          <w:rFonts w:ascii="Times New Roman" w:hAnsi="Times New Roman" w:cs="Times New Roman"/>
          <w:b/>
          <w:sz w:val="28"/>
          <w:szCs w:val="28"/>
        </w:rPr>
        <w:t>Преимущества Портфолио как метода оценивания достижений учащихся.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 Метод Портфолио фокусирован на процессуальном контроле новых приоритетов современного образования, которыми являются УУД (универсальные учебные действия).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Содержание заданий Портфолио выстроено на основе УМК, 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>реализующего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 xml:space="preserve"> новые образовательные стандарты начальной школы. 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Разделы Портфолио являются общепринятой моделью в мировой педагогической практике;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B3693C" w:rsidRPr="00445FFE" w:rsidRDefault="00B3693C" w:rsidP="00B369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445FFE" w:rsidRPr="00445FFE" w:rsidRDefault="00445FFE" w:rsidP="00445F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93C" w:rsidRPr="00445FFE" w:rsidRDefault="00B3693C" w:rsidP="00445FFE">
      <w:pPr>
        <w:shd w:val="clear" w:color="auto" w:fill="FFFFFF"/>
        <w:spacing w:after="0" w:line="240" w:lineRule="auto"/>
        <w:ind w:left="122"/>
        <w:rPr>
          <w:rFonts w:ascii="Helvetica" w:eastAsia="Times New Roman" w:hAnsi="Helvetica"/>
          <w:sz w:val="18"/>
          <w:szCs w:val="18"/>
        </w:rPr>
      </w:pPr>
      <w:r w:rsidRPr="00445FFE">
        <w:rPr>
          <w:rFonts w:ascii="inherit" w:eastAsia="Times New Roman" w:hAnsi="inherit"/>
          <w:b/>
          <w:bCs/>
          <w:sz w:val="28"/>
          <w:szCs w:val="28"/>
        </w:rPr>
        <w:t xml:space="preserve">   4.Структура, содержание и оформление портфолио.</w:t>
      </w:r>
    </w:p>
    <w:p w:rsidR="00B3693C" w:rsidRPr="00445FFE" w:rsidRDefault="00B3693C" w:rsidP="00445FF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b/>
          <w:bCs/>
          <w:sz w:val="28"/>
          <w:szCs w:val="28"/>
        </w:rPr>
        <w:t xml:space="preserve">     4.1.</w:t>
      </w:r>
      <w:r w:rsidRPr="00445FFE">
        <w:rPr>
          <w:rFonts w:ascii="inherit" w:eastAsia="Times New Roman" w:hAnsi="inherit" w:cs="Times New Roman"/>
          <w:sz w:val="28"/>
          <w:szCs w:val="28"/>
        </w:rPr>
        <w:t>Портфолио ученика имеет: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</w:t>
      </w:r>
      <w:proofErr w:type="gramStart"/>
      <w:r w:rsidRPr="00445FFE">
        <w:rPr>
          <w:rFonts w:ascii="inherit" w:eastAsia="Times New Roman" w:hAnsi="inherit" w:cs="Times New Roman"/>
          <w:sz w:val="28"/>
          <w:szCs w:val="28"/>
        </w:rPr>
        <w:t>- титульный лист, который</w:t>
      </w:r>
      <w:r w:rsidR="00445FFE" w:rsidRPr="00445FFE">
        <w:rPr>
          <w:rFonts w:ascii="inherit" w:eastAsia="Times New Roman" w:hAnsi="inherit" w:cs="Times New Roman"/>
          <w:sz w:val="28"/>
          <w:szCs w:val="28"/>
        </w:rPr>
        <w:t xml:space="preserve"> содержит основную информацию (</w:t>
      </w:r>
      <w:r w:rsidRPr="00445FFE">
        <w:rPr>
          <w:rFonts w:ascii="inherit" w:eastAsia="Times New Roman" w:hAnsi="inherit" w:cs="Times New Roman"/>
          <w:sz w:val="28"/>
          <w:szCs w:val="28"/>
        </w:rPr>
        <w:t>фамилия, имя, отчество, учебное заведение, класс, контакт</w:t>
      </w:r>
      <w:r w:rsidR="00445FFE" w:rsidRPr="00445FFE">
        <w:rPr>
          <w:rFonts w:ascii="inherit" w:eastAsia="Times New Roman" w:hAnsi="inherit" w:cs="Times New Roman"/>
          <w:sz w:val="28"/>
          <w:szCs w:val="28"/>
        </w:rPr>
        <w:t>ную информацию и фото ученика (</w:t>
      </w:r>
      <w:r w:rsidRPr="00445FFE">
        <w:rPr>
          <w:rFonts w:ascii="inherit" w:eastAsia="Times New Roman" w:hAnsi="inherit" w:cs="Times New Roman"/>
          <w:sz w:val="28"/>
          <w:szCs w:val="28"/>
        </w:rPr>
        <w:t>по желанию родителей и ученика) и который оформляется педагогом, родителями (законными представителями) совместно с учеником;</w:t>
      </w:r>
      <w:proofErr w:type="gramEnd"/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- основную часть, которая включает в себя: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 xml:space="preserve">А) раздел « Мой мир»- помещается информация, которая важна и интересна для ребенка </w:t>
      </w:r>
      <w:proofErr w:type="gramStart"/>
      <w:r w:rsidRPr="00445FFE">
        <w:rPr>
          <w:rFonts w:ascii="inherit" w:eastAsia="Times New Roman" w:hAnsi="inherit" w:cs="Times New Roman"/>
          <w:sz w:val="28"/>
          <w:szCs w:val="28"/>
        </w:rPr>
        <w:t xml:space="preserve">( </w:t>
      </w:r>
      <w:proofErr w:type="gramEnd"/>
      <w:r w:rsidRPr="00445FFE">
        <w:rPr>
          <w:rFonts w:ascii="inherit" w:eastAsia="Times New Roman" w:hAnsi="inherit" w:cs="Times New Roman"/>
          <w:sz w:val="28"/>
          <w:szCs w:val="28"/>
        </w:rPr>
        <w:t>«Мое имя», «Моя семья», «Мои увлечения», «Моя школа»);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Б) 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 xml:space="preserve"> В) раздел «Моя общественная работа» - все мероприятия, которые </w:t>
      </w:r>
      <w:proofErr w:type="gramStart"/>
      <w:r w:rsidRPr="00445FFE">
        <w:rPr>
          <w:rFonts w:ascii="inherit" w:eastAsia="Times New Roman" w:hAnsi="inherit" w:cs="Times New Roman"/>
          <w:sz w:val="28"/>
          <w:szCs w:val="28"/>
        </w:rPr>
        <w:t>проводятся вне рамок учебной деятельности относятся</w:t>
      </w:r>
      <w:proofErr w:type="gramEnd"/>
      <w:r w:rsidRPr="00445FFE">
        <w:rPr>
          <w:rFonts w:ascii="inherit" w:eastAsia="Times New Roman" w:hAnsi="inherit" w:cs="Times New Roman"/>
          <w:sz w:val="28"/>
          <w:szCs w:val="28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lastRenderedPageBreak/>
        <w:t> Г) раздел «Мое творчество» - в этот раздел помещаются творческие работы учащихся: рисунки, сказки, стихи. Если выполнена объемная работа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( поделка) можно поместить ее фотографию;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Д) раздел «Мои впечатления» - помещаются творческие работы по итогам посещения музеев, выставок и т.п.;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Е) раздел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Ж) раздел «Отзывы и пожелания» - размещается положительная оценка педагогом стараний ученика;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З)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B3693C" w:rsidRPr="00445FFE" w:rsidRDefault="00B3693C" w:rsidP="00445FFE">
      <w:pPr>
        <w:shd w:val="clear" w:color="auto" w:fill="FFFFFF"/>
        <w:spacing w:after="0" w:line="240" w:lineRule="auto"/>
        <w:ind w:left="426"/>
        <w:jc w:val="both"/>
        <w:rPr>
          <w:rFonts w:ascii="Helvetica" w:eastAsia="Times New Roman" w:hAnsi="Helvetica" w:cs="Times New Roman"/>
          <w:sz w:val="18"/>
          <w:szCs w:val="1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И) раздел «Содержание».</w:t>
      </w:r>
    </w:p>
    <w:p w:rsidR="00B3693C" w:rsidRPr="00445FFE" w:rsidRDefault="00B3693C" w:rsidP="00B36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inherit" w:eastAsia="Times New Roman" w:hAnsi="inherit" w:cs="Times New Roman"/>
          <w:sz w:val="28"/>
          <w:szCs w:val="28"/>
        </w:rPr>
        <w:t> </w:t>
      </w:r>
    </w:p>
    <w:p w:rsidR="00B3693C" w:rsidRPr="00445FFE" w:rsidRDefault="00B3693C" w:rsidP="00B3693C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445FFE">
        <w:rPr>
          <w:b/>
          <w:sz w:val="28"/>
          <w:szCs w:val="28"/>
        </w:rPr>
        <w:t>Основные направления деятельности по формированию Портфолио.</w:t>
      </w:r>
    </w:p>
    <w:p w:rsidR="00B3693C" w:rsidRPr="00445FFE" w:rsidRDefault="00B3693C" w:rsidP="00B3693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В формировании Портфолио участвуют: учащиеся, классные руководители, учителя-предметники, педагоги дополнительного образования, администрация школы.</w:t>
      </w:r>
    </w:p>
    <w:p w:rsidR="00B3693C" w:rsidRPr="00445FFE" w:rsidRDefault="00B3693C" w:rsidP="00B3693C">
      <w:pPr>
        <w:pStyle w:val="a3"/>
        <w:numPr>
          <w:ilvl w:val="1"/>
          <w:numId w:val="20"/>
        </w:numPr>
        <w:jc w:val="both"/>
        <w:rPr>
          <w:sz w:val="28"/>
          <w:szCs w:val="28"/>
        </w:rPr>
      </w:pPr>
      <w:r w:rsidRPr="00445FFE">
        <w:rPr>
          <w:sz w:val="28"/>
          <w:szCs w:val="28"/>
        </w:rPr>
        <w:t>Учащиеся:</w:t>
      </w:r>
    </w:p>
    <w:p w:rsidR="00B3693C" w:rsidRPr="00445FFE" w:rsidRDefault="00B3693C" w:rsidP="00B36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осуществляют заполнение Портфолио;</w:t>
      </w:r>
    </w:p>
    <w:p w:rsidR="00B3693C" w:rsidRPr="00445FFE" w:rsidRDefault="00B3693C" w:rsidP="00B36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оформляют Портфолио 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>в соответствии с утвержденной в образовательном учреждении структурой в папке с файлами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>;</w:t>
      </w:r>
    </w:p>
    <w:p w:rsidR="00B3693C" w:rsidRPr="00445FFE" w:rsidRDefault="00B3693C" w:rsidP="00B36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B3693C" w:rsidRPr="00445FFE" w:rsidRDefault="00B3693C" w:rsidP="00B36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могут презентовать содержание своего Портфолио на классном собрании, на родительском собрании, на общешкольной ученической конференции.</w:t>
      </w:r>
    </w:p>
    <w:p w:rsidR="00B3693C" w:rsidRPr="00445FFE" w:rsidRDefault="00B3693C" w:rsidP="00B3693C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B3693C" w:rsidRPr="00445FFE" w:rsidRDefault="00B3693C" w:rsidP="00B369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 xml:space="preserve"> в процессе формирования Портфолио;</w:t>
      </w:r>
    </w:p>
    <w:p w:rsidR="00B3693C" w:rsidRPr="00445FFE" w:rsidRDefault="00B3693C" w:rsidP="00B369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B3693C" w:rsidRPr="00445FFE" w:rsidRDefault="00B3693C" w:rsidP="00B369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</w:t>
      </w:r>
    </w:p>
    <w:p w:rsidR="00B3693C" w:rsidRPr="00445FFE" w:rsidRDefault="00B3693C" w:rsidP="00B369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45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FFE">
        <w:rPr>
          <w:rFonts w:ascii="Times New Roman" w:hAnsi="Times New Roman" w:cs="Times New Roman"/>
          <w:sz w:val="28"/>
          <w:szCs w:val="28"/>
        </w:rPr>
        <w:t xml:space="preserve"> наполняемостью и правильностью заполнения Портфолио;</w:t>
      </w:r>
    </w:p>
    <w:p w:rsidR="00B3693C" w:rsidRPr="00445FFE" w:rsidRDefault="00B3693C" w:rsidP="00B369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обеспечивает учащихся необходимыми формами, бланками, рекомендациями,</w:t>
      </w:r>
    </w:p>
    <w:p w:rsidR="00B3693C" w:rsidRPr="00445FFE" w:rsidRDefault="00B3693C" w:rsidP="00B369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оформляет итоговые документы, табель успеваемости;</w:t>
      </w:r>
    </w:p>
    <w:p w:rsidR="00B3693C" w:rsidRPr="00445FFE" w:rsidRDefault="00B3693C" w:rsidP="00B369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организует воспитательную работу с учащимися, направленную на создание ситуации успеха для каждого ученика и дальнейшее усиление социализации учащихся.</w:t>
      </w:r>
    </w:p>
    <w:p w:rsidR="00B3693C" w:rsidRPr="00445FFE" w:rsidRDefault="00B3693C" w:rsidP="00B3693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Учителя начальных классов, учителя-предметники:</w:t>
      </w:r>
    </w:p>
    <w:p w:rsidR="00B3693C" w:rsidRPr="00445FFE" w:rsidRDefault="00B3693C" w:rsidP="00B3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lastRenderedPageBreak/>
        <w:t>проводят информационную работу с обучающимися и их родителями по формированию Портфолио;</w:t>
      </w:r>
    </w:p>
    <w:p w:rsidR="00B3693C" w:rsidRPr="00445FFE" w:rsidRDefault="00B3693C" w:rsidP="00B3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представляют учащимся места деятельности для накопления материалов Портфолио;</w:t>
      </w:r>
    </w:p>
    <w:p w:rsidR="00B3693C" w:rsidRPr="00445FFE" w:rsidRDefault="00B3693C" w:rsidP="00B3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организуют проведение олимпиад, конкурсов, конференций по предмету или образовательной области;</w:t>
      </w:r>
    </w:p>
    <w:p w:rsidR="00B3693C" w:rsidRPr="00445FFE" w:rsidRDefault="00B3693C" w:rsidP="00B3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разрабатывают и внедряют систему поощрений за урочную и внеурочную деятельность по предмету или образовательной области;</w:t>
      </w:r>
    </w:p>
    <w:p w:rsidR="00B3693C" w:rsidRPr="00445FFE" w:rsidRDefault="00B3693C" w:rsidP="00B3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проводят экспертизу представленных работ по предмету;</w:t>
      </w:r>
    </w:p>
    <w:p w:rsidR="00B3693C" w:rsidRPr="00445FFE" w:rsidRDefault="00B3693C" w:rsidP="00B3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пишут рецензии, отзывы на учебные работы.</w:t>
      </w:r>
    </w:p>
    <w:p w:rsidR="00B3693C" w:rsidRPr="00445FFE" w:rsidRDefault="00B3693C" w:rsidP="00B3693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т.д.).</w:t>
      </w:r>
    </w:p>
    <w:p w:rsidR="00B3693C" w:rsidRPr="00445FFE" w:rsidRDefault="00B3693C" w:rsidP="00B3693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3693C" w:rsidRPr="00445FFE" w:rsidRDefault="00B3693C" w:rsidP="00B3693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b/>
          <w:bCs/>
          <w:sz w:val="28"/>
          <w:szCs w:val="28"/>
        </w:rPr>
        <w:t> 6. Критерии оценки достижений обучающихся</w:t>
      </w:r>
    </w:p>
    <w:p w:rsidR="00B3693C" w:rsidRPr="00445FFE" w:rsidRDefault="00B3693C" w:rsidP="00B3693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45FF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5FFE">
        <w:rPr>
          <w:rFonts w:ascii="Times New Roman" w:eastAsia="Times New Roman" w:hAnsi="Times New Roman" w:cs="Times New Roman"/>
          <w:sz w:val="28"/>
          <w:szCs w:val="28"/>
        </w:rPr>
        <w:t>Портфолио ученика проверяется и оценивается классным руководителем не реже 1 раза в полугодие по следующим критериям:</w:t>
      </w:r>
    </w:p>
    <w:tbl>
      <w:tblPr>
        <w:tblW w:w="8572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3"/>
        <w:gridCol w:w="2935"/>
        <w:gridCol w:w="3314"/>
      </w:tblGrid>
      <w:tr w:rsidR="00B3693C" w:rsidRPr="00445FFE" w:rsidTr="00445FFE">
        <w:tc>
          <w:tcPr>
            <w:tcW w:w="23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9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33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693C" w:rsidRPr="00445FFE" w:rsidTr="00445FFE">
        <w:tc>
          <w:tcPr>
            <w:tcW w:w="23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«Мой мир», «Отзывы и пожелания»</w:t>
            </w:r>
          </w:p>
        </w:tc>
        <w:tc>
          <w:tcPr>
            <w:tcW w:w="29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3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- 3 балла – индикатор полностью соответствует требованиям;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- 2 балла – незначительные замечания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693C" w:rsidRPr="00445FFE" w:rsidTr="00445FFE">
        <w:tc>
          <w:tcPr>
            <w:tcW w:w="23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«Моя учеба»</w:t>
            </w:r>
          </w:p>
        </w:tc>
        <w:tc>
          <w:tcPr>
            <w:tcW w:w="29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проектов, творческих работ</w:t>
            </w:r>
          </w:p>
        </w:tc>
        <w:tc>
          <w:tcPr>
            <w:tcW w:w="33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- 3 балла – от 5 и больше работ по каждому предмету;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- 2 балла – 3-4 работы по каждому предмету;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- 1 балл – менее 3 работ по каждому предмету</w:t>
            </w:r>
          </w:p>
        </w:tc>
      </w:tr>
      <w:tr w:rsidR="00B3693C" w:rsidRPr="00445FFE" w:rsidTr="00445FFE">
        <w:tc>
          <w:tcPr>
            <w:tcW w:w="23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«Моя общественная работа»</w:t>
            </w:r>
          </w:p>
        </w:tc>
        <w:tc>
          <w:tcPr>
            <w:tcW w:w="29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поручений, фото, сообщений и т.п.</w:t>
            </w:r>
          </w:p>
        </w:tc>
        <w:tc>
          <w:tcPr>
            <w:tcW w:w="33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- 3 балла –  наличие фото, поручений, красочных сообщений на тему (от 5 и больше);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- 2 балла – наличие фото, поручений, красочных сообщений на тему (3-4);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- 1 балл – недостающая информация, отсутствие фото, сообщений</w:t>
            </w:r>
          </w:p>
        </w:tc>
      </w:tr>
      <w:tr w:rsidR="00B3693C" w:rsidRPr="00445FFE" w:rsidTr="00445FFE">
        <w:tc>
          <w:tcPr>
            <w:tcW w:w="23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«Мое творчество»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«Мои впечатления»</w:t>
            </w:r>
          </w:p>
        </w:tc>
        <w:tc>
          <w:tcPr>
            <w:tcW w:w="29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рисунков, фото объемных поделок, творческих работ</w:t>
            </w:r>
          </w:p>
        </w:tc>
        <w:tc>
          <w:tcPr>
            <w:tcW w:w="33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- 3 балла –  наличие от 5 и более работ;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- 2 балла – количество работ составляет 3-4;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- 1 балл – недостаточная информация о творчестве ученика</w:t>
            </w:r>
          </w:p>
        </w:tc>
      </w:tr>
      <w:tr w:rsidR="00B3693C" w:rsidRPr="00445FFE" w:rsidTr="00445FFE">
        <w:tc>
          <w:tcPr>
            <w:tcW w:w="23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«Мои достижения»</w:t>
            </w:r>
          </w:p>
        </w:tc>
        <w:tc>
          <w:tcPr>
            <w:tcW w:w="29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грамот, дипломов, сертификатов</w:t>
            </w:r>
          </w:p>
        </w:tc>
        <w:tc>
          <w:tcPr>
            <w:tcW w:w="33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- 4 балла – всероссийский уровень;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- 3 балла – областной уровень;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- 3 балла – городской уровень;</w:t>
            </w:r>
          </w:p>
          <w:p w:rsidR="00B3693C" w:rsidRPr="00445FFE" w:rsidRDefault="00B3693C" w:rsidP="00B3693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E">
              <w:rPr>
                <w:rFonts w:ascii="Times New Roman" w:eastAsia="Times New Roman" w:hAnsi="Times New Roman" w:cs="Times New Roman"/>
                <w:sz w:val="28"/>
                <w:szCs w:val="28"/>
              </w:rPr>
              <w:t>- 1 балл – школьный уровень</w:t>
            </w:r>
          </w:p>
        </w:tc>
      </w:tr>
    </w:tbl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bCs/>
          <w:sz w:val="28"/>
          <w:szCs w:val="28"/>
        </w:rPr>
        <w:t>6.2</w:t>
      </w:r>
      <w:r w:rsidRPr="00445F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45FFE">
        <w:rPr>
          <w:rFonts w:ascii="Times New Roman" w:eastAsia="Times New Roman" w:hAnsi="Times New Roman" w:cs="Times New Roman"/>
          <w:sz w:val="28"/>
          <w:szCs w:val="28"/>
        </w:rPr>
        <w:t> Итоговая оценка портфолио может определяться как простая сумма баллов (не более 16б.)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>В 4 классе в конце учебного года  рекомендуется проведение презентации портфолио. Определяются победители и лауреаты в различных номинациях: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>« Самый оригинальный портфолио»;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>« За лучшее оформление работ»;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>« Идея!»;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>« За многогранность таланта»;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>« За трудолюбие»;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>« За творческий подход»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45FFE">
        <w:rPr>
          <w:rFonts w:ascii="Times New Roman" w:eastAsia="Times New Roman" w:hAnsi="Times New Roman" w:cs="Times New Roman"/>
          <w:sz w:val="28"/>
          <w:szCs w:val="28"/>
        </w:rPr>
        <w:t> По результатам накопленной оценки, которая формируется на основе материалов портфолио, в характеристике выпускника начальной школы делаются выводы о:</w:t>
      </w:r>
    </w:p>
    <w:p w:rsidR="00B3693C" w:rsidRPr="00445FFE" w:rsidRDefault="00B3693C" w:rsidP="00445FFE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5FF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45FFE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B3693C" w:rsidRPr="00445FFE" w:rsidRDefault="00B3693C" w:rsidP="00445FFE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5FF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45FFE">
        <w:rPr>
          <w:rFonts w:ascii="Times New Roman" w:eastAsia="Times New Roman" w:hAnsi="Times New Roman" w:cs="Times New Roman"/>
          <w:sz w:val="28"/>
          <w:szCs w:val="28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B3693C" w:rsidRPr="00445FFE" w:rsidRDefault="00B3693C" w:rsidP="00445FFE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445FFE">
        <w:rPr>
          <w:rFonts w:ascii="Times New Roman" w:eastAsia="Times New Roman" w:hAnsi="Times New Roman" w:cs="Times New Roman"/>
          <w:sz w:val="28"/>
          <w:szCs w:val="28"/>
        </w:rPr>
        <w:t>прогрессе</w:t>
      </w:r>
      <w:proofErr w:type="gramEnd"/>
      <w:r w:rsidRPr="00445FFE">
        <w:rPr>
          <w:rFonts w:ascii="Times New Roman" w:eastAsia="Times New Roman" w:hAnsi="Times New Roman" w:cs="Times New Roman"/>
          <w:sz w:val="28"/>
          <w:szCs w:val="28"/>
        </w:rPr>
        <w:t xml:space="preserve"> в основных сферах развития личности: </w:t>
      </w:r>
      <w:proofErr w:type="spellStart"/>
      <w:r w:rsidRPr="00445FFE">
        <w:rPr>
          <w:rFonts w:ascii="Times New Roman" w:eastAsia="Times New Roman" w:hAnsi="Times New Roman" w:cs="Times New Roman"/>
          <w:sz w:val="28"/>
          <w:szCs w:val="28"/>
        </w:rPr>
        <w:t>мотивационно-смысловой</w:t>
      </w:r>
      <w:proofErr w:type="spellEnd"/>
      <w:r w:rsidRPr="00445FFE"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познавательной, эмоциональной, волевой, </w:t>
      </w:r>
      <w:proofErr w:type="spellStart"/>
      <w:r w:rsidRPr="00445FF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45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93C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45FF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45FFE">
        <w:rPr>
          <w:rFonts w:ascii="Times New Roman" w:eastAsia="Times New Roman" w:hAnsi="Times New Roman" w:cs="Times New Roman"/>
          <w:sz w:val="28"/>
          <w:szCs w:val="28"/>
        </w:rPr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7D1B62" w:rsidRPr="00445FFE" w:rsidRDefault="00B3693C" w:rsidP="00445F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FE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45FFE">
        <w:rPr>
          <w:rFonts w:ascii="Times New Roman" w:eastAsia="Times New Roman" w:hAnsi="Times New Roman" w:cs="Times New Roman"/>
          <w:sz w:val="28"/>
          <w:szCs w:val="28"/>
        </w:rPr>
        <w:t> Положение действительно до внесения следующих изменений.</w:t>
      </w:r>
    </w:p>
    <w:sectPr w:rsidR="007D1B62" w:rsidRPr="00445FFE" w:rsidSect="00B36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B4"/>
    <w:multiLevelType w:val="multilevel"/>
    <w:tmpl w:val="810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03DD9"/>
    <w:multiLevelType w:val="hybridMultilevel"/>
    <w:tmpl w:val="EDA4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33DB"/>
    <w:multiLevelType w:val="multilevel"/>
    <w:tmpl w:val="D99024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5.1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">
    <w:nsid w:val="0DE4222A"/>
    <w:multiLevelType w:val="hybridMultilevel"/>
    <w:tmpl w:val="CF0A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3C8"/>
    <w:multiLevelType w:val="hybridMultilevel"/>
    <w:tmpl w:val="CC72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6E37"/>
    <w:multiLevelType w:val="hybridMultilevel"/>
    <w:tmpl w:val="E66C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777B"/>
    <w:multiLevelType w:val="hybridMultilevel"/>
    <w:tmpl w:val="1CDC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40CF"/>
    <w:multiLevelType w:val="multilevel"/>
    <w:tmpl w:val="76CCE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5.5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>
    <w:nsid w:val="32FB15E0"/>
    <w:multiLevelType w:val="multilevel"/>
    <w:tmpl w:val="37DA2F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5.3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>
    <w:nsid w:val="355B1D24"/>
    <w:multiLevelType w:val="hybridMultilevel"/>
    <w:tmpl w:val="28BC2FD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8281EAF"/>
    <w:multiLevelType w:val="multilevel"/>
    <w:tmpl w:val="BFACC6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5.4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1">
    <w:nsid w:val="3BEB6649"/>
    <w:multiLevelType w:val="hybridMultilevel"/>
    <w:tmpl w:val="9626B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F812F8"/>
    <w:multiLevelType w:val="hybridMultilevel"/>
    <w:tmpl w:val="E5CEA02A"/>
    <w:lvl w:ilvl="0" w:tplc="73F649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AAF"/>
    <w:multiLevelType w:val="multilevel"/>
    <w:tmpl w:val="9D067C9C"/>
    <w:styleLink w:val="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55002537"/>
    <w:multiLevelType w:val="multilevel"/>
    <w:tmpl w:val="66C042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5.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57565558"/>
    <w:multiLevelType w:val="hybridMultilevel"/>
    <w:tmpl w:val="CEF4E6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EFA576D"/>
    <w:multiLevelType w:val="hybridMultilevel"/>
    <w:tmpl w:val="70B2B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33236"/>
    <w:multiLevelType w:val="hybridMultilevel"/>
    <w:tmpl w:val="09C2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0084A"/>
    <w:multiLevelType w:val="hybridMultilevel"/>
    <w:tmpl w:val="3DB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D73FC"/>
    <w:multiLevelType w:val="hybridMultilevel"/>
    <w:tmpl w:val="998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C7FFB"/>
    <w:multiLevelType w:val="hybridMultilevel"/>
    <w:tmpl w:val="4EC44F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CE6290"/>
    <w:multiLevelType w:val="multilevel"/>
    <w:tmpl w:val="95DA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35D0D8A"/>
    <w:multiLevelType w:val="hybridMultilevel"/>
    <w:tmpl w:val="195C3D10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>
    <w:nsid w:val="79E1100F"/>
    <w:multiLevelType w:val="hybridMultilevel"/>
    <w:tmpl w:val="A1AC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17"/>
  </w:num>
  <w:num w:numId="9">
    <w:abstractNumId w:val="1"/>
  </w:num>
  <w:num w:numId="10">
    <w:abstractNumId w:val="22"/>
  </w:num>
  <w:num w:numId="11">
    <w:abstractNumId w:val="3"/>
  </w:num>
  <w:num w:numId="12">
    <w:abstractNumId w:val="5"/>
  </w:num>
  <w:num w:numId="13">
    <w:abstractNumId w:val="18"/>
  </w:num>
  <w:num w:numId="14">
    <w:abstractNumId w:val="6"/>
  </w:num>
  <w:num w:numId="15">
    <w:abstractNumId w:val="19"/>
  </w:num>
  <w:num w:numId="16">
    <w:abstractNumId w:val="4"/>
  </w:num>
  <w:num w:numId="17">
    <w:abstractNumId w:val="23"/>
  </w:num>
  <w:num w:numId="18">
    <w:abstractNumId w:val="12"/>
  </w:num>
  <w:num w:numId="19">
    <w:abstractNumId w:val="13"/>
  </w:num>
  <w:num w:numId="20">
    <w:abstractNumId w:val="14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93C"/>
    <w:rsid w:val="00116C78"/>
    <w:rsid w:val="00257F62"/>
    <w:rsid w:val="00445FFE"/>
    <w:rsid w:val="007D1B62"/>
    <w:rsid w:val="008F405B"/>
    <w:rsid w:val="00A9589C"/>
    <w:rsid w:val="00B3693C"/>
    <w:rsid w:val="00E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B3693C"/>
    <w:pPr>
      <w:numPr>
        <w:numId w:val="19"/>
      </w:numPr>
    </w:pPr>
  </w:style>
  <w:style w:type="paragraph" w:styleId="a4">
    <w:name w:val="Normal (Web)"/>
    <w:basedOn w:val="a"/>
    <w:uiPriority w:val="99"/>
    <w:unhideWhenUsed/>
    <w:rsid w:val="00B3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693C"/>
    <w:rPr>
      <w:b/>
      <w:bCs/>
    </w:rPr>
  </w:style>
  <w:style w:type="character" w:customStyle="1" w:styleId="apple-converted-space">
    <w:name w:val="apple-converted-space"/>
    <w:basedOn w:val="a0"/>
    <w:rsid w:val="00B3693C"/>
  </w:style>
  <w:style w:type="paragraph" w:customStyle="1" w:styleId="modifydate">
    <w:name w:val="modifydate"/>
    <w:basedOn w:val="a"/>
    <w:rsid w:val="00B3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cp:lastPrinted>2013-01-28T18:29:00Z</cp:lastPrinted>
  <dcterms:created xsi:type="dcterms:W3CDTF">2013-01-27T16:46:00Z</dcterms:created>
  <dcterms:modified xsi:type="dcterms:W3CDTF">2013-01-28T18:30:00Z</dcterms:modified>
</cp:coreProperties>
</file>