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FB" w:rsidRPr="00D84DB5" w:rsidRDefault="001F26FB" w:rsidP="001F26FB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D84DB5">
        <w:rPr>
          <w:rFonts w:ascii="Times New Roman" w:hAnsi="Times New Roman" w:cs="Times New Roman"/>
          <w:b/>
          <w:i/>
          <w:color w:val="333333"/>
          <w:sz w:val="28"/>
          <w:szCs w:val="28"/>
        </w:rPr>
        <w:t>Шулин Г.В.</w:t>
      </w:r>
    </w:p>
    <w:p w:rsidR="001F26FB" w:rsidRPr="00D84DB5" w:rsidRDefault="001F26FB" w:rsidP="001F26FB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D84DB5">
        <w:rPr>
          <w:rFonts w:ascii="Times New Roman" w:hAnsi="Times New Roman" w:cs="Times New Roman"/>
          <w:b/>
          <w:i/>
          <w:color w:val="333333"/>
          <w:sz w:val="28"/>
          <w:szCs w:val="28"/>
        </w:rPr>
        <w:t>Воспитатель</w:t>
      </w:r>
    </w:p>
    <w:p w:rsidR="001F26FB" w:rsidRPr="00D84DB5" w:rsidRDefault="001F26FB" w:rsidP="001F26FB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D84DB5">
        <w:rPr>
          <w:rFonts w:ascii="Times New Roman" w:hAnsi="Times New Roman" w:cs="Times New Roman"/>
          <w:b/>
          <w:i/>
          <w:color w:val="333333"/>
          <w:sz w:val="28"/>
          <w:szCs w:val="28"/>
        </w:rPr>
        <w:t>ГБОУ школа-интернат № 8 Пушкинского района Санкт-Петербурга</w:t>
      </w:r>
    </w:p>
    <w:p w:rsidR="001F26FB" w:rsidRDefault="001F26FB" w:rsidP="001F26FB">
      <w:pPr>
        <w:ind w:firstLine="709"/>
        <w:jc w:val="center"/>
        <w:rPr>
          <w:color w:val="333333"/>
          <w:sz w:val="40"/>
          <w:szCs w:val="40"/>
        </w:rPr>
      </w:pPr>
    </w:p>
    <w:p w:rsidR="001F26FB" w:rsidRPr="00A50F87" w:rsidRDefault="001F26FB" w:rsidP="001F26FB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A50F87">
        <w:rPr>
          <w:b/>
          <w:color w:val="000000"/>
          <w:sz w:val="40"/>
          <w:szCs w:val="40"/>
        </w:rPr>
        <w:t>Педагогика поддержки ребенка в процессе его развития и становления</w:t>
      </w:r>
      <w:r>
        <w:rPr>
          <w:b/>
          <w:color w:val="000000"/>
          <w:sz w:val="40"/>
          <w:szCs w:val="40"/>
        </w:rPr>
        <w:t>.</w:t>
      </w:r>
    </w:p>
    <w:p w:rsidR="001F26FB" w:rsidRPr="00A50F87" w:rsidRDefault="001F26FB" w:rsidP="001F26FB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40"/>
          <w:szCs w:val="40"/>
        </w:rPr>
      </w:pPr>
    </w:p>
    <w:p w:rsidR="001F26FB" w:rsidRPr="00A50F87" w:rsidRDefault="001F26FB" w:rsidP="001F26F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340" w:firstLine="709"/>
        <w:jc w:val="both"/>
        <w:textAlignment w:val="baseline"/>
        <w:rPr>
          <w:sz w:val="28"/>
          <w:szCs w:val="28"/>
        </w:rPr>
      </w:pPr>
      <w:r w:rsidRPr="00A50F87">
        <w:rPr>
          <w:b/>
          <w:color w:val="000000"/>
          <w:sz w:val="28"/>
          <w:szCs w:val="28"/>
        </w:rPr>
        <w:t xml:space="preserve">Поддержка </w:t>
      </w:r>
      <w:r w:rsidRPr="00A50F87">
        <w:rPr>
          <w:color w:val="000000"/>
          <w:sz w:val="28"/>
          <w:szCs w:val="28"/>
        </w:rPr>
        <w:t>- это установление подлинно гуманных отношений меж</w:t>
      </w:r>
      <w:r w:rsidRPr="00A50F87">
        <w:rPr>
          <w:color w:val="000000"/>
          <w:sz w:val="28"/>
          <w:szCs w:val="28"/>
        </w:rPr>
        <w:softHyphen/>
        <w:t>ду взрослым и ребенком, в которых есть место и сочувствию, и сопережи</w:t>
      </w:r>
      <w:r w:rsidRPr="00A50F87">
        <w:rPr>
          <w:color w:val="000000"/>
          <w:sz w:val="28"/>
          <w:szCs w:val="28"/>
        </w:rPr>
        <w:softHyphen/>
        <w:t xml:space="preserve">ванию, и откровенности со </w:t>
      </w:r>
      <w:proofErr w:type="gramStart"/>
      <w:r w:rsidRPr="00A50F87">
        <w:rPr>
          <w:color w:val="000000"/>
          <w:sz w:val="28"/>
          <w:szCs w:val="28"/>
        </w:rPr>
        <w:t>стороны</w:t>
      </w:r>
      <w:proofErr w:type="gramEnd"/>
      <w:r w:rsidRPr="00A50F87">
        <w:rPr>
          <w:color w:val="000000"/>
          <w:sz w:val="28"/>
          <w:szCs w:val="28"/>
        </w:rPr>
        <w:t xml:space="preserve"> взрослого и </w:t>
      </w:r>
      <w:proofErr w:type="gramStart"/>
      <w:r w:rsidRPr="00A50F87">
        <w:rPr>
          <w:color w:val="000000"/>
          <w:sz w:val="28"/>
          <w:szCs w:val="28"/>
        </w:rPr>
        <w:t>которые</w:t>
      </w:r>
      <w:proofErr w:type="gramEnd"/>
      <w:r w:rsidRPr="00A50F87">
        <w:rPr>
          <w:color w:val="000000"/>
          <w:sz w:val="28"/>
          <w:szCs w:val="28"/>
        </w:rPr>
        <w:t xml:space="preserve"> позволяют ре</w:t>
      </w:r>
      <w:r w:rsidRPr="00A50F87">
        <w:rPr>
          <w:color w:val="000000"/>
          <w:sz w:val="28"/>
          <w:szCs w:val="28"/>
        </w:rPr>
        <w:softHyphen/>
        <w:t>бенку дистанцироваться от педагога без риска потерять его расположе</w:t>
      </w:r>
      <w:r w:rsidRPr="00A50F87">
        <w:rPr>
          <w:color w:val="000000"/>
          <w:sz w:val="28"/>
          <w:szCs w:val="28"/>
        </w:rPr>
        <w:softHyphen/>
        <w:t>ние и уважение. Это взаимоотношения двух равноправных людей, нахо</w:t>
      </w:r>
      <w:r w:rsidRPr="00A50F87">
        <w:rPr>
          <w:color w:val="000000"/>
          <w:sz w:val="28"/>
          <w:szCs w:val="28"/>
        </w:rPr>
        <w:softHyphen/>
        <w:t>дящихся на разной стадии развития (возрастной, образовательной), а значит, обладающих разным опытом, который они могут усилить, обога</w:t>
      </w:r>
      <w:r w:rsidRPr="00A50F87">
        <w:rPr>
          <w:color w:val="000000"/>
          <w:sz w:val="28"/>
          <w:szCs w:val="28"/>
        </w:rPr>
        <w:softHyphen/>
        <w:t>тить и развить, помогая друг другу.</w:t>
      </w:r>
    </w:p>
    <w:p w:rsidR="001F26FB" w:rsidRPr="00A50F87" w:rsidRDefault="001F26FB" w:rsidP="001F26F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340" w:firstLine="709"/>
        <w:jc w:val="both"/>
        <w:textAlignment w:val="baseline"/>
        <w:rPr>
          <w:sz w:val="28"/>
          <w:szCs w:val="28"/>
        </w:rPr>
      </w:pPr>
      <w:r w:rsidRPr="00A50F87">
        <w:rPr>
          <w:b/>
          <w:color w:val="000000"/>
          <w:sz w:val="28"/>
          <w:szCs w:val="28"/>
        </w:rPr>
        <w:t xml:space="preserve">Поддержка </w:t>
      </w:r>
      <w:r w:rsidRPr="00A50F87">
        <w:rPr>
          <w:color w:val="000000"/>
          <w:sz w:val="28"/>
          <w:szCs w:val="28"/>
        </w:rPr>
        <w:t>- это жизненное, личностное кредо взрослого человека по отношению к растущему ребенку, использующего свою профессию, профессиональные умения и личностные качества, чтобы создать усло</w:t>
      </w:r>
      <w:r w:rsidRPr="00A50F87">
        <w:rPr>
          <w:color w:val="000000"/>
          <w:sz w:val="28"/>
          <w:szCs w:val="28"/>
        </w:rPr>
        <w:softHyphen/>
        <w:t>вия для полноценного образования ребенка. А образование, в свою оче</w:t>
      </w:r>
      <w:r w:rsidRPr="00A50F87">
        <w:rPr>
          <w:color w:val="000000"/>
          <w:sz w:val="28"/>
          <w:szCs w:val="28"/>
        </w:rPr>
        <w:softHyphen/>
        <w:t>редь, само является условием и процессом для развития ребенка.</w:t>
      </w:r>
    </w:p>
    <w:p w:rsidR="001F26FB" w:rsidRPr="00A50F87" w:rsidRDefault="001F26FB" w:rsidP="001F26F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340" w:firstLine="709"/>
        <w:jc w:val="both"/>
        <w:textAlignment w:val="baseline"/>
        <w:rPr>
          <w:sz w:val="28"/>
          <w:szCs w:val="28"/>
        </w:rPr>
      </w:pPr>
      <w:r w:rsidRPr="00A50F87">
        <w:rPr>
          <w:b/>
          <w:color w:val="000000"/>
          <w:sz w:val="28"/>
          <w:szCs w:val="28"/>
        </w:rPr>
        <w:t>Педагогическая поддержка</w:t>
      </w:r>
      <w:r w:rsidRPr="00A50F87">
        <w:rPr>
          <w:color w:val="000000"/>
          <w:sz w:val="28"/>
          <w:szCs w:val="28"/>
        </w:rPr>
        <w:t xml:space="preserve"> - это педагогическая дея</w:t>
      </w:r>
      <w:r w:rsidRPr="00A50F87">
        <w:rPr>
          <w:color w:val="000000"/>
          <w:sz w:val="28"/>
          <w:szCs w:val="28"/>
        </w:rPr>
        <w:softHyphen/>
        <w:t>тельность, подкрепляющая ребенка в ситуации обнаружения им своей слабости и помогающая ему преодолеть ее за счет индивидуальных спо</w:t>
      </w:r>
      <w:r w:rsidRPr="00A50F87">
        <w:rPr>
          <w:color w:val="000000"/>
          <w:sz w:val="28"/>
          <w:szCs w:val="28"/>
        </w:rPr>
        <w:softHyphen/>
        <w:t>собностей и возможностей.</w:t>
      </w:r>
    </w:p>
    <w:p w:rsidR="001F26FB" w:rsidRPr="00A50F87" w:rsidRDefault="001F26FB" w:rsidP="001F26F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340" w:firstLine="709"/>
        <w:jc w:val="both"/>
        <w:textAlignment w:val="baseline"/>
        <w:rPr>
          <w:sz w:val="28"/>
          <w:szCs w:val="28"/>
        </w:rPr>
      </w:pPr>
      <w:r w:rsidRPr="00A50F87">
        <w:rPr>
          <w:b/>
          <w:color w:val="000000"/>
          <w:sz w:val="28"/>
          <w:szCs w:val="28"/>
        </w:rPr>
        <w:t>Педагогическая поддержка</w:t>
      </w:r>
      <w:r w:rsidRPr="00A50F87">
        <w:rPr>
          <w:color w:val="000000"/>
          <w:sz w:val="28"/>
          <w:szCs w:val="28"/>
        </w:rPr>
        <w:t xml:space="preserve"> - это скорее обучение ребенка не только самостоятельно действовать в условиях «пожара», но и прежде всего - дей</w:t>
      </w:r>
      <w:r w:rsidRPr="00A50F87">
        <w:rPr>
          <w:color w:val="000000"/>
          <w:sz w:val="28"/>
          <w:szCs w:val="28"/>
        </w:rPr>
        <w:softHyphen/>
        <w:t>ствовать профилактически. Известно, что там, где существует эффектив</w:t>
      </w:r>
      <w:r w:rsidRPr="00A50F87">
        <w:rPr>
          <w:color w:val="000000"/>
          <w:sz w:val="28"/>
          <w:szCs w:val="28"/>
        </w:rPr>
        <w:softHyphen/>
        <w:t>ная профилактика проблем, реакция людей на внезапно появившуюся проблему более осознанная, во всяком случае, менее паническая.</w:t>
      </w:r>
    </w:p>
    <w:p w:rsidR="001F26FB" w:rsidRPr="00A50F87" w:rsidRDefault="001F26FB" w:rsidP="001F26F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340" w:firstLine="709"/>
        <w:jc w:val="both"/>
        <w:textAlignment w:val="baseline"/>
        <w:rPr>
          <w:sz w:val="28"/>
          <w:szCs w:val="28"/>
        </w:rPr>
      </w:pPr>
      <w:r w:rsidRPr="00A50F87">
        <w:rPr>
          <w:color w:val="000000"/>
          <w:sz w:val="28"/>
          <w:szCs w:val="28"/>
        </w:rPr>
        <w:t>В педагогике поддержки педагог и ребенок зависимы друг от друга. Зависимость ребенка от взрослого состоит в том, что он не может само</w:t>
      </w:r>
      <w:r w:rsidRPr="00A50F87">
        <w:rPr>
          <w:color w:val="000000"/>
          <w:sz w:val="28"/>
          <w:szCs w:val="28"/>
        </w:rPr>
        <w:softHyphen/>
        <w:t xml:space="preserve">стоятельно решить свою проблему и объективно нуждается в помощи. Зависимость педагога от ребенка </w:t>
      </w:r>
      <w:r w:rsidRPr="00A50F87">
        <w:rPr>
          <w:color w:val="000000"/>
          <w:sz w:val="28"/>
          <w:szCs w:val="28"/>
        </w:rPr>
        <w:lastRenderedPageBreak/>
        <w:t>состоит в том, что он не может решить проблему за ребенка, не лишив его при этом условий для развития само</w:t>
      </w:r>
      <w:r w:rsidRPr="00A50F87">
        <w:rPr>
          <w:color w:val="000000"/>
          <w:sz w:val="28"/>
          <w:szCs w:val="28"/>
        </w:rPr>
        <w:softHyphen/>
        <w:t>стоятельности.</w:t>
      </w:r>
    </w:p>
    <w:p w:rsidR="001F26FB" w:rsidRPr="00A50F87" w:rsidRDefault="001F26FB" w:rsidP="001F26F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340" w:firstLine="709"/>
        <w:jc w:val="both"/>
        <w:textAlignment w:val="baseline"/>
        <w:rPr>
          <w:color w:val="000000"/>
          <w:sz w:val="28"/>
          <w:szCs w:val="28"/>
        </w:rPr>
      </w:pPr>
      <w:r w:rsidRPr="00A50F87">
        <w:rPr>
          <w:color w:val="000000"/>
          <w:sz w:val="28"/>
          <w:szCs w:val="28"/>
        </w:rPr>
        <w:t>Несмотря на существующую зависимость и общий предмет деятель</w:t>
      </w:r>
      <w:r w:rsidRPr="00A50F87">
        <w:rPr>
          <w:color w:val="000000"/>
          <w:sz w:val="28"/>
          <w:szCs w:val="28"/>
        </w:rPr>
        <w:softHyphen/>
        <w:t>ности, цели ребенка и педагога разные. Ребенок стремится выйти из про</w:t>
      </w:r>
      <w:r w:rsidRPr="00A50F87">
        <w:rPr>
          <w:color w:val="000000"/>
          <w:sz w:val="28"/>
          <w:szCs w:val="28"/>
        </w:rPr>
        <w:softHyphen/>
        <w:t xml:space="preserve">блемы, при этом ему могут быть безразличны способы выхода: </w:t>
      </w:r>
      <w:r w:rsidRPr="00A50F87">
        <w:rPr>
          <w:i/>
          <w:iCs/>
          <w:color w:val="000000"/>
          <w:sz w:val="28"/>
          <w:szCs w:val="28"/>
        </w:rPr>
        <w:t xml:space="preserve">решит </w:t>
      </w:r>
      <w:r w:rsidRPr="00A50F87">
        <w:rPr>
          <w:color w:val="000000"/>
          <w:sz w:val="28"/>
          <w:szCs w:val="28"/>
        </w:rPr>
        <w:t xml:space="preserve">ли он проблему или </w:t>
      </w:r>
      <w:r w:rsidRPr="00A50F87">
        <w:rPr>
          <w:i/>
          <w:iCs/>
          <w:color w:val="000000"/>
          <w:sz w:val="28"/>
          <w:szCs w:val="28"/>
        </w:rPr>
        <w:t xml:space="preserve">избавится </w:t>
      </w:r>
      <w:r w:rsidRPr="00A50F87">
        <w:rPr>
          <w:color w:val="000000"/>
          <w:sz w:val="28"/>
          <w:szCs w:val="28"/>
        </w:rPr>
        <w:t xml:space="preserve">от нее. Педагог же стремится к тому, чтобы, решая проблему, ребенок развивал способности становиться субъектом. </w:t>
      </w:r>
    </w:p>
    <w:p w:rsidR="001F26FB" w:rsidRPr="00A50F87" w:rsidRDefault="001F26FB" w:rsidP="001F26F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340" w:firstLine="709"/>
        <w:jc w:val="both"/>
        <w:textAlignment w:val="baseline"/>
        <w:rPr>
          <w:sz w:val="28"/>
          <w:szCs w:val="28"/>
        </w:rPr>
      </w:pPr>
      <w:r w:rsidRPr="00A50F87">
        <w:rPr>
          <w:color w:val="000000"/>
          <w:sz w:val="28"/>
          <w:szCs w:val="28"/>
        </w:rPr>
        <w:t>Таким образом, цели и позиции ребенка и педагога сближаются в том случае, если ребенок стремится быть активным в разрешении собствен</w:t>
      </w:r>
      <w:r w:rsidRPr="00A50F87">
        <w:rPr>
          <w:color w:val="000000"/>
          <w:sz w:val="28"/>
          <w:szCs w:val="28"/>
        </w:rPr>
        <w:softHyphen/>
        <w:t>ной проблемы. Педагогу в этом случае предстоит помочь ребенку сделать активность осознаваемой и целенаправленной, т.е. «вырастить» из актив</w:t>
      </w:r>
      <w:r w:rsidRPr="00A50F87">
        <w:rPr>
          <w:color w:val="000000"/>
          <w:sz w:val="28"/>
          <w:szCs w:val="28"/>
        </w:rPr>
        <w:softHyphen/>
        <w:t>ности деятельность.</w:t>
      </w:r>
    </w:p>
    <w:p w:rsidR="001F26FB" w:rsidRPr="00A50F87" w:rsidRDefault="001F26FB" w:rsidP="001F26F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340" w:firstLine="709"/>
        <w:jc w:val="both"/>
        <w:textAlignment w:val="baseline"/>
        <w:rPr>
          <w:sz w:val="28"/>
          <w:szCs w:val="28"/>
        </w:rPr>
      </w:pPr>
      <w:r w:rsidRPr="00A50F87">
        <w:rPr>
          <w:color w:val="000000"/>
          <w:sz w:val="28"/>
          <w:szCs w:val="28"/>
        </w:rPr>
        <w:t>Ребенок, проявляя активность, неосознанно опирается на свои «могу». Столкнувшись с проблемой, он как бы перебирает, примеряет к ней свои «могу», но делает это полу осознанно. Не пытаясь вникнуть в существо проблемы, он ищет выход из нее. Педагог помогает ребенку «перевести» свое внимание на понимание причин его затруднений, определить спо</w:t>
      </w:r>
      <w:r w:rsidRPr="00A50F87">
        <w:rPr>
          <w:color w:val="000000"/>
          <w:sz w:val="28"/>
          <w:szCs w:val="28"/>
        </w:rPr>
        <w:softHyphen/>
        <w:t>соб и порядок их преодоления. Так возникает деятельность ребенка по постановке и решению задач, что требует развития способностей думать, осознавать, анализировать, прогнозировать, выбирать, планировать соб</w:t>
      </w:r>
      <w:r w:rsidRPr="00A50F87">
        <w:rPr>
          <w:color w:val="000000"/>
          <w:sz w:val="28"/>
          <w:szCs w:val="28"/>
        </w:rPr>
        <w:softHyphen/>
        <w:t>ственные и совместные действия.</w:t>
      </w:r>
    </w:p>
    <w:p w:rsidR="001F26FB" w:rsidRPr="00A50F87" w:rsidRDefault="001F26FB" w:rsidP="001F26F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340" w:firstLine="709"/>
        <w:jc w:val="both"/>
        <w:textAlignment w:val="baseline"/>
        <w:rPr>
          <w:sz w:val="28"/>
          <w:szCs w:val="28"/>
        </w:rPr>
      </w:pPr>
      <w:r w:rsidRPr="00A50F87">
        <w:rPr>
          <w:color w:val="000000"/>
          <w:sz w:val="28"/>
          <w:szCs w:val="28"/>
        </w:rPr>
        <w:t xml:space="preserve">Вполне очевидно, что сущность образования </w:t>
      </w:r>
      <w:proofErr w:type="spellStart"/>
      <w:r w:rsidRPr="00A50F87">
        <w:rPr>
          <w:color w:val="000000"/>
          <w:sz w:val="28"/>
          <w:szCs w:val="28"/>
        </w:rPr>
        <w:t>шире</w:t>
      </w:r>
      <w:proofErr w:type="gramStart"/>
      <w:r w:rsidRPr="00A50F87">
        <w:rPr>
          <w:color w:val="000000"/>
          <w:sz w:val="28"/>
          <w:szCs w:val="28"/>
        </w:rPr>
        <w:t>.Я</w:t>
      </w:r>
      <w:proofErr w:type="gramEnd"/>
      <w:r w:rsidRPr="00A50F87">
        <w:rPr>
          <w:color w:val="000000"/>
          <w:sz w:val="28"/>
          <w:szCs w:val="28"/>
        </w:rPr>
        <w:t>сно</w:t>
      </w:r>
      <w:proofErr w:type="spellEnd"/>
      <w:r w:rsidRPr="00A50F87">
        <w:rPr>
          <w:color w:val="000000"/>
          <w:sz w:val="28"/>
          <w:szCs w:val="28"/>
        </w:rPr>
        <w:t xml:space="preserve">, что </w:t>
      </w:r>
      <w:r w:rsidRPr="00A50F87">
        <w:rPr>
          <w:iCs/>
          <w:color w:val="000000"/>
          <w:sz w:val="28"/>
          <w:szCs w:val="28"/>
        </w:rPr>
        <w:t>обучение необходимо, но только как часть образования.</w:t>
      </w:r>
      <w:r w:rsidRPr="00A50F87">
        <w:rPr>
          <w:color w:val="000000"/>
          <w:sz w:val="28"/>
          <w:szCs w:val="28"/>
        </w:rPr>
        <w:t xml:space="preserve"> Как же педагогу-воспитателю точно профессионально и прагматичес</w:t>
      </w:r>
      <w:r w:rsidRPr="00A50F87">
        <w:rPr>
          <w:color w:val="000000"/>
          <w:sz w:val="28"/>
          <w:szCs w:val="28"/>
        </w:rPr>
        <w:softHyphen/>
        <w:t>ки строить воспитательную деятельность?</w:t>
      </w:r>
    </w:p>
    <w:p w:rsidR="001F26FB" w:rsidRPr="00A50F87" w:rsidRDefault="001F26FB" w:rsidP="001F26F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340" w:firstLine="709"/>
        <w:jc w:val="both"/>
        <w:textAlignment w:val="baseline"/>
        <w:rPr>
          <w:color w:val="000000"/>
          <w:sz w:val="28"/>
          <w:szCs w:val="28"/>
        </w:rPr>
      </w:pPr>
      <w:r w:rsidRPr="00A50F87">
        <w:rPr>
          <w:color w:val="000000"/>
          <w:sz w:val="28"/>
          <w:szCs w:val="28"/>
        </w:rPr>
        <w:t>Воспитателю необходимо знать, каким должен быть ре</w:t>
      </w:r>
      <w:r w:rsidRPr="00A50F87">
        <w:rPr>
          <w:color w:val="000000"/>
          <w:sz w:val="28"/>
          <w:szCs w:val="28"/>
        </w:rPr>
        <w:softHyphen/>
        <w:t>зультат его воспитательной деятельности, ведь, не имея представления о результате, невозможно ставить цель и подбирать для ее реализации средства. Педагог должен, обязан так поработать с ребенком, чтобы он в ре</w:t>
      </w:r>
      <w:r w:rsidRPr="00A50F87">
        <w:rPr>
          <w:color w:val="000000"/>
          <w:sz w:val="28"/>
          <w:szCs w:val="28"/>
        </w:rPr>
        <w:softHyphen/>
        <w:t xml:space="preserve">зультате обязательно усвоил определенные культурные образцы (знания, нормы деятельности и поведения), которые необходимы для того, чтобы войти (адаптироваться) в общее для всех людей пространство культуры и действовать там. </w:t>
      </w:r>
    </w:p>
    <w:p w:rsidR="001F26FB" w:rsidRPr="00A50F87" w:rsidRDefault="001F26FB" w:rsidP="001F26F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340" w:firstLine="709"/>
        <w:jc w:val="both"/>
        <w:textAlignment w:val="baseline"/>
        <w:rPr>
          <w:sz w:val="28"/>
          <w:szCs w:val="28"/>
        </w:rPr>
      </w:pPr>
      <w:r w:rsidRPr="00A50F87">
        <w:rPr>
          <w:color w:val="000000"/>
          <w:sz w:val="28"/>
          <w:szCs w:val="28"/>
        </w:rPr>
        <w:t>Ребенок не может развиваться в полноценного человека, способного к адекватному самоосуществлению в современном открытом обществе, находясь в одномерном пространстве культуры.</w:t>
      </w:r>
    </w:p>
    <w:p w:rsidR="001F26FB" w:rsidRPr="00A50F87" w:rsidRDefault="001F26FB" w:rsidP="001F26F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340" w:firstLine="709"/>
        <w:jc w:val="both"/>
        <w:textAlignment w:val="baseline"/>
        <w:rPr>
          <w:sz w:val="28"/>
          <w:szCs w:val="28"/>
        </w:rPr>
      </w:pPr>
      <w:r w:rsidRPr="00A50F87">
        <w:rPr>
          <w:color w:val="000000"/>
          <w:sz w:val="28"/>
          <w:szCs w:val="28"/>
        </w:rPr>
        <w:t>Социализация и индивидуализация - это равноценные и необходи</w:t>
      </w:r>
      <w:r w:rsidRPr="00A50F87">
        <w:rPr>
          <w:color w:val="000000"/>
          <w:sz w:val="28"/>
          <w:szCs w:val="28"/>
        </w:rPr>
        <w:softHyphen/>
        <w:t xml:space="preserve">мые процессы </w:t>
      </w:r>
      <w:r w:rsidRPr="00A50F87">
        <w:rPr>
          <w:color w:val="000000"/>
          <w:sz w:val="28"/>
          <w:szCs w:val="28"/>
        </w:rPr>
        <w:lastRenderedPageBreak/>
        <w:t>для целостного образования человека, это природно-социально-духовные феномены его бытия. Утрата одного из них ведет к ущербно</w:t>
      </w:r>
      <w:r w:rsidRPr="00A50F87">
        <w:rPr>
          <w:color w:val="000000"/>
          <w:sz w:val="28"/>
          <w:szCs w:val="28"/>
        </w:rPr>
        <w:softHyphen/>
        <w:t>сти образовательного процесса и как следствие - к ущербности личност</w:t>
      </w:r>
      <w:r w:rsidRPr="00A50F87">
        <w:rPr>
          <w:color w:val="000000"/>
          <w:sz w:val="28"/>
          <w:szCs w:val="28"/>
        </w:rPr>
        <w:softHyphen/>
        <w:t>ного и социального развития.</w:t>
      </w:r>
    </w:p>
    <w:p w:rsidR="001F26FB" w:rsidRPr="00A50F87" w:rsidRDefault="001F26FB" w:rsidP="001F26F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340" w:firstLine="709"/>
        <w:jc w:val="both"/>
        <w:textAlignment w:val="baseline"/>
        <w:rPr>
          <w:sz w:val="28"/>
          <w:szCs w:val="28"/>
        </w:rPr>
      </w:pPr>
      <w:r w:rsidRPr="00A50F87">
        <w:rPr>
          <w:b/>
          <w:bCs/>
          <w:iCs/>
          <w:color w:val="000000"/>
          <w:sz w:val="28"/>
          <w:szCs w:val="28"/>
        </w:rPr>
        <w:t xml:space="preserve">Социализация </w:t>
      </w:r>
      <w:r w:rsidRPr="00A50F87">
        <w:rPr>
          <w:iCs/>
          <w:color w:val="000000"/>
          <w:sz w:val="28"/>
          <w:szCs w:val="28"/>
        </w:rPr>
        <w:t>- развитие и самореализация человека на протяжении жизни в процессе усвоения и воспроизводства культуры общества.</w:t>
      </w:r>
    </w:p>
    <w:p w:rsidR="001F26FB" w:rsidRPr="00A50F87" w:rsidRDefault="001F26FB" w:rsidP="001F26F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340" w:firstLine="709"/>
        <w:jc w:val="both"/>
        <w:textAlignment w:val="baseline"/>
        <w:rPr>
          <w:sz w:val="28"/>
          <w:szCs w:val="28"/>
        </w:rPr>
      </w:pPr>
      <w:r w:rsidRPr="00A50F87">
        <w:rPr>
          <w:b/>
          <w:bCs/>
          <w:iCs/>
          <w:color w:val="000000"/>
          <w:sz w:val="28"/>
          <w:szCs w:val="28"/>
        </w:rPr>
        <w:t xml:space="preserve">Индивидуализация </w:t>
      </w:r>
      <w:r w:rsidRPr="00A50F87">
        <w:rPr>
          <w:iCs/>
          <w:color w:val="000000"/>
          <w:sz w:val="28"/>
          <w:szCs w:val="28"/>
        </w:rPr>
        <w:t>- это развитие и самореализация человека в качестве субъекта собственной жизнедеятельности.</w:t>
      </w:r>
    </w:p>
    <w:p w:rsidR="001F26FB" w:rsidRPr="00A50F87" w:rsidRDefault="001F26FB" w:rsidP="001F26F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340" w:firstLine="709"/>
        <w:jc w:val="both"/>
        <w:textAlignment w:val="baseline"/>
        <w:rPr>
          <w:sz w:val="28"/>
          <w:szCs w:val="28"/>
        </w:rPr>
      </w:pPr>
      <w:r w:rsidRPr="00A50F87">
        <w:rPr>
          <w:color w:val="000000"/>
          <w:sz w:val="28"/>
          <w:szCs w:val="28"/>
        </w:rPr>
        <w:t>К примеру -  мальчик, усвоивший, «впитавший» в себя русскую культуру, для которого она была естественной средой, ока</w:t>
      </w:r>
      <w:r w:rsidRPr="00A50F87">
        <w:rPr>
          <w:color w:val="000000"/>
          <w:sz w:val="28"/>
          <w:szCs w:val="28"/>
        </w:rPr>
        <w:softHyphen/>
        <w:t xml:space="preserve">зался в сложной ситуации, когда ему пришлось </w:t>
      </w:r>
      <w:r w:rsidRPr="00A50F87">
        <w:rPr>
          <w:iCs/>
          <w:color w:val="000000"/>
          <w:sz w:val="28"/>
          <w:szCs w:val="28"/>
        </w:rPr>
        <w:t xml:space="preserve">индивидуально </w:t>
      </w:r>
      <w:r w:rsidRPr="00A50F87">
        <w:rPr>
          <w:color w:val="000000"/>
          <w:sz w:val="28"/>
          <w:szCs w:val="28"/>
        </w:rPr>
        <w:t>столкнуть</w:t>
      </w:r>
      <w:r w:rsidRPr="00A50F87">
        <w:rPr>
          <w:color w:val="000000"/>
          <w:sz w:val="28"/>
          <w:szCs w:val="28"/>
        </w:rPr>
        <w:softHyphen/>
        <w:t>ся с необходимостью жить в пространстве других культурных норм. Он не может найти в самой русской культуре опоры для адекватного, нор</w:t>
      </w:r>
      <w:r w:rsidRPr="00A50F87">
        <w:rPr>
          <w:color w:val="000000"/>
          <w:sz w:val="28"/>
          <w:szCs w:val="28"/>
        </w:rPr>
        <w:softHyphen/>
        <w:t>мального, достойного существования в новом пространстве. Он «дезори</w:t>
      </w:r>
      <w:r w:rsidRPr="00A50F87">
        <w:rPr>
          <w:color w:val="000000"/>
          <w:sz w:val="28"/>
          <w:szCs w:val="28"/>
        </w:rPr>
        <w:softHyphen/>
        <w:t>ентирован» культурой, а внутренней индивидуальной культуры самооп</w:t>
      </w:r>
      <w:r w:rsidRPr="00A50F87">
        <w:rPr>
          <w:color w:val="000000"/>
          <w:sz w:val="28"/>
          <w:szCs w:val="28"/>
        </w:rPr>
        <w:softHyphen/>
        <w:t>ределения у него нет, она не развита.</w:t>
      </w:r>
    </w:p>
    <w:p w:rsidR="001F26FB" w:rsidRPr="00A50F87" w:rsidRDefault="001F26FB" w:rsidP="001F26F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340" w:firstLine="709"/>
        <w:jc w:val="both"/>
        <w:textAlignment w:val="baseline"/>
        <w:rPr>
          <w:sz w:val="28"/>
          <w:szCs w:val="28"/>
        </w:rPr>
      </w:pPr>
      <w:r w:rsidRPr="00A50F87">
        <w:rPr>
          <w:color w:val="000000"/>
          <w:sz w:val="28"/>
          <w:szCs w:val="28"/>
        </w:rPr>
        <w:t>Можно смело утверждать, что его успешная социализация в одной культурной плоскости в данной ситуации вызвала дестабилизацию инди</w:t>
      </w:r>
      <w:r w:rsidRPr="00A50F87">
        <w:rPr>
          <w:color w:val="000000"/>
          <w:sz w:val="28"/>
          <w:szCs w:val="28"/>
        </w:rPr>
        <w:softHyphen/>
        <w:t xml:space="preserve">видуального бытия. Он оказался </w:t>
      </w:r>
      <w:r w:rsidRPr="00A50F87">
        <w:rPr>
          <w:iCs/>
          <w:color w:val="000000"/>
          <w:sz w:val="28"/>
          <w:szCs w:val="28"/>
        </w:rPr>
        <w:t>не гото</w:t>
      </w:r>
      <w:proofErr w:type="gramStart"/>
      <w:r w:rsidRPr="00A50F87">
        <w:rPr>
          <w:iCs/>
          <w:color w:val="000000"/>
          <w:sz w:val="28"/>
          <w:szCs w:val="28"/>
        </w:rPr>
        <w:t>в к встр</w:t>
      </w:r>
      <w:proofErr w:type="gramEnd"/>
      <w:r w:rsidRPr="00A50F87">
        <w:rPr>
          <w:iCs/>
          <w:color w:val="000000"/>
          <w:sz w:val="28"/>
          <w:szCs w:val="28"/>
        </w:rPr>
        <w:t xml:space="preserve">ече с новыми обстоятельствами, </w:t>
      </w:r>
      <w:r w:rsidRPr="00A50F87">
        <w:rPr>
          <w:color w:val="000000"/>
          <w:sz w:val="28"/>
          <w:szCs w:val="28"/>
        </w:rPr>
        <w:t xml:space="preserve">поэтому возникает реальная угроза его личностному развитию. </w:t>
      </w:r>
      <w:proofErr w:type="gramStart"/>
      <w:r w:rsidRPr="00A50F87">
        <w:rPr>
          <w:color w:val="000000"/>
          <w:sz w:val="28"/>
          <w:szCs w:val="28"/>
        </w:rPr>
        <w:t>Ребенок в этой ситуации нужда</w:t>
      </w:r>
      <w:r w:rsidRPr="00A50F87">
        <w:rPr>
          <w:color w:val="000000"/>
          <w:sz w:val="28"/>
          <w:szCs w:val="28"/>
        </w:rPr>
        <w:softHyphen/>
        <w:t>ется не в воспитании и обучении, а в поддержке взрослого, который не «обременяет его правильным», а нацелен на помощь поиска индивиду</w:t>
      </w:r>
      <w:r w:rsidRPr="00A50F87">
        <w:rPr>
          <w:color w:val="000000"/>
          <w:sz w:val="28"/>
          <w:szCs w:val="28"/>
        </w:rPr>
        <w:softHyphen/>
        <w:t>ально верного через диалог с другими и с самим собой.</w:t>
      </w:r>
      <w:proofErr w:type="gramEnd"/>
    </w:p>
    <w:p w:rsidR="001F26FB" w:rsidRPr="00A50F87" w:rsidRDefault="001F26FB" w:rsidP="001F26F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sz w:val="28"/>
          <w:szCs w:val="28"/>
        </w:rPr>
      </w:pPr>
    </w:p>
    <w:p w:rsidR="003B50B1" w:rsidRDefault="003B50B1"/>
    <w:sectPr w:rsidR="003B50B1" w:rsidSect="001F26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6FB"/>
    <w:rsid w:val="001F26FB"/>
    <w:rsid w:val="003B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2013-03-12T11:35:00Z</dcterms:created>
  <dcterms:modified xsi:type="dcterms:W3CDTF">2013-03-12T11:36:00Z</dcterms:modified>
</cp:coreProperties>
</file>