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E7" w:rsidRPr="00FF345E" w:rsidRDefault="001835E7" w:rsidP="00FF345E">
      <w:pPr>
        <w:spacing w:after="330" w:line="28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FF345E"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  <w:t>Классный час, посвященный годовщине Великой Победы для начальной школы</w:t>
      </w:r>
    </w:p>
    <w:p w:rsidR="00FF345E" w:rsidRDefault="001835E7" w:rsidP="00FF345E">
      <w:pPr>
        <w:spacing w:after="240" w:line="280" w:lineRule="atLeast"/>
      </w:pP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Оформление:</w:t>
      </w:r>
      <w:r w:rsidR="00FF345E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 xml:space="preserve"> </w:t>
      </w:r>
      <w:r w:rsidR="00FF345E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п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лакаты, военный агитационные листки, шары с бумажными голубями.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FF345E">
        <w:rPr>
          <w:rFonts w:ascii="Verdana" w:eastAsia="Times New Roman" w:hAnsi="Verdana" w:cs="Times New Roman"/>
          <w:b/>
          <w:sz w:val="20"/>
          <w:szCs w:val="20"/>
          <w:lang w:eastAsia="ru-RU"/>
        </w:rPr>
        <w:t>Оборудование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: музыкальный центр, проектор.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="00FF345E" w:rsidRPr="00FF345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</w:t>
      </w:r>
      <w:r w:rsidR="00FF345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</w:t>
      </w:r>
      <w:r w:rsidR="00FF345E" w:rsidRPr="00FF345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Ход классного часа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Ученик (в центре класса).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Если скажут слово «Родина»,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Сразу в памяти встаёт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Старый дуб, в саду смородина,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Толстый тополь у ворот.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У реки берёзка-скромница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ромашковый бугор…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А другим, наверно, вспомнится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Свой родной московский двор.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 лужах первые кораблики,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Со скакалкой топот ног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большой соседней фабрики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Громкий радостный гудок.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Или степь от маков красная,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Золотая целина…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Родина бывает разная,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Но у всех она одна!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1 куплет песни «Священная война».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 xml:space="preserve">Ведущий. 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Дети.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1.В первый день войны им было по 17-20 лет. Из каждых 100 ребят этого возраста, ушедших на фронт, 97 не вернулись назад. 97 из 100! Вот она, война!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2.Война — это 1725 разрушенных и сожженных городов и посёлков, свыше 70 тысяч сёл и деревень в нашей стране. Война — это 32 тысячи взорванных заводов и фабрик, 65 тысяч километров железнодорожных путей.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3.Война — это 900 дней и ночей блокадного Ленинграда. Это 125 граммов хлеба в сутки. Это тонны бомб и снарядов, падающих на мирных людей.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4.Война —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5.Война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… О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т Бреста до Москвы — 1000 км, от Москвы до Берлина — 1600. Итого: 2600 км — это если считать 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по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прямой.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6.Кажется мало, правда? Самолётом примерно 4 часа, а вот перебежками и по-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lastRenderedPageBreak/>
        <w:t>пластунски — 4 года 1418 дней.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7.Люди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«Велика Россия, а отступать некуда. Позади Москва». Защищая столицу, почти все бойцы погибли, но они подбили 50 фашистских танков.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 xml:space="preserve">Ведущий. 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Я расскажу вам о белорусской деревне Хатынь.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— 9 детей. У Новицких, </w:t>
      </w:r>
      <w:proofErr w:type="spell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Иотко</w:t>
      </w:r>
      <w:proofErr w:type="spell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—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FF345E">
        <w:rPr>
          <w:rFonts w:ascii="Verdana" w:eastAsia="Times New Roman" w:hAnsi="Verdana" w:cs="Times New Roman"/>
          <w:b/>
          <w:color w:val="373737"/>
          <w:sz w:val="20"/>
          <w:szCs w:val="20"/>
          <w:lang w:eastAsia="ru-RU"/>
        </w:rPr>
        <w:t>Ведущий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.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</w:t>
      </w:r>
      <w:r w:rsidR="00E065A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 xml:space="preserve">Ведущий. 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Самую большую тяжесть войны вынесла на плечах женщина-мать.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Солдат 1 (пишет письмо)</w:t>
      </w:r>
      <w:proofErr w:type="gramStart"/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 xml:space="preserve"> .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Знаю, в сердце у тебя тревога-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Нелегко быть матерью солдата!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Знаю, всё ты смотришь на дорогу.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По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которой я ушёл когда-то.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Знаю я, морщинки глубже стали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чуть-чуть сутулей стали плечи.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Нынче насмерть мы в бою стояли,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Мама, за тебя, за нашу встречу.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Жди меня, и я вернусь,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Только очень жди!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Солдат 2 (разворачивает письмо и читает).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Здравствуй, дорогой Максим!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Здравствуй, мой любимый сын!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Я пишу с передовой,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Завтра утром — снова в бой!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Будем мы фашистов гнать.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Береги, сыночек, мать,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Позабудь печаль и грусть -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Я с победою вернусь!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Обниму вас, наконец.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До свиданья.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Твой отец.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Ведущий.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lastRenderedPageBreak/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Медсестра (девочка в косынке с красным крестом, с сумкой).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Пушки грохочут, пули свистят.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Ранен осколком снаряда солдат.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Шепчет сестричка: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«Давай, поддержу,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Рану твою я перевяжу!»-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Всё позабыла: слабость и страх,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Вынесла с боя его на руках.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Сколько в ней было любви и тепла!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Многих сестричка от смерти спасла.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Ведущий.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Около 40 миллионов советских людей погибло. Представляете, что это значит? Это значит — 30 убитых на 2 метра земли, 28 тысяч убитых ежедневно. Это значит — каждый четвёртый житель страны погиб.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Прошу всех встать. Склоним головы перед величием подвига советского солдата. Почтим память всех погибших минутой молчания.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Минута молчания</w:t>
      </w:r>
      <w:proofErr w:type="gramStart"/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.</w:t>
      </w:r>
      <w:proofErr w:type="gramEnd"/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 xml:space="preserve"> («</w:t>
      </w:r>
      <w:proofErr w:type="gramStart"/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м</w:t>
      </w:r>
      <w:proofErr w:type="gramEnd"/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етроном»)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Дети.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Мы здесь с тобой не потому, что дата,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Как злой осколок память жжёт в груди.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К могиле неизвестного солдата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Ты в праздники и будни приходи.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Он защищал тебя на поле боя.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Упал, ни шагу не ступив назад.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 имя есть у этого героя -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Великой Армии простой солдат.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Ведущий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 вот, наконец, 9 мая 1945 года наступила долгожданная Победа!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Дети.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Сияет солнце в День Победы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 xml:space="preserve"> будет нам всегда светить.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 боях жестоких наши деды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Врага сумели победить.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Идут колонны ровным строем,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И льются песни там и тут,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А в небе городов-героев</w:t>
      </w:r>
      <w:proofErr w:type="gramStart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С</w:t>
      </w:r>
      <w:proofErr w:type="gramEnd"/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t>веркает праздничный салют! 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b/>
          <w:bCs/>
          <w:color w:val="373737"/>
          <w:sz w:val="20"/>
          <w:lang w:eastAsia="ru-RU"/>
        </w:rPr>
        <w:t>Песня «Пусть всегда будет солнце»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Все выходят на школьное крыльцо.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  <w:t>Дети отпускают в воздух воздушные шары, с бумажными голубями на них, под музыку.</w:t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  <w:r w:rsidRPr="001835E7">
        <w:rPr>
          <w:rFonts w:ascii="Verdana" w:eastAsia="Times New Roman" w:hAnsi="Verdana" w:cs="Times New Roman"/>
          <w:color w:val="373737"/>
          <w:sz w:val="20"/>
          <w:szCs w:val="20"/>
          <w:lang w:eastAsia="ru-RU"/>
        </w:rPr>
        <w:br/>
      </w:r>
    </w:p>
    <w:p w:rsidR="0076309B" w:rsidRDefault="0076309B" w:rsidP="001835E7"/>
    <w:sectPr w:rsidR="0076309B" w:rsidSect="0076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E7"/>
    <w:rsid w:val="00066771"/>
    <w:rsid w:val="001835E7"/>
    <w:rsid w:val="003B4A5D"/>
    <w:rsid w:val="0076309B"/>
    <w:rsid w:val="00E065A7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9B"/>
  </w:style>
  <w:style w:type="paragraph" w:styleId="2">
    <w:name w:val="heading 2"/>
    <w:basedOn w:val="a"/>
    <w:link w:val="20"/>
    <w:uiPriority w:val="9"/>
    <w:qFormat/>
    <w:rsid w:val="001835E7"/>
    <w:pPr>
      <w:spacing w:after="330" w:line="240" w:lineRule="auto"/>
      <w:outlineLvl w:val="1"/>
    </w:pPr>
    <w:rPr>
      <w:rFonts w:ascii="Trebuchet MS" w:eastAsia="Times New Roman" w:hAnsi="Trebuchet MS" w:cs="Times New Roman"/>
      <w:b/>
      <w:bCs/>
      <w:color w:val="BB50CE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5E7"/>
    <w:rPr>
      <w:rFonts w:ascii="Trebuchet MS" w:eastAsia="Times New Roman" w:hAnsi="Trebuchet MS" w:cs="Times New Roman"/>
      <w:b/>
      <w:bCs/>
      <w:color w:val="BB50CE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1835E7"/>
    <w:rPr>
      <w:b/>
      <w:bCs/>
      <w:color w:val="BB50CE"/>
      <w:u w:val="single"/>
    </w:rPr>
  </w:style>
  <w:style w:type="character" w:styleId="a4">
    <w:name w:val="Strong"/>
    <w:basedOn w:val="a0"/>
    <w:uiPriority w:val="22"/>
    <w:qFormat/>
    <w:rsid w:val="001835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647">
                      <w:marLeft w:val="0"/>
                      <w:marRight w:val="45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65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732571">
                          <w:marLeft w:val="0"/>
                          <w:marRight w:val="0"/>
                          <w:marTop w:val="18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Аня</cp:lastModifiedBy>
  <cp:revision>5</cp:revision>
  <dcterms:created xsi:type="dcterms:W3CDTF">2011-01-26T07:44:00Z</dcterms:created>
  <dcterms:modified xsi:type="dcterms:W3CDTF">2013-02-25T09:12:00Z</dcterms:modified>
</cp:coreProperties>
</file>