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A9" w:rsidRDefault="000C672E" w:rsidP="005526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>Преемственность в воспитании до</w:t>
      </w:r>
      <w:r w:rsidR="00A93951">
        <w:rPr>
          <w:rFonts w:ascii="Times New Roman" w:hAnsi="Times New Roman" w:cs="Times New Roman"/>
          <w:sz w:val="24"/>
          <w:szCs w:val="24"/>
        </w:rPr>
        <w:t>школьников и младших школьников</w:t>
      </w:r>
    </w:p>
    <w:p w:rsidR="00A93951" w:rsidRPr="00552697" w:rsidRDefault="00A93951" w:rsidP="00A93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– воспитатель ГПД  МБОУ «Гимназия №2»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страхань</w:t>
      </w:r>
    </w:p>
    <w:p w:rsidR="000C672E" w:rsidRPr="00552697" w:rsidRDefault="000C672E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>Целостный воспитательный проце</w:t>
      </w:r>
      <w:proofErr w:type="gramStart"/>
      <w:r w:rsidRPr="00552697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52697">
        <w:rPr>
          <w:rFonts w:ascii="Times New Roman" w:hAnsi="Times New Roman" w:cs="Times New Roman"/>
          <w:sz w:val="24"/>
          <w:szCs w:val="24"/>
        </w:rPr>
        <w:t>ючает  в себя органически связанные между собой этапы: дошкольное воспитание, воспитание в начальных классах, воспитание подростков и т.д.</w:t>
      </w:r>
    </w:p>
    <w:p w:rsidR="000C672E" w:rsidRPr="00552697" w:rsidRDefault="000C672E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>Каждый этап, являясь частью единого целого, имеет относительную самостоятельность и обладает специфическими особенностями для формирования личности ребенка. Каждый этап характеризуется определенным содержанием, методами и формами воспитательной работы с детьми. На каждой предыдущей</w:t>
      </w:r>
      <w:r w:rsidR="00D5041C" w:rsidRPr="00552697">
        <w:rPr>
          <w:rFonts w:ascii="Times New Roman" w:hAnsi="Times New Roman" w:cs="Times New Roman"/>
          <w:sz w:val="24"/>
          <w:szCs w:val="24"/>
        </w:rPr>
        <w:t xml:space="preserve"> ступени решаются собственные задачи воспитания, а также </w:t>
      </w:r>
      <w:r w:rsidR="00AF7A04" w:rsidRPr="00552697">
        <w:rPr>
          <w:rFonts w:ascii="Times New Roman" w:hAnsi="Times New Roman" w:cs="Times New Roman"/>
          <w:sz w:val="24"/>
          <w:szCs w:val="24"/>
        </w:rPr>
        <w:t xml:space="preserve">целенаправленно проводится работа, связанная </w:t>
      </w:r>
      <w:r w:rsidR="00D5041C" w:rsidRPr="00552697">
        <w:rPr>
          <w:rFonts w:ascii="Times New Roman" w:hAnsi="Times New Roman" w:cs="Times New Roman"/>
          <w:sz w:val="24"/>
          <w:szCs w:val="24"/>
        </w:rPr>
        <w:t>с общей подготовкой к успешному овладению</w:t>
      </w:r>
      <w:r w:rsidR="00AF7A04" w:rsidRPr="00552697">
        <w:rPr>
          <w:rFonts w:ascii="Times New Roman" w:hAnsi="Times New Roman" w:cs="Times New Roman"/>
          <w:sz w:val="24"/>
          <w:szCs w:val="24"/>
        </w:rPr>
        <w:t xml:space="preserve"> новыми формами поведения и отношений, к </w:t>
      </w:r>
      <w:r w:rsidR="00D5041C" w:rsidRPr="00552697">
        <w:rPr>
          <w:rFonts w:ascii="Times New Roman" w:hAnsi="Times New Roman" w:cs="Times New Roman"/>
          <w:sz w:val="24"/>
          <w:szCs w:val="24"/>
        </w:rPr>
        <w:t xml:space="preserve">усвоению более сложных норм и правил нравственности, которое будет происходить на последующей ступени. Ранее </w:t>
      </w:r>
      <w:proofErr w:type="gramStart"/>
      <w:r w:rsidR="00D5041C" w:rsidRPr="00552697">
        <w:rPr>
          <w:rFonts w:ascii="Times New Roman" w:hAnsi="Times New Roman" w:cs="Times New Roman"/>
          <w:sz w:val="24"/>
          <w:szCs w:val="24"/>
        </w:rPr>
        <w:t>усвоенное</w:t>
      </w:r>
      <w:proofErr w:type="gramEnd"/>
      <w:r w:rsidR="00D5041C" w:rsidRPr="00552697">
        <w:rPr>
          <w:rFonts w:ascii="Times New Roman" w:hAnsi="Times New Roman" w:cs="Times New Roman"/>
          <w:sz w:val="24"/>
          <w:szCs w:val="24"/>
        </w:rPr>
        <w:t xml:space="preserve"> в обобщенном виде включается в новую систему связей и отношений ребенка, составляя основу для дальнейшего развития, поведения, сознания, чувств, самосознания в целом.</w:t>
      </w:r>
    </w:p>
    <w:p w:rsidR="00AF7A04" w:rsidRPr="00552697" w:rsidRDefault="00AF7A04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 xml:space="preserve">Поступив в школу, ребенок впервые начинает заниматься систематической общественно значимой деятельностью – учением и выступает как член большого детского коллектива. </w:t>
      </w:r>
      <w:r w:rsidR="00C35758" w:rsidRPr="00552697">
        <w:rPr>
          <w:rFonts w:ascii="Times New Roman" w:hAnsi="Times New Roman" w:cs="Times New Roman"/>
          <w:sz w:val="24"/>
          <w:szCs w:val="24"/>
        </w:rPr>
        <w:t>Здесь процесс формирования общественной активности, самостоятельности, нравственности ребенка приобретает новые черты. Подготовка к этому новому этапу перспективно ведется в детском саду.</w:t>
      </w:r>
    </w:p>
    <w:p w:rsidR="00C35758" w:rsidRPr="00552697" w:rsidRDefault="00C35758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>Между дошкольными учреждениями и школой должна существовать преемственность (внутренняя связь), которая является одним из главных условий, обеспечивающих непрерывность и эффективность воспитательных воздействий.</w:t>
      </w:r>
    </w:p>
    <w:p w:rsidR="00C35758" w:rsidRPr="00552697" w:rsidRDefault="00C35758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 xml:space="preserve">И.П. Павлов говорил о зависимости развития организма от условия существования. Нервная система ребенка может испытывать большие трудности при переходе из одних условий в другие, если эти условия резко отличаются </w:t>
      </w:r>
      <w:proofErr w:type="gramStart"/>
      <w:r w:rsidRPr="005526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2697">
        <w:rPr>
          <w:rFonts w:ascii="Times New Roman" w:hAnsi="Times New Roman" w:cs="Times New Roman"/>
          <w:sz w:val="24"/>
          <w:szCs w:val="24"/>
        </w:rPr>
        <w:t xml:space="preserve"> предыдущих. Этим объясняется необходимость преемственности – сближение воспитания и обучения, недопустимость резких изменений при переходе с одной ступени на другую. В то же время </w:t>
      </w:r>
      <w:r w:rsidR="00145E0C" w:rsidRPr="00552697">
        <w:rPr>
          <w:rFonts w:ascii="Times New Roman" w:hAnsi="Times New Roman" w:cs="Times New Roman"/>
          <w:sz w:val="24"/>
          <w:szCs w:val="24"/>
        </w:rPr>
        <w:t>нельзя игнорировать своеобразие этих ступеней.</w:t>
      </w:r>
    </w:p>
    <w:p w:rsidR="00145E0C" w:rsidRPr="00552697" w:rsidRDefault="00145E0C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 xml:space="preserve">Педагогическая основа преемственности в нравственном воспитании состоит в том, что приобретенные ребенком в дошкольном возрасте формы поведения и отношений </w:t>
      </w:r>
      <w:proofErr w:type="gramStart"/>
      <w:r w:rsidRPr="005526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2697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моральные знания, отношения и чувства являются тем </w:t>
      </w:r>
      <w:r w:rsidRPr="00552697">
        <w:rPr>
          <w:rFonts w:ascii="Times New Roman" w:hAnsi="Times New Roman" w:cs="Times New Roman"/>
          <w:sz w:val="24"/>
          <w:szCs w:val="24"/>
        </w:rPr>
        <w:lastRenderedPageBreak/>
        <w:t>фундаментом, на котором в начальных классах происходит развитие новых форм поведения, сознания, чувств и отношений.</w:t>
      </w:r>
    </w:p>
    <w:p w:rsidR="00145E0C" w:rsidRDefault="00145E0C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697">
        <w:rPr>
          <w:rFonts w:ascii="Times New Roman" w:hAnsi="Times New Roman" w:cs="Times New Roman"/>
          <w:sz w:val="24"/>
          <w:szCs w:val="24"/>
        </w:rPr>
        <w:t>Руководствуясь принципом преемственности, учитель, организуя учебную, теперь ведущую, деятельность детей, одновременно не исключает из их жизни игру – деятельность, которая была ведущей в дошкольном воспитании.</w:t>
      </w:r>
      <w:r w:rsidR="00552697">
        <w:rPr>
          <w:rFonts w:ascii="Times New Roman" w:hAnsi="Times New Roman" w:cs="Times New Roman"/>
          <w:sz w:val="24"/>
          <w:szCs w:val="24"/>
        </w:rPr>
        <w:t xml:space="preserve"> В начальных классах, особенно </w:t>
      </w:r>
      <w:proofErr w:type="gramStart"/>
      <w:r w:rsidR="00552697">
        <w:rPr>
          <w:rFonts w:ascii="Times New Roman" w:hAnsi="Times New Roman" w:cs="Times New Roman"/>
          <w:sz w:val="24"/>
          <w:szCs w:val="24"/>
        </w:rPr>
        <w:t>в первых</w:t>
      </w:r>
      <w:proofErr w:type="gramEnd"/>
      <w:r w:rsidR="00552697">
        <w:rPr>
          <w:rFonts w:ascii="Times New Roman" w:hAnsi="Times New Roman" w:cs="Times New Roman"/>
          <w:sz w:val="24"/>
          <w:szCs w:val="24"/>
        </w:rPr>
        <w:t>, игра должна использоваться на уроках, пронизывать всю внеклассную деятельность младших школьников. Игра может выступать как самостоятельный вид деятельности.</w:t>
      </w:r>
    </w:p>
    <w:p w:rsidR="00552697" w:rsidRDefault="00552697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разнообразных творческих играх формируется социальное сознание, развиваются нравственные качества детей, формируются их взаимоотношения</w:t>
      </w:r>
    </w:p>
    <w:p w:rsidR="00552697" w:rsidRDefault="00552697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школьную жизнь игр, вызывающих положительно окрашенное переживание, создает общий радостный ритм жизни, оптимистические настроения у детей.</w:t>
      </w:r>
    </w:p>
    <w:p w:rsidR="00B326FB" w:rsidRDefault="00B326FB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между дошкольным и школьным воспитанием должна идти по линии усложнения содержания, осознания детьми нравственных отношений. Поэтому в организации воспитательной работы учителю следует ориентироваться на активных ребят. Им надо поручать дежурство, уход за растениями и т.д. К остальным первоклассникам подходить дифференцированно, развивать имеющиеся навыки, ставить более сложные задачи, выполнение которых требует мобилизации уже имеющихся знаний и умений.</w:t>
      </w:r>
    </w:p>
    <w:p w:rsidR="00B326FB" w:rsidRDefault="00B326FB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нравственном формировании ребенка огромную роль играет система его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В школе происходит перестройка этих отношений, которые становятся более деловитыми и регламентированными. Преемственность в воспитании требует, чтобы ребенок еще в детском саду был готов к изменению характера отношений с педагогами.</w:t>
      </w:r>
    </w:p>
    <w:p w:rsidR="00552697" w:rsidRDefault="00B44DBC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элементами более регламентированных отношений дошкольники познакомились уже во время занятий. Здесь ребенок должен был действовать по плану, предложенному воспитателем, выполнять определенные требования, на основе которых строятся отношения с воспитателем во время занятий. Но позиция учителя в школе, особенно по отношению к первоклассникам, должна быть гибкой и подвижной.</w:t>
      </w:r>
    </w:p>
    <w:p w:rsidR="00B44DBC" w:rsidRDefault="00B44DBC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младшего школьника со сверстниками также претерпевают изменения. Расширяется круг общения, возрастает избирательность в установлении личных отношений. Младший школьник начинает в большей мере ориентироваться на нормы и </w:t>
      </w:r>
      <w:r>
        <w:rPr>
          <w:rFonts w:ascii="Times New Roman" w:hAnsi="Times New Roman" w:cs="Times New Roman"/>
          <w:sz w:val="24"/>
          <w:szCs w:val="24"/>
        </w:rPr>
        <w:lastRenderedPageBreak/>
        <w:t>ценности, которые складываются в среде его сверстников.</w:t>
      </w:r>
      <w:r w:rsidR="000947B2">
        <w:rPr>
          <w:rFonts w:ascii="Times New Roman" w:hAnsi="Times New Roman" w:cs="Times New Roman"/>
          <w:sz w:val="24"/>
          <w:szCs w:val="24"/>
        </w:rPr>
        <w:t xml:space="preserve"> Преемственность  в нравственном воспитании требует, чтобы учитель был постоянно в курсе дела всех взаимоотношений в классе и своевременно приходил на помощь детям при затруднениях или ошибках в отношении друг с другом. Это поможет создать  в школе положительный эмоциональный тонус, атмосферу радостного состояния духа школьников, доброжелательных взаимоотношений в детском коллективе.</w:t>
      </w:r>
    </w:p>
    <w:p w:rsidR="000947B2" w:rsidRPr="00552697" w:rsidRDefault="000947B2" w:rsidP="0055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преемственности в нравственном воспитании детей дошкольного и школьного возраста позволяет совершенствовать систему воспитания подрастающего поколения.</w:t>
      </w:r>
    </w:p>
    <w:sectPr w:rsidR="000947B2" w:rsidRPr="00552697" w:rsidSect="003E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672E"/>
    <w:rsid w:val="000947B2"/>
    <w:rsid w:val="000C672E"/>
    <w:rsid w:val="00145E0C"/>
    <w:rsid w:val="00271EB1"/>
    <w:rsid w:val="003E64A9"/>
    <w:rsid w:val="004A666D"/>
    <w:rsid w:val="00552697"/>
    <w:rsid w:val="00976D1A"/>
    <w:rsid w:val="00A93951"/>
    <w:rsid w:val="00AF7A04"/>
    <w:rsid w:val="00B21D43"/>
    <w:rsid w:val="00B326FB"/>
    <w:rsid w:val="00B44DBC"/>
    <w:rsid w:val="00C35758"/>
    <w:rsid w:val="00D5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6</cp:revision>
  <dcterms:created xsi:type="dcterms:W3CDTF">2013-02-11T18:31:00Z</dcterms:created>
  <dcterms:modified xsi:type="dcterms:W3CDTF">2013-02-13T18:05:00Z</dcterms:modified>
</cp:coreProperties>
</file>