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479"/>
        <w:gridCol w:w="7307"/>
      </w:tblGrid>
      <w:tr w:rsidR="00E7120A" w:rsidRPr="00E7120A" w:rsidTr="00C1058F">
        <w:tc>
          <w:tcPr>
            <w:tcW w:w="2529" w:type="pct"/>
          </w:tcPr>
          <w:p w:rsidR="00E7120A" w:rsidRPr="00E7120A" w:rsidRDefault="00E7120A" w:rsidP="00E7120A">
            <w:pPr>
              <w:jc w:val="center"/>
              <w:rPr>
                <w:sz w:val="28"/>
                <w:szCs w:val="28"/>
              </w:rPr>
            </w:pPr>
            <w:r w:rsidRPr="00E7120A">
              <w:rPr>
                <w:sz w:val="28"/>
                <w:szCs w:val="28"/>
              </w:rPr>
              <w:t>Ход путешествия</w:t>
            </w:r>
          </w:p>
        </w:tc>
        <w:tc>
          <w:tcPr>
            <w:tcW w:w="2471" w:type="pct"/>
          </w:tcPr>
          <w:p w:rsidR="00E7120A" w:rsidRPr="00E7120A" w:rsidRDefault="00E7120A" w:rsidP="00E7120A">
            <w:pPr>
              <w:jc w:val="center"/>
              <w:rPr>
                <w:sz w:val="28"/>
                <w:szCs w:val="28"/>
              </w:rPr>
            </w:pPr>
            <w:r w:rsidRPr="00E7120A">
              <w:rPr>
                <w:sz w:val="28"/>
                <w:szCs w:val="28"/>
              </w:rPr>
              <w:t>Что я узнал</w:t>
            </w:r>
          </w:p>
        </w:tc>
      </w:tr>
      <w:tr w:rsidR="00E7120A" w:rsidTr="00C1058F">
        <w:tc>
          <w:tcPr>
            <w:tcW w:w="2529" w:type="pct"/>
          </w:tcPr>
          <w:p w:rsidR="00E7120A" w:rsidRDefault="00E7120A" w:rsidP="00100078">
            <w:pPr>
              <w:jc w:val="both"/>
            </w:pPr>
            <w:r>
              <w:t>Начните маршрут в сквере у Казанского собора. Осмотрите здание и прилегающую к нему площадь. Какие чувства и переживания возникают у вас?</w:t>
            </w:r>
          </w:p>
        </w:tc>
        <w:tc>
          <w:tcPr>
            <w:tcW w:w="2471" w:type="pct"/>
          </w:tcPr>
          <w:p w:rsidR="00E7120A" w:rsidRDefault="00E7120A"/>
        </w:tc>
      </w:tr>
      <w:tr w:rsidR="00FB7771" w:rsidTr="00C1058F">
        <w:trPr>
          <w:trHeight w:val="537"/>
        </w:trPr>
        <w:tc>
          <w:tcPr>
            <w:tcW w:w="2529" w:type="pct"/>
            <w:vMerge w:val="restart"/>
          </w:tcPr>
          <w:p w:rsidR="00FB7771" w:rsidRDefault="00FB7771" w:rsidP="00100078">
            <w:pPr>
              <w:jc w:val="both"/>
            </w:pPr>
            <w:r>
              <w:t xml:space="preserve">Найдите памятники русским полководцам, расположенные  перед собором. Узнайте имена этих людей. Одного из них </w:t>
            </w:r>
            <w:proofErr w:type="spellStart"/>
            <w:r>
              <w:t>А.С.Пушкин</w:t>
            </w:r>
            <w:proofErr w:type="spellEnd"/>
            <w:r>
              <w:t xml:space="preserve"> назвал «зачинателем» войны с Наполеоном, а другого «совершителем» Рассмотрите памятники. Как вы думаете, кто из этих полководцев  был «</w:t>
            </w:r>
            <w:r>
              <w:t>совершителем</w:t>
            </w:r>
            <w:r>
              <w:t>» и одержал победу над врагом? Как об этом  «рассказывает» скульптор?</w:t>
            </w:r>
          </w:p>
        </w:tc>
        <w:tc>
          <w:tcPr>
            <w:tcW w:w="2471" w:type="pct"/>
          </w:tcPr>
          <w:p w:rsidR="00FB7771" w:rsidRDefault="00FB7771"/>
        </w:tc>
      </w:tr>
      <w:tr w:rsidR="00FB7771" w:rsidTr="00C1058F">
        <w:trPr>
          <w:trHeight w:val="536"/>
        </w:trPr>
        <w:tc>
          <w:tcPr>
            <w:tcW w:w="2529" w:type="pct"/>
            <w:vMerge/>
          </w:tcPr>
          <w:p w:rsidR="00FB7771" w:rsidRDefault="00FB7771" w:rsidP="00100078">
            <w:pPr>
              <w:jc w:val="both"/>
            </w:pPr>
          </w:p>
        </w:tc>
        <w:tc>
          <w:tcPr>
            <w:tcW w:w="2471" w:type="pct"/>
          </w:tcPr>
          <w:p w:rsidR="00FB7771" w:rsidRDefault="00FB7771"/>
        </w:tc>
      </w:tr>
      <w:tr w:rsidR="00FB7771" w:rsidTr="00C1058F">
        <w:trPr>
          <w:trHeight w:val="536"/>
        </w:trPr>
        <w:tc>
          <w:tcPr>
            <w:tcW w:w="2529" w:type="pct"/>
            <w:vMerge/>
          </w:tcPr>
          <w:p w:rsidR="00FB7771" w:rsidRDefault="00FB7771" w:rsidP="00100078">
            <w:pPr>
              <w:jc w:val="both"/>
            </w:pPr>
          </w:p>
        </w:tc>
        <w:tc>
          <w:tcPr>
            <w:tcW w:w="2471" w:type="pct"/>
          </w:tcPr>
          <w:p w:rsidR="00FB7771" w:rsidRDefault="00FB7771"/>
        </w:tc>
      </w:tr>
      <w:tr w:rsidR="00FB7771" w:rsidTr="00C1058F">
        <w:trPr>
          <w:trHeight w:val="360"/>
        </w:trPr>
        <w:tc>
          <w:tcPr>
            <w:tcW w:w="2529" w:type="pct"/>
            <w:vMerge w:val="restart"/>
          </w:tcPr>
          <w:p w:rsidR="00FB7771" w:rsidRDefault="00FB7771" w:rsidP="00100078">
            <w:pPr>
              <w:jc w:val="both"/>
            </w:pPr>
            <w:r>
              <w:t>Рассмотрите фасад собора, выходящий на Невский проспект. Какие символы в украшении собора связаны с его основной функцией, а какие – напоминают о воинской славе и доблести?</w:t>
            </w:r>
          </w:p>
        </w:tc>
        <w:tc>
          <w:tcPr>
            <w:tcW w:w="2471" w:type="pct"/>
          </w:tcPr>
          <w:p w:rsidR="00FB7771" w:rsidRDefault="00FB7771"/>
        </w:tc>
      </w:tr>
      <w:tr w:rsidR="00FB7771" w:rsidTr="00C1058F">
        <w:trPr>
          <w:trHeight w:val="360"/>
        </w:trPr>
        <w:tc>
          <w:tcPr>
            <w:tcW w:w="2529" w:type="pct"/>
            <w:vMerge/>
          </w:tcPr>
          <w:p w:rsidR="00FB7771" w:rsidRDefault="00FB7771" w:rsidP="00100078">
            <w:pPr>
              <w:jc w:val="both"/>
            </w:pPr>
          </w:p>
        </w:tc>
        <w:tc>
          <w:tcPr>
            <w:tcW w:w="2471" w:type="pct"/>
          </w:tcPr>
          <w:p w:rsidR="00FB7771" w:rsidRDefault="00FB7771"/>
        </w:tc>
      </w:tr>
      <w:tr w:rsidR="00FB7771" w:rsidTr="00C1058F">
        <w:trPr>
          <w:trHeight w:val="535"/>
        </w:trPr>
        <w:tc>
          <w:tcPr>
            <w:tcW w:w="2529" w:type="pct"/>
            <w:vMerge w:val="restart"/>
          </w:tcPr>
          <w:p w:rsidR="00FB7771" w:rsidRDefault="00FB7771" w:rsidP="00100078">
            <w:pPr>
              <w:jc w:val="both"/>
            </w:pPr>
            <w:r>
              <w:t>Найдите среди четырех бронзовых статуй, украшающих северный фасад собора, скульптуру святого покровителя нашего города полководца Александра Невского. По каким деталям вам удалось ее обнаружить? Какому роду деятельности покровительствует этот святой?</w:t>
            </w:r>
          </w:p>
        </w:tc>
        <w:tc>
          <w:tcPr>
            <w:tcW w:w="2471" w:type="pct"/>
          </w:tcPr>
          <w:p w:rsidR="00FB7771" w:rsidRDefault="00FB7771"/>
        </w:tc>
      </w:tr>
      <w:tr w:rsidR="00FB7771" w:rsidTr="00C1058F">
        <w:trPr>
          <w:trHeight w:val="535"/>
        </w:trPr>
        <w:tc>
          <w:tcPr>
            <w:tcW w:w="2529" w:type="pct"/>
            <w:vMerge/>
          </w:tcPr>
          <w:p w:rsidR="00FB7771" w:rsidRDefault="00FB7771" w:rsidP="00100078">
            <w:pPr>
              <w:jc w:val="both"/>
            </w:pPr>
          </w:p>
        </w:tc>
        <w:tc>
          <w:tcPr>
            <w:tcW w:w="2471" w:type="pct"/>
          </w:tcPr>
          <w:p w:rsidR="00FB7771" w:rsidRDefault="00FB7771"/>
        </w:tc>
      </w:tr>
      <w:tr w:rsidR="00FB7771" w:rsidTr="00C1058F">
        <w:trPr>
          <w:trHeight w:val="360"/>
        </w:trPr>
        <w:tc>
          <w:tcPr>
            <w:tcW w:w="2529" w:type="pct"/>
            <w:vMerge w:val="restart"/>
          </w:tcPr>
          <w:p w:rsidR="00FB7771" w:rsidRDefault="00FB7771" w:rsidP="00100078">
            <w:pPr>
              <w:jc w:val="both"/>
            </w:pPr>
            <w:r>
              <w:t>Обойдите собор. На одном из фасадов найдите изображение иконы Казанской Божией Матери. Какими словами сопровождается это изображение? Что они означают?</w:t>
            </w:r>
          </w:p>
        </w:tc>
        <w:tc>
          <w:tcPr>
            <w:tcW w:w="2471" w:type="pct"/>
          </w:tcPr>
          <w:p w:rsidR="00FB7771" w:rsidRDefault="00FB7771"/>
        </w:tc>
      </w:tr>
      <w:tr w:rsidR="00FB7771" w:rsidTr="00C1058F">
        <w:trPr>
          <w:trHeight w:val="360"/>
        </w:trPr>
        <w:tc>
          <w:tcPr>
            <w:tcW w:w="2529" w:type="pct"/>
            <w:vMerge/>
          </w:tcPr>
          <w:p w:rsidR="00FB7771" w:rsidRDefault="00FB7771" w:rsidP="00100078">
            <w:pPr>
              <w:jc w:val="both"/>
            </w:pPr>
          </w:p>
        </w:tc>
        <w:tc>
          <w:tcPr>
            <w:tcW w:w="2471" w:type="pct"/>
          </w:tcPr>
          <w:p w:rsidR="00FB7771" w:rsidRDefault="00FB7771"/>
        </w:tc>
      </w:tr>
      <w:tr w:rsidR="00FB7771" w:rsidTr="00C1058F">
        <w:trPr>
          <w:trHeight w:val="402"/>
        </w:trPr>
        <w:tc>
          <w:tcPr>
            <w:tcW w:w="2529" w:type="pct"/>
            <w:vMerge w:val="restart"/>
          </w:tcPr>
          <w:p w:rsidR="00FB7771" w:rsidRDefault="00FB7771" w:rsidP="00100078">
            <w:pPr>
              <w:jc w:val="both"/>
            </w:pPr>
            <w:r>
              <w:t>Найдите главный вход в собор, который традиционно располагается с запада. Рассмотрите барельефы, украшающие фасад. На одном из них изображено здание Казанского собора. Рассмотрите его. Какой момент истории этого храма запечатлен скульптором?</w:t>
            </w:r>
            <w:r w:rsidR="00C1058F">
              <w:t xml:space="preserve"> </w:t>
            </w:r>
          </w:p>
        </w:tc>
        <w:tc>
          <w:tcPr>
            <w:tcW w:w="2471" w:type="pct"/>
          </w:tcPr>
          <w:p w:rsidR="00FB7771" w:rsidRDefault="00FB7771"/>
        </w:tc>
      </w:tr>
      <w:tr w:rsidR="00FB7771" w:rsidTr="00C1058F">
        <w:trPr>
          <w:trHeight w:val="401"/>
        </w:trPr>
        <w:tc>
          <w:tcPr>
            <w:tcW w:w="2529" w:type="pct"/>
            <w:vMerge/>
          </w:tcPr>
          <w:p w:rsidR="00FB7771" w:rsidRDefault="00FB7771" w:rsidP="00100078">
            <w:pPr>
              <w:jc w:val="both"/>
            </w:pPr>
          </w:p>
        </w:tc>
        <w:tc>
          <w:tcPr>
            <w:tcW w:w="2471" w:type="pct"/>
          </w:tcPr>
          <w:p w:rsidR="00FB7771" w:rsidRDefault="00FB7771"/>
        </w:tc>
      </w:tr>
      <w:tr w:rsidR="00FB7771" w:rsidTr="00C1058F">
        <w:trPr>
          <w:trHeight w:val="401"/>
        </w:trPr>
        <w:tc>
          <w:tcPr>
            <w:tcW w:w="2529" w:type="pct"/>
            <w:vMerge/>
          </w:tcPr>
          <w:p w:rsidR="00FB7771" w:rsidRDefault="00FB7771" w:rsidP="00100078">
            <w:pPr>
              <w:jc w:val="both"/>
            </w:pPr>
          </w:p>
        </w:tc>
        <w:tc>
          <w:tcPr>
            <w:tcW w:w="2471" w:type="pct"/>
          </w:tcPr>
          <w:p w:rsidR="00FB7771" w:rsidRDefault="00FB7771"/>
        </w:tc>
      </w:tr>
      <w:tr w:rsidR="00E7120A" w:rsidTr="00C1058F">
        <w:tc>
          <w:tcPr>
            <w:tcW w:w="2529" w:type="pct"/>
          </w:tcPr>
          <w:p w:rsidR="00E7120A" w:rsidRDefault="00100078" w:rsidP="00100078">
            <w:pPr>
              <w:jc w:val="both"/>
            </w:pPr>
            <w:r>
              <w:t>Войдите в храм. Осмотритесь. Как звучит военная тема во внутреннем оформлении собора?</w:t>
            </w:r>
          </w:p>
        </w:tc>
        <w:tc>
          <w:tcPr>
            <w:tcW w:w="2471" w:type="pct"/>
          </w:tcPr>
          <w:p w:rsidR="00E7120A" w:rsidRDefault="00E7120A"/>
        </w:tc>
      </w:tr>
      <w:tr w:rsidR="00FB7771" w:rsidTr="00C1058F">
        <w:trPr>
          <w:trHeight w:val="450"/>
        </w:trPr>
        <w:tc>
          <w:tcPr>
            <w:tcW w:w="2529" w:type="pct"/>
            <w:vMerge w:val="restart"/>
          </w:tcPr>
          <w:p w:rsidR="00FB7771" w:rsidRDefault="00FB7771" w:rsidP="00100078">
            <w:pPr>
              <w:jc w:val="both"/>
            </w:pPr>
            <w:r>
              <w:t>Найдите главную святыню собора – икону Казанской Божией Матери. Где она расположена? Понаблюдайте, что происходит около нее? Какие еще изображения Богородицы вам удалось найти в храме?</w:t>
            </w:r>
          </w:p>
        </w:tc>
        <w:tc>
          <w:tcPr>
            <w:tcW w:w="2471" w:type="pct"/>
          </w:tcPr>
          <w:p w:rsidR="00FB7771" w:rsidRDefault="00FB7771"/>
        </w:tc>
      </w:tr>
      <w:tr w:rsidR="00FB7771" w:rsidTr="00C1058F">
        <w:trPr>
          <w:trHeight w:val="450"/>
        </w:trPr>
        <w:tc>
          <w:tcPr>
            <w:tcW w:w="2529" w:type="pct"/>
            <w:vMerge/>
          </w:tcPr>
          <w:p w:rsidR="00FB7771" w:rsidRDefault="00FB7771" w:rsidP="00100078">
            <w:pPr>
              <w:jc w:val="both"/>
            </w:pPr>
          </w:p>
        </w:tc>
        <w:tc>
          <w:tcPr>
            <w:tcW w:w="2471" w:type="pct"/>
          </w:tcPr>
          <w:p w:rsidR="00FB7771" w:rsidRDefault="00FB7771"/>
        </w:tc>
      </w:tr>
      <w:tr w:rsidR="00FB7771" w:rsidTr="00C1058F">
        <w:trPr>
          <w:trHeight w:val="450"/>
        </w:trPr>
        <w:tc>
          <w:tcPr>
            <w:tcW w:w="2529" w:type="pct"/>
            <w:vMerge w:val="restart"/>
          </w:tcPr>
          <w:p w:rsidR="00FB7771" w:rsidRDefault="00FB7771" w:rsidP="00A17D3C">
            <w:pPr>
              <w:jc w:val="both"/>
            </w:pPr>
            <w:r>
              <w:t xml:space="preserve">Неподалеку от алтаря найдите и рассмотрите могилу </w:t>
            </w:r>
            <w:proofErr w:type="spellStart"/>
            <w:r>
              <w:t>М.И.Кутузова</w:t>
            </w:r>
            <w:proofErr w:type="spellEnd"/>
            <w:r>
              <w:t>. Что напоминает о том, что здесь похоронен полководец? Поразмышляйте, почему для захоронения этого человека был выбран Казанский собор.</w:t>
            </w:r>
          </w:p>
        </w:tc>
        <w:tc>
          <w:tcPr>
            <w:tcW w:w="2471" w:type="pct"/>
          </w:tcPr>
          <w:p w:rsidR="00FB7771" w:rsidRDefault="00FB7771"/>
        </w:tc>
      </w:tr>
      <w:tr w:rsidR="00FB7771" w:rsidTr="00C1058F">
        <w:trPr>
          <w:trHeight w:val="450"/>
        </w:trPr>
        <w:tc>
          <w:tcPr>
            <w:tcW w:w="2529" w:type="pct"/>
            <w:vMerge/>
          </w:tcPr>
          <w:p w:rsidR="00FB7771" w:rsidRDefault="00FB7771" w:rsidP="00A17D3C">
            <w:pPr>
              <w:jc w:val="both"/>
            </w:pPr>
          </w:p>
        </w:tc>
        <w:tc>
          <w:tcPr>
            <w:tcW w:w="2471" w:type="pct"/>
          </w:tcPr>
          <w:p w:rsidR="00FB7771" w:rsidRDefault="00FB7771"/>
        </w:tc>
      </w:tr>
    </w:tbl>
    <w:p w:rsidR="00C1058F" w:rsidRDefault="00C1058F">
      <w:pPr>
        <w:sectPr w:rsidR="00C1058F" w:rsidSect="00C1058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65007" w:rsidRPr="00022D40" w:rsidRDefault="00C1058F" w:rsidP="00022D40">
      <w:pPr>
        <w:jc w:val="center"/>
        <w:rPr>
          <w:i/>
          <w:sz w:val="36"/>
          <w:szCs w:val="36"/>
        </w:rPr>
      </w:pPr>
      <w:r w:rsidRPr="00022D40">
        <w:rPr>
          <w:i/>
          <w:sz w:val="36"/>
          <w:szCs w:val="36"/>
        </w:rPr>
        <w:lastRenderedPageBreak/>
        <w:t>Образовательное путешествие</w:t>
      </w:r>
    </w:p>
    <w:p w:rsidR="00C1058F" w:rsidRPr="00022D40" w:rsidRDefault="00022D40" w:rsidP="00022D40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«</w:t>
      </w:r>
      <w:r w:rsidR="00C1058F" w:rsidRPr="00022D40">
        <w:rPr>
          <w:i/>
          <w:sz w:val="36"/>
          <w:szCs w:val="36"/>
        </w:rPr>
        <w:t>Вокруг Казанского собора</w:t>
      </w:r>
      <w:r>
        <w:rPr>
          <w:i/>
          <w:sz w:val="36"/>
          <w:szCs w:val="36"/>
        </w:rPr>
        <w:t>»</w:t>
      </w:r>
    </w:p>
    <w:p w:rsidR="00C1058F" w:rsidRDefault="00C1058F" w:rsidP="00022D40">
      <w:pPr>
        <w:jc w:val="right"/>
        <w:rPr>
          <w:i/>
          <w:sz w:val="36"/>
          <w:szCs w:val="36"/>
        </w:rPr>
      </w:pPr>
      <w:r w:rsidRPr="00022D40">
        <w:rPr>
          <w:i/>
          <w:sz w:val="36"/>
          <w:szCs w:val="36"/>
        </w:rPr>
        <w:t>День семейного отдыха</w:t>
      </w:r>
      <w:r w:rsidR="00022D40">
        <w:rPr>
          <w:i/>
          <w:sz w:val="36"/>
          <w:szCs w:val="36"/>
        </w:rPr>
        <w:t xml:space="preserve"> </w:t>
      </w:r>
    </w:p>
    <w:p w:rsidR="00022D40" w:rsidRDefault="00022D40" w:rsidP="00022D40">
      <w:pPr>
        <w:jc w:val="right"/>
        <w:rPr>
          <w:i/>
          <w:sz w:val="36"/>
          <w:szCs w:val="36"/>
        </w:rPr>
      </w:pPr>
    </w:p>
    <w:p w:rsidR="00022D40" w:rsidRPr="00022D40" w:rsidRDefault="00022D40" w:rsidP="00022D40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Икона Казанской Божией Матери – одна из святынь русского народа и нашего города, находится в специально выстроенном для неё Казанском соборе.</w:t>
      </w:r>
      <w:r w:rsidRPr="00022D4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Икона Казанской Божией Матери</w:t>
      </w:r>
      <w:r>
        <w:rPr>
          <w:i/>
          <w:sz w:val="28"/>
          <w:szCs w:val="28"/>
        </w:rPr>
        <w:t xml:space="preserve"> не только воплощение материнства, но и незыблемое напоминание о милости Богородицы к русской земле, о заступничестве её за нашу страну в тяжелейшие для России годы.</w:t>
      </w:r>
    </w:p>
    <w:p w:rsidR="00C1058F" w:rsidRDefault="00C1058F"/>
    <w:p w:rsidR="00C1058F" w:rsidRDefault="00C1058F"/>
    <w:p w:rsidR="00022D40" w:rsidRDefault="00022D40"/>
    <w:p w:rsidR="00022D40" w:rsidRDefault="00022D40"/>
    <w:p w:rsidR="00022D40" w:rsidRDefault="00022D40"/>
    <w:p w:rsidR="00022D40" w:rsidRDefault="00022D40"/>
    <w:p w:rsidR="00022D40" w:rsidRDefault="00022D40"/>
    <w:p w:rsidR="00022D40" w:rsidRDefault="00022D40"/>
    <w:p w:rsidR="00022D40" w:rsidRDefault="00022D40"/>
    <w:p w:rsidR="00022D40" w:rsidRDefault="00022D40"/>
    <w:p w:rsidR="00022D40" w:rsidRDefault="00022D40"/>
    <w:p w:rsidR="00022D40" w:rsidRDefault="00022D40"/>
    <w:p w:rsidR="00022D40" w:rsidRDefault="00022D40"/>
    <w:p w:rsidR="00C1058F" w:rsidRDefault="00C1058F">
      <w:r>
        <w:t xml:space="preserve">________________________________________________________________________________  </w:t>
      </w:r>
    </w:p>
    <w:p w:rsidR="00C1058F" w:rsidRDefault="00C1058F">
      <w:r>
        <w:t>__________________________________________________________________________________</w:t>
      </w:r>
    </w:p>
    <w:p w:rsidR="00C1058F" w:rsidRDefault="00C1058F">
      <w:r>
        <w:t>__________________________________________________________________________________</w:t>
      </w:r>
    </w:p>
    <w:p w:rsidR="00FB7771" w:rsidRDefault="00FB7771">
      <w:r>
        <w:br w:type="page"/>
      </w:r>
    </w:p>
    <w:p w:rsidR="00C1058F" w:rsidRDefault="00C1058F">
      <w:pPr>
        <w:sectPr w:rsidR="00C1058F" w:rsidSect="00C1058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B7771" w:rsidRDefault="00FB7771" w:rsidP="00022D40">
      <w:bookmarkStart w:id="0" w:name="_GoBack"/>
      <w:bookmarkEnd w:id="0"/>
    </w:p>
    <w:sectPr w:rsidR="00FB7771" w:rsidSect="00C1058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05C" w:rsidRDefault="00A3205C" w:rsidP="00A17D3C">
      <w:pPr>
        <w:spacing w:after="0" w:line="240" w:lineRule="auto"/>
      </w:pPr>
      <w:r>
        <w:separator/>
      </w:r>
    </w:p>
  </w:endnote>
  <w:endnote w:type="continuationSeparator" w:id="0">
    <w:p w:rsidR="00A3205C" w:rsidRDefault="00A3205C" w:rsidP="00A17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05C" w:rsidRDefault="00A3205C" w:rsidP="00A17D3C">
      <w:pPr>
        <w:spacing w:after="0" w:line="240" w:lineRule="auto"/>
      </w:pPr>
      <w:r>
        <w:separator/>
      </w:r>
    </w:p>
  </w:footnote>
  <w:footnote w:type="continuationSeparator" w:id="0">
    <w:p w:rsidR="00A3205C" w:rsidRDefault="00A3205C" w:rsidP="00A17D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9246E"/>
    <w:multiLevelType w:val="hybridMultilevel"/>
    <w:tmpl w:val="135E6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647"/>
    <w:rsid w:val="00022D40"/>
    <w:rsid w:val="00100078"/>
    <w:rsid w:val="003D36ED"/>
    <w:rsid w:val="005C2EA9"/>
    <w:rsid w:val="00865007"/>
    <w:rsid w:val="00871647"/>
    <w:rsid w:val="00A17D3C"/>
    <w:rsid w:val="00A3205C"/>
    <w:rsid w:val="00C1058F"/>
    <w:rsid w:val="00E7120A"/>
    <w:rsid w:val="00FB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12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120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17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7D3C"/>
  </w:style>
  <w:style w:type="paragraph" w:styleId="a7">
    <w:name w:val="footer"/>
    <w:basedOn w:val="a"/>
    <w:link w:val="a8"/>
    <w:uiPriority w:val="99"/>
    <w:unhideWhenUsed/>
    <w:rsid w:val="00A17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7D3C"/>
  </w:style>
  <w:style w:type="paragraph" w:styleId="a9">
    <w:name w:val="Balloon Text"/>
    <w:basedOn w:val="a"/>
    <w:link w:val="aa"/>
    <w:uiPriority w:val="99"/>
    <w:semiHidden/>
    <w:unhideWhenUsed/>
    <w:rsid w:val="00FB7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77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12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120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17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7D3C"/>
  </w:style>
  <w:style w:type="paragraph" w:styleId="a7">
    <w:name w:val="footer"/>
    <w:basedOn w:val="a"/>
    <w:link w:val="a8"/>
    <w:uiPriority w:val="99"/>
    <w:unhideWhenUsed/>
    <w:rsid w:val="00A17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7D3C"/>
  </w:style>
  <w:style w:type="paragraph" w:styleId="a9">
    <w:name w:val="Balloon Text"/>
    <w:basedOn w:val="a"/>
    <w:link w:val="aa"/>
    <w:uiPriority w:val="99"/>
    <w:semiHidden/>
    <w:unhideWhenUsed/>
    <w:rsid w:val="00FB7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7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BBDA0-2C81-4CBB-BF74-C5D1139C1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2012-10-25T18:07:00Z</dcterms:created>
  <dcterms:modified xsi:type="dcterms:W3CDTF">2012-10-25T19:18:00Z</dcterms:modified>
</cp:coreProperties>
</file>