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54" w:rsidRPr="00BC3054" w:rsidRDefault="00BC3054" w:rsidP="00BC3054">
      <w:pPr>
        <w:pStyle w:val="a3"/>
        <w:widowControl w:val="0"/>
        <w:spacing w:line="360" w:lineRule="auto"/>
        <w:ind w:firstLine="851"/>
        <w:rPr>
          <w:b/>
          <w:kern w:val="28"/>
          <w:szCs w:val="28"/>
          <w:shd w:val="clear" w:color="auto" w:fill="FFFFFF"/>
        </w:rPr>
      </w:pPr>
      <w:r w:rsidRPr="00BC3054">
        <w:rPr>
          <w:b/>
          <w:kern w:val="28"/>
          <w:szCs w:val="28"/>
          <w:shd w:val="clear" w:color="auto" w:fill="FFFFFF"/>
        </w:rPr>
        <w:t>Формы экологического воспитания в учреждениях дополнительного образования.</w:t>
      </w:r>
    </w:p>
    <w:p w:rsidR="006C076D" w:rsidRDefault="00663C67" w:rsidP="00543727">
      <w:pPr>
        <w:pStyle w:val="a3"/>
        <w:widowControl w:val="0"/>
        <w:spacing w:line="360" w:lineRule="auto"/>
        <w:ind w:firstLine="851"/>
        <w:jc w:val="both"/>
        <w:rPr>
          <w:kern w:val="28"/>
          <w:szCs w:val="28"/>
          <w:shd w:val="clear" w:color="auto" w:fill="FFFFFF"/>
        </w:rPr>
      </w:pPr>
      <w:r>
        <w:rPr>
          <w:kern w:val="28"/>
          <w:szCs w:val="28"/>
          <w:shd w:val="clear" w:color="auto" w:fill="FFFFFF"/>
        </w:rPr>
        <w:t xml:space="preserve">Как педагог дополнительного образования и как руководитель творческого объединения «Юный эколог» в МАОУ ДОД ДДТ </w:t>
      </w:r>
      <w:proofErr w:type="spellStart"/>
      <w:r>
        <w:rPr>
          <w:kern w:val="28"/>
          <w:szCs w:val="28"/>
          <w:shd w:val="clear" w:color="auto" w:fill="FFFFFF"/>
        </w:rPr>
        <w:t>Белоглинского</w:t>
      </w:r>
      <w:proofErr w:type="spellEnd"/>
      <w:r>
        <w:rPr>
          <w:kern w:val="28"/>
          <w:szCs w:val="28"/>
          <w:shd w:val="clear" w:color="auto" w:fill="FFFFFF"/>
        </w:rPr>
        <w:t xml:space="preserve"> района, я работаю недавно – с сентября 2012 года. В совокупности с опытом работы учителем начальных классов (7 лет), я выстроила свою работу в соответствии с возрастными особенностями и с интересами младших школьников. Некоторые формы реализации эколого-биологического воспитания </w:t>
      </w:r>
      <w:r w:rsidR="006C076D">
        <w:rPr>
          <w:kern w:val="28"/>
          <w:szCs w:val="28"/>
          <w:shd w:val="clear" w:color="auto" w:fill="FFFFFF"/>
        </w:rPr>
        <w:t>ещё мною не апробированы. Однако</w:t>
      </w:r>
      <w:proofErr w:type="gramStart"/>
      <w:r w:rsidR="006C076D">
        <w:rPr>
          <w:kern w:val="28"/>
          <w:szCs w:val="28"/>
          <w:shd w:val="clear" w:color="auto" w:fill="FFFFFF"/>
        </w:rPr>
        <w:t>,</w:t>
      </w:r>
      <w:proofErr w:type="gramEnd"/>
      <w:r w:rsidR="006C076D">
        <w:rPr>
          <w:kern w:val="28"/>
          <w:szCs w:val="28"/>
          <w:shd w:val="clear" w:color="auto" w:fill="FFFFFF"/>
        </w:rPr>
        <w:t xml:space="preserve"> я хочу поделиться теми моментами, которые уже присутствовали в моей работе.</w:t>
      </w:r>
    </w:p>
    <w:p w:rsidR="00816490" w:rsidRDefault="003D6AFD" w:rsidP="00543727">
      <w:pPr>
        <w:pStyle w:val="a3"/>
        <w:widowControl w:val="0"/>
        <w:spacing w:line="360" w:lineRule="auto"/>
        <w:ind w:firstLine="851"/>
        <w:jc w:val="both"/>
        <w:rPr>
          <w:kern w:val="28"/>
          <w:szCs w:val="28"/>
          <w:shd w:val="clear" w:color="auto" w:fill="FFFFFF"/>
        </w:rPr>
      </w:pPr>
      <w:r w:rsidRPr="00816490">
        <w:rPr>
          <w:kern w:val="28"/>
          <w:szCs w:val="28"/>
          <w:shd w:val="clear" w:color="auto" w:fill="FFFFFF"/>
        </w:rPr>
        <w:t xml:space="preserve">Для наибольшей эффективности и успеха экологического </w:t>
      </w:r>
      <w:proofErr w:type="gramStart"/>
      <w:r w:rsidRPr="00816490">
        <w:rPr>
          <w:kern w:val="28"/>
          <w:szCs w:val="28"/>
          <w:shd w:val="clear" w:color="auto" w:fill="FFFFFF"/>
        </w:rPr>
        <w:t>воспитания</w:t>
      </w:r>
      <w:proofErr w:type="gramEnd"/>
      <w:r w:rsidRPr="00816490">
        <w:rPr>
          <w:kern w:val="28"/>
          <w:szCs w:val="28"/>
          <w:shd w:val="clear" w:color="auto" w:fill="FFFFFF"/>
        </w:rPr>
        <w:t xml:space="preserve"> обучающихся очень важно наполнить все мероприятия местным</w:t>
      </w:r>
      <w:r w:rsidR="009F216F">
        <w:rPr>
          <w:kern w:val="28"/>
          <w:szCs w:val="28"/>
          <w:shd w:val="clear" w:color="auto" w:fill="FFFFFF"/>
        </w:rPr>
        <w:t xml:space="preserve"> материалом о состоянии среды в </w:t>
      </w:r>
      <w:r w:rsidR="000B31A7">
        <w:rPr>
          <w:kern w:val="28"/>
          <w:szCs w:val="28"/>
          <w:shd w:val="clear" w:color="auto" w:fill="FFFFFF"/>
        </w:rPr>
        <w:t>крае</w:t>
      </w:r>
      <w:r w:rsidR="009F216F">
        <w:rPr>
          <w:kern w:val="28"/>
          <w:szCs w:val="28"/>
          <w:shd w:val="clear" w:color="auto" w:fill="FFFFFF"/>
        </w:rPr>
        <w:t>, районе, селе.</w:t>
      </w:r>
      <w:r w:rsidRPr="00816490">
        <w:rPr>
          <w:kern w:val="28"/>
          <w:szCs w:val="28"/>
          <w:shd w:val="clear" w:color="auto" w:fill="FFFFFF"/>
        </w:rPr>
        <w:t xml:space="preserve"> Такой материал можно взять из Государственного доклада о состоянии окружающей среды, использо</w:t>
      </w:r>
      <w:r w:rsidR="009F216F">
        <w:rPr>
          <w:kern w:val="28"/>
          <w:szCs w:val="28"/>
          <w:shd w:val="clear" w:color="auto" w:fill="FFFFFF"/>
        </w:rPr>
        <w:t>вать данные администрации</w:t>
      </w:r>
      <w:r w:rsidRPr="00816490">
        <w:rPr>
          <w:kern w:val="28"/>
          <w:szCs w:val="28"/>
          <w:shd w:val="clear" w:color="auto" w:fill="FFFFFF"/>
        </w:rPr>
        <w:t xml:space="preserve"> района.</w:t>
      </w:r>
    </w:p>
    <w:p w:rsidR="003D6AFD" w:rsidRPr="00210AC7" w:rsidRDefault="003D6AFD" w:rsidP="00543727">
      <w:pPr>
        <w:pStyle w:val="a3"/>
        <w:widowControl w:val="0"/>
        <w:spacing w:line="360" w:lineRule="auto"/>
        <w:ind w:firstLine="851"/>
        <w:jc w:val="both"/>
        <w:rPr>
          <w:kern w:val="28"/>
          <w:szCs w:val="28"/>
          <w:shd w:val="clear" w:color="auto" w:fill="FFFFFF"/>
        </w:rPr>
      </w:pPr>
      <w:r w:rsidRPr="00816490">
        <w:rPr>
          <w:kern w:val="28"/>
          <w:szCs w:val="28"/>
          <w:shd w:val="clear" w:color="auto" w:fill="FFFFFF"/>
        </w:rPr>
        <w:t>А можно такие данные добывать и самим. Это особенно эффективно происходит в процессе самостоятельной поисково-исследовательской деятельности. Исследовательский характер деятельности способствует воспитанию школьников инициативы, активного, добросовестного отношения к научному эксперименту, увеличивает интерес к изучению экологического состояния своей местности, экологических проблем родного края</w:t>
      </w:r>
      <w:r w:rsidR="00210AC7">
        <w:rPr>
          <w:kern w:val="28"/>
          <w:szCs w:val="28"/>
          <w:shd w:val="clear" w:color="auto" w:fill="FFFFFF"/>
        </w:rPr>
        <w:t xml:space="preserve">. </w:t>
      </w:r>
      <w:r w:rsidRPr="00816490">
        <w:rPr>
          <w:kern w:val="28"/>
          <w:szCs w:val="28"/>
          <w:shd w:val="clear" w:color="auto" w:fill="FFFFFF"/>
        </w:rPr>
        <w:t>Це</w:t>
      </w:r>
      <w:r w:rsidR="009F216F">
        <w:rPr>
          <w:kern w:val="28"/>
          <w:szCs w:val="28"/>
          <w:shd w:val="clear" w:color="auto" w:fill="FFFFFF"/>
        </w:rPr>
        <w:t>лью такой работы может являться</w:t>
      </w:r>
      <w:r w:rsidRPr="00816490">
        <w:rPr>
          <w:kern w:val="28"/>
          <w:szCs w:val="28"/>
          <w:shd w:val="clear" w:color="auto" w:fill="FFFFFF"/>
        </w:rPr>
        <w:t xml:space="preserve"> обобщение накопленного опыта экологического воспитания </w:t>
      </w:r>
      <w:proofErr w:type="gramStart"/>
      <w:r w:rsidRPr="00816490">
        <w:rPr>
          <w:kern w:val="28"/>
          <w:szCs w:val="28"/>
          <w:shd w:val="clear" w:color="auto" w:fill="FFFFFF"/>
        </w:rPr>
        <w:t>обучающихся</w:t>
      </w:r>
      <w:proofErr w:type="gramEnd"/>
      <w:r w:rsidRPr="00816490">
        <w:rPr>
          <w:kern w:val="28"/>
          <w:szCs w:val="28"/>
          <w:shd w:val="clear" w:color="auto" w:fill="FFFFFF"/>
        </w:rPr>
        <w:t>, в частности внеклассной работы по экологии.</w:t>
      </w:r>
      <w:r w:rsidR="00513341" w:rsidRPr="00816490">
        <w:rPr>
          <w:kern w:val="28"/>
          <w:szCs w:val="28"/>
          <w:shd w:val="clear" w:color="auto" w:fill="FFFFFF"/>
        </w:rPr>
        <w:t xml:space="preserve"> </w:t>
      </w:r>
      <w:r w:rsidRPr="00816490">
        <w:rPr>
          <w:kern w:val="28"/>
          <w:szCs w:val="28"/>
        </w:rPr>
        <w:t xml:space="preserve">Кружковая работа позволяет использовать большое многообразие форм и методов работы. Одним из важнейших средств является </w:t>
      </w:r>
      <w:r w:rsidRPr="00210AC7">
        <w:rPr>
          <w:i/>
          <w:kern w:val="28"/>
          <w:szCs w:val="28"/>
        </w:rPr>
        <w:t>игра</w:t>
      </w:r>
      <w:r w:rsidRPr="00816490">
        <w:rPr>
          <w:kern w:val="28"/>
          <w:szCs w:val="28"/>
        </w:rPr>
        <w:t>. В игре в наибольшей степени школьник психологически готовится к реальным экологическим ситуациям, учится понимать отношение к природе людей, выполняющих различные роли в зависимости от профессии и должности, овладевает приемами общения со сверстниками.</w:t>
      </w:r>
    </w:p>
    <w:p w:rsidR="002D4072" w:rsidRDefault="002D4072" w:rsidP="00543727">
      <w:pPr>
        <w:pStyle w:val="a3"/>
        <w:widowControl w:val="0"/>
        <w:spacing w:line="360" w:lineRule="auto"/>
        <w:ind w:firstLine="851"/>
        <w:jc w:val="both"/>
        <w:rPr>
          <w:kern w:val="28"/>
          <w:szCs w:val="28"/>
        </w:rPr>
      </w:pPr>
      <w:r>
        <w:rPr>
          <w:noProof/>
          <w:kern w:val="28"/>
          <w:szCs w:val="28"/>
        </w:rPr>
        <w:lastRenderedPageBreak/>
        <w:drawing>
          <wp:inline distT="0" distB="0" distL="0" distR="0">
            <wp:extent cx="3786626" cy="2838450"/>
            <wp:effectExtent l="19050" t="0" r="4324" b="0"/>
            <wp:docPr id="10" name="Рисунок 1" descr="C:\Users\admin\Documents\Для статьи\P108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Для статьи\P1080384.JPG"/>
                    <pic:cNvPicPr>
                      <a:picLocks noChangeAspect="1" noChangeArrowheads="1"/>
                    </pic:cNvPicPr>
                  </pic:nvPicPr>
                  <pic:blipFill>
                    <a:blip r:embed="rId7" cstate="email"/>
                    <a:srcRect/>
                    <a:stretch>
                      <a:fillRect/>
                    </a:stretch>
                  </pic:blipFill>
                  <pic:spPr bwMode="auto">
                    <a:xfrm>
                      <a:off x="0" y="0"/>
                      <a:ext cx="3787140" cy="2838450"/>
                    </a:xfrm>
                    <a:prstGeom prst="rect">
                      <a:avLst/>
                    </a:prstGeom>
                    <a:ln>
                      <a:noFill/>
                    </a:ln>
                    <a:effectLst>
                      <a:softEdge rad="112500"/>
                    </a:effectLst>
                  </pic:spPr>
                </pic:pic>
              </a:graphicData>
            </a:graphic>
          </wp:inline>
        </w:drawing>
      </w:r>
    </w:p>
    <w:p w:rsidR="003D6AFD" w:rsidRPr="00816490" w:rsidRDefault="003D6AFD" w:rsidP="00543727">
      <w:pPr>
        <w:pStyle w:val="a3"/>
        <w:widowControl w:val="0"/>
        <w:spacing w:line="360" w:lineRule="auto"/>
        <w:ind w:firstLine="851"/>
        <w:jc w:val="both"/>
        <w:rPr>
          <w:kern w:val="28"/>
          <w:szCs w:val="28"/>
        </w:rPr>
      </w:pPr>
      <w:r w:rsidRPr="00816490">
        <w:rPr>
          <w:kern w:val="28"/>
          <w:szCs w:val="28"/>
        </w:rPr>
        <w:t>Младшие школьники с удовольствием исполняют «роли» охраняемых видов животных, растений или грибов, при этом каждый вид устами школьника рассказывает о значении его в природе и жизни человека и обосновывает необходимость его сохранения.</w:t>
      </w:r>
    </w:p>
    <w:p w:rsidR="003D6AFD" w:rsidRDefault="003D6AFD" w:rsidP="00543727">
      <w:pPr>
        <w:pStyle w:val="a5"/>
        <w:spacing w:line="360" w:lineRule="auto"/>
        <w:ind w:firstLine="851"/>
        <w:rPr>
          <w:kern w:val="28"/>
          <w:szCs w:val="28"/>
        </w:rPr>
      </w:pPr>
      <w:r w:rsidRPr="00816490">
        <w:rPr>
          <w:kern w:val="28"/>
          <w:szCs w:val="28"/>
        </w:rPr>
        <w:t>В</w:t>
      </w:r>
      <w:r w:rsidR="00210AC7">
        <w:rPr>
          <w:kern w:val="28"/>
          <w:szCs w:val="28"/>
        </w:rPr>
        <w:t xml:space="preserve">ажнейшей формой кружковой работы являются </w:t>
      </w:r>
      <w:r w:rsidRPr="00816490">
        <w:rPr>
          <w:kern w:val="28"/>
          <w:szCs w:val="28"/>
        </w:rPr>
        <w:t>экскурсии</w:t>
      </w:r>
      <w:r w:rsidR="00210AC7">
        <w:rPr>
          <w:kern w:val="28"/>
          <w:szCs w:val="28"/>
        </w:rPr>
        <w:t>, они</w:t>
      </w:r>
      <w:r w:rsidRPr="00816490">
        <w:rPr>
          <w:kern w:val="28"/>
          <w:szCs w:val="28"/>
        </w:rPr>
        <w:t xml:space="preserve"> направлены на формирование общих природоведческих представлений. </w:t>
      </w:r>
      <w:r w:rsidR="00210AC7">
        <w:rPr>
          <w:kern w:val="28"/>
          <w:szCs w:val="28"/>
        </w:rPr>
        <w:t xml:space="preserve">(Например, </w:t>
      </w:r>
      <w:r w:rsidRPr="00816490">
        <w:rPr>
          <w:kern w:val="28"/>
          <w:szCs w:val="28"/>
        </w:rPr>
        <w:t>«Что нас окружает»</w:t>
      </w:r>
      <w:r w:rsidR="00210AC7">
        <w:rPr>
          <w:kern w:val="28"/>
          <w:szCs w:val="28"/>
        </w:rPr>
        <w:t xml:space="preserve"> </w:t>
      </w:r>
      <w:r w:rsidR="00210AC7" w:rsidRPr="00816490">
        <w:rPr>
          <w:kern w:val="28"/>
          <w:szCs w:val="28"/>
        </w:rPr>
        <w:t>(объекты живой и неживой природы)</w:t>
      </w:r>
      <w:r w:rsidR="00210AC7">
        <w:rPr>
          <w:kern w:val="28"/>
          <w:szCs w:val="28"/>
        </w:rPr>
        <w:t xml:space="preserve"> </w:t>
      </w:r>
      <w:r w:rsidR="00210AC7" w:rsidRPr="00816490">
        <w:rPr>
          <w:kern w:val="28"/>
          <w:szCs w:val="28"/>
        </w:rPr>
        <w:t>- экскурсия с целью ознакомления с ближайшим природным окружением, общественн</w:t>
      </w:r>
      <w:r w:rsidR="00210AC7">
        <w:rPr>
          <w:kern w:val="28"/>
          <w:szCs w:val="28"/>
        </w:rPr>
        <w:t>ой жизнью, трудом людей в селе</w:t>
      </w:r>
      <w:r w:rsidR="00210AC7" w:rsidRPr="00816490">
        <w:rPr>
          <w:kern w:val="28"/>
          <w:szCs w:val="28"/>
        </w:rPr>
        <w:t>; изменения в природе под влиянием человека; охрана природы (лесопитомник, ботанич</w:t>
      </w:r>
      <w:r w:rsidR="00210AC7">
        <w:rPr>
          <w:kern w:val="28"/>
          <w:szCs w:val="28"/>
        </w:rPr>
        <w:t xml:space="preserve">еский сад, экологическая тропа); </w:t>
      </w:r>
      <w:r w:rsidRPr="00816490">
        <w:rPr>
          <w:kern w:val="28"/>
          <w:szCs w:val="28"/>
        </w:rPr>
        <w:t>при изучении темы «Родной край» экскурсии проводятся в разное</w:t>
      </w:r>
      <w:r w:rsidR="00210AC7">
        <w:rPr>
          <w:kern w:val="28"/>
          <w:szCs w:val="28"/>
        </w:rPr>
        <w:t xml:space="preserve"> время года, н</w:t>
      </w:r>
      <w:r w:rsidRPr="00816490">
        <w:rPr>
          <w:kern w:val="28"/>
          <w:szCs w:val="28"/>
        </w:rPr>
        <w:t>а них учащиеся знакомятся с природой и трудом людей, с поверхностью и водоёмами края</w:t>
      </w:r>
      <w:r w:rsidR="00210AC7">
        <w:rPr>
          <w:kern w:val="28"/>
          <w:szCs w:val="28"/>
        </w:rPr>
        <w:t xml:space="preserve">; </w:t>
      </w:r>
      <w:r w:rsidR="00210AC7" w:rsidRPr="00816490">
        <w:rPr>
          <w:kern w:val="28"/>
          <w:szCs w:val="28"/>
        </w:rPr>
        <w:t>при изучении темы «Сохраним природу своего края» экскурсии: растения и животные леса; растения и животные луга; растения и животные водоёма</w:t>
      </w:r>
      <w:r w:rsidR="00210AC7">
        <w:rPr>
          <w:kern w:val="28"/>
          <w:szCs w:val="28"/>
        </w:rPr>
        <w:t>)</w:t>
      </w:r>
      <w:r w:rsidRPr="00816490">
        <w:rPr>
          <w:kern w:val="28"/>
          <w:szCs w:val="28"/>
        </w:rPr>
        <w:t>.</w:t>
      </w:r>
    </w:p>
    <w:p w:rsidR="002D4072" w:rsidRDefault="002D4072" w:rsidP="00543727">
      <w:pPr>
        <w:pStyle w:val="a5"/>
        <w:spacing w:line="360" w:lineRule="auto"/>
        <w:ind w:firstLine="851"/>
        <w:rPr>
          <w:kern w:val="28"/>
          <w:szCs w:val="28"/>
        </w:rPr>
      </w:pPr>
      <w:r>
        <w:rPr>
          <w:noProof/>
          <w:kern w:val="28"/>
          <w:szCs w:val="28"/>
        </w:rPr>
        <w:lastRenderedPageBreak/>
        <w:drawing>
          <wp:inline distT="0" distB="0" distL="0" distR="0">
            <wp:extent cx="3424819" cy="2571750"/>
            <wp:effectExtent l="19050" t="0" r="4181" b="0"/>
            <wp:docPr id="11" name="Рисунок 2" descr="C:\Users\admin\Documents\Для статьи\IMG_1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Для статьи\IMG_1575.JPG"/>
                    <pic:cNvPicPr>
                      <a:picLocks noChangeAspect="1" noChangeArrowheads="1"/>
                    </pic:cNvPicPr>
                  </pic:nvPicPr>
                  <pic:blipFill>
                    <a:blip r:embed="rId8" cstate="email"/>
                    <a:srcRect/>
                    <a:stretch>
                      <a:fillRect/>
                    </a:stretch>
                  </pic:blipFill>
                  <pic:spPr bwMode="auto">
                    <a:xfrm>
                      <a:off x="0" y="0"/>
                      <a:ext cx="3429000" cy="2574890"/>
                    </a:xfrm>
                    <a:prstGeom prst="rect">
                      <a:avLst/>
                    </a:prstGeom>
                    <a:ln>
                      <a:noFill/>
                    </a:ln>
                    <a:effectLst>
                      <a:softEdge rad="112500"/>
                    </a:effectLst>
                  </pic:spPr>
                </pic:pic>
              </a:graphicData>
            </a:graphic>
          </wp:inline>
        </w:drawing>
      </w:r>
    </w:p>
    <w:p w:rsidR="002D4072" w:rsidRPr="00816490" w:rsidRDefault="002D4072" w:rsidP="00543727">
      <w:pPr>
        <w:pStyle w:val="a5"/>
        <w:spacing w:line="360" w:lineRule="auto"/>
        <w:ind w:firstLine="851"/>
        <w:rPr>
          <w:kern w:val="28"/>
          <w:szCs w:val="28"/>
        </w:rPr>
      </w:pPr>
    </w:p>
    <w:p w:rsidR="002D4072" w:rsidRDefault="00210AC7" w:rsidP="00543727">
      <w:pPr>
        <w:pStyle w:val="a5"/>
        <w:spacing w:line="360" w:lineRule="auto"/>
        <w:ind w:firstLine="851"/>
        <w:rPr>
          <w:noProof/>
          <w:kern w:val="28"/>
          <w:szCs w:val="28"/>
        </w:rPr>
      </w:pPr>
      <w:r>
        <w:rPr>
          <w:kern w:val="28"/>
          <w:szCs w:val="28"/>
        </w:rPr>
        <w:t>Первоочередное</w:t>
      </w:r>
      <w:r w:rsidR="003D6AFD" w:rsidRPr="00816490">
        <w:rPr>
          <w:kern w:val="28"/>
          <w:szCs w:val="28"/>
        </w:rPr>
        <w:t xml:space="preserve"> значение на экскурсиях уделяется экологическому обучению: выявляются отрицательные изменения в природном окружении, являющиеся результатом хозяйственной деятельности и личного поведения людей (воздух, вода, растения, животные); систематизируются и расширяются знания об охране природы; раскрывается роль природы в жизни человека; систематизируются представления о взаимосвязях в природе. Благодаря экскурсиям этот материал становится доступнее для младших школьников.</w:t>
      </w:r>
      <w:r w:rsidR="002D4072" w:rsidRPr="002D4072">
        <w:rPr>
          <w:noProof/>
          <w:kern w:val="28"/>
          <w:szCs w:val="28"/>
        </w:rPr>
        <w:t xml:space="preserve"> </w:t>
      </w:r>
    </w:p>
    <w:p w:rsidR="003D6AFD" w:rsidRPr="00816490" w:rsidRDefault="002D4072" w:rsidP="00543727">
      <w:pPr>
        <w:pStyle w:val="a5"/>
        <w:spacing w:line="360" w:lineRule="auto"/>
        <w:ind w:firstLine="851"/>
        <w:rPr>
          <w:kern w:val="28"/>
          <w:szCs w:val="28"/>
        </w:rPr>
      </w:pPr>
      <w:r>
        <w:rPr>
          <w:noProof/>
          <w:kern w:val="28"/>
          <w:szCs w:val="28"/>
        </w:rPr>
        <w:drawing>
          <wp:inline distT="0" distB="0" distL="0" distR="0">
            <wp:extent cx="3221866" cy="2419350"/>
            <wp:effectExtent l="19050" t="0" r="0" b="0"/>
            <wp:docPr id="31" name="Рисунок 3" descr="C:\Users\admin\Documents\Для статьи\IMG_1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Для статьи\IMG_1578.JPG"/>
                    <pic:cNvPicPr>
                      <a:picLocks noChangeAspect="1" noChangeArrowheads="1"/>
                    </pic:cNvPicPr>
                  </pic:nvPicPr>
                  <pic:blipFill>
                    <a:blip r:embed="rId9" cstate="email"/>
                    <a:srcRect/>
                    <a:stretch>
                      <a:fillRect/>
                    </a:stretch>
                  </pic:blipFill>
                  <pic:spPr bwMode="auto">
                    <a:xfrm>
                      <a:off x="0" y="0"/>
                      <a:ext cx="3223039" cy="2420230"/>
                    </a:xfrm>
                    <a:prstGeom prst="rect">
                      <a:avLst/>
                    </a:prstGeom>
                    <a:ln>
                      <a:noFill/>
                    </a:ln>
                    <a:effectLst>
                      <a:softEdge rad="112500"/>
                    </a:effectLst>
                  </pic:spPr>
                </pic:pic>
              </a:graphicData>
            </a:graphic>
          </wp:inline>
        </w:drawing>
      </w:r>
    </w:p>
    <w:p w:rsidR="002D4072" w:rsidRDefault="00210AC7" w:rsidP="002D4072">
      <w:pPr>
        <w:pStyle w:val="a5"/>
        <w:spacing w:line="360" w:lineRule="auto"/>
        <w:ind w:firstLine="851"/>
        <w:rPr>
          <w:rFonts w:eastAsia="Calibri"/>
          <w:kern w:val="28"/>
          <w:szCs w:val="28"/>
        </w:rPr>
      </w:pPr>
      <w:proofErr w:type="gramStart"/>
      <w:r>
        <w:rPr>
          <w:kern w:val="28"/>
          <w:szCs w:val="28"/>
        </w:rPr>
        <w:t>В моей</w:t>
      </w:r>
      <w:r w:rsidR="003D6AFD" w:rsidRPr="00816490">
        <w:rPr>
          <w:kern w:val="28"/>
          <w:szCs w:val="28"/>
        </w:rPr>
        <w:t xml:space="preserve"> практике </w:t>
      </w:r>
      <w:r>
        <w:rPr>
          <w:kern w:val="28"/>
          <w:szCs w:val="28"/>
        </w:rPr>
        <w:t>был</w:t>
      </w:r>
      <w:r w:rsidR="005C507F">
        <w:rPr>
          <w:kern w:val="28"/>
          <w:szCs w:val="28"/>
        </w:rPr>
        <w:t>а ознакомительная экскурсия по окрестностям села Белая Глина</w:t>
      </w:r>
      <w:r w:rsidR="00663C67">
        <w:rPr>
          <w:kern w:val="28"/>
          <w:szCs w:val="28"/>
        </w:rPr>
        <w:t xml:space="preserve"> (в частности на сельскую свалку и на искусственное озеро)</w:t>
      </w:r>
      <w:r w:rsidR="005C507F">
        <w:rPr>
          <w:kern w:val="28"/>
          <w:szCs w:val="28"/>
        </w:rPr>
        <w:t xml:space="preserve">, экскурсия в зоопарк города Ростова-на-Дону, тематическая экскурсия в Областной краеведческий музей (г. Ростов-на-Дону), </w:t>
      </w:r>
      <w:r w:rsidR="003D6AFD" w:rsidRPr="00816490">
        <w:rPr>
          <w:kern w:val="28"/>
          <w:szCs w:val="28"/>
        </w:rPr>
        <w:t xml:space="preserve">наблюдения за </w:t>
      </w:r>
      <w:r w:rsidR="003D6AFD" w:rsidRPr="00816490">
        <w:rPr>
          <w:kern w:val="28"/>
          <w:szCs w:val="28"/>
        </w:rPr>
        <w:lastRenderedPageBreak/>
        <w:t>растениями и животными в па</w:t>
      </w:r>
      <w:r w:rsidR="005C507F">
        <w:rPr>
          <w:kern w:val="28"/>
          <w:szCs w:val="28"/>
        </w:rPr>
        <w:t>рке села Белая Глина и на реке Рассыпная, также регулярно проводятся</w:t>
      </w:r>
      <w:r w:rsidR="005C507F">
        <w:rPr>
          <w:rFonts w:eastAsia="Calibri"/>
          <w:kern w:val="28"/>
          <w:szCs w:val="28"/>
        </w:rPr>
        <w:t xml:space="preserve"> экскурсии</w:t>
      </w:r>
      <w:r w:rsidR="003D6AFD" w:rsidRPr="00816490">
        <w:rPr>
          <w:rFonts w:eastAsia="Calibri"/>
          <w:kern w:val="28"/>
          <w:szCs w:val="28"/>
        </w:rPr>
        <w:t xml:space="preserve"> по экологической тропе</w:t>
      </w:r>
      <w:r w:rsidR="005C507F">
        <w:rPr>
          <w:rFonts w:eastAsia="Calibri"/>
          <w:kern w:val="28"/>
          <w:szCs w:val="28"/>
        </w:rPr>
        <w:t xml:space="preserve"> от сада СОШ № 11 до родника.</w:t>
      </w:r>
      <w:proofErr w:type="gramEnd"/>
    </w:p>
    <w:p w:rsidR="002D4072" w:rsidRDefault="002D4072" w:rsidP="002D4072">
      <w:pPr>
        <w:pStyle w:val="a5"/>
        <w:spacing w:line="360" w:lineRule="auto"/>
        <w:ind w:firstLine="851"/>
        <w:rPr>
          <w:rFonts w:eastAsia="Calibri"/>
          <w:kern w:val="28"/>
          <w:szCs w:val="28"/>
        </w:rPr>
      </w:pPr>
      <w:r>
        <w:rPr>
          <w:rFonts w:eastAsia="Calibri"/>
          <w:noProof/>
          <w:kern w:val="28"/>
          <w:szCs w:val="28"/>
        </w:rPr>
        <w:drawing>
          <wp:inline distT="0" distB="0" distL="0" distR="0">
            <wp:extent cx="3538979" cy="2657475"/>
            <wp:effectExtent l="19050" t="0" r="4321" b="0"/>
            <wp:docPr id="20" name="Рисунок 4" descr="C:\Users\admin\Documents\Для статьи\IMG_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Для статьи\IMG_1620.JPG"/>
                    <pic:cNvPicPr>
                      <a:picLocks noChangeAspect="1" noChangeArrowheads="1"/>
                    </pic:cNvPicPr>
                  </pic:nvPicPr>
                  <pic:blipFill>
                    <a:blip r:embed="rId10" cstate="email"/>
                    <a:srcRect/>
                    <a:stretch>
                      <a:fillRect/>
                    </a:stretch>
                  </pic:blipFill>
                  <pic:spPr bwMode="auto">
                    <a:xfrm>
                      <a:off x="0" y="0"/>
                      <a:ext cx="3539490" cy="2657475"/>
                    </a:xfrm>
                    <a:prstGeom prst="rect">
                      <a:avLst/>
                    </a:prstGeom>
                    <a:ln>
                      <a:noFill/>
                    </a:ln>
                    <a:effectLst>
                      <a:softEdge rad="112500"/>
                    </a:effectLst>
                  </pic:spPr>
                </pic:pic>
              </a:graphicData>
            </a:graphic>
          </wp:inline>
        </w:drawing>
      </w:r>
    </w:p>
    <w:p w:rsidR="002D4072" w:rsidRDefault="002D4072" w:rsidP="002D4072">
      <w:pPr>
        <w:pStyle w:val="a5"/>
        <w:spacing w:line="360" w:lineRule="auto"/>
        <w:ind w:firstLine="851"/>
        <w:rPr>
          <w:rFonts w:eastAsia="Calibri"/>
          <w:kern w:val="28"/>
          <w:szCs w:val="28"/>
        </w:rPr>
      </w:pPr>
      <w:r>
        <w:rPr>
          <w:rFonts w:eastAsia="Calibri"/>
          <w:noProof/>
          <w:kern w:val="28"/>
          <w:szCs w:val="28"/>
        </w:rPr>
        <w:drawing>
          <wp:inline distT="0" distB="0" distL="0" distR="0">
            <wp:extent cx="3437503" cy="2581275"/>
            <wp:effectExtent l="19050" t="0" r="0" b="0"/>
            <wp:docPr id="21" name="Рисунок 5" descr="C:\Users\admin\Documents\Для статьи\IMG_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Для статьи\IMG_1656.JPG"/>
                    <pic:cNvPicPr>
                      <a:picLocks noChangeAspect="1" noChangeArrowheads="1"/>
                    </pic:cNvPicPr>
                  </pic:nvPicPr>
                  <pic:blipFill>
                    <a:blip r:embed="rId11" cstate="email"/>
                    <a:srcRect/>
                    <a:stretch>
                      <a:fillRect/>
                    </a:stretch>
                  </pic:blipFill>
                  <pic:spPr bwMode="auto">
                    <a:xfrm>
                      <a:off x="0" y="0"/>
                      <a:ext cx="3437503" cy="2581275"/>
                    </a:xfrm>
                    <a:prstGeom prst="rect">
                      <a:avLst/>
                    </a:prstGeom>
                    <a:ln>
                      <a:noFill/>
                    </a:ln>
                    <a:effectLst>
                      <a:softEdge rad="112500"/>
                    </a:effectLst>
                  </pic:spPr>
                </pic:pic>
              </a:graphicData>
            </a:graphic>
          </wp:inline>
        </w:drawing>
      </w:r>
    </w:p>
    <w:p w:rsidR="00663C67" w:rsidRDefault="002D4072" w:rsidP="002D4072">
      <w:pPr>
        <w:pStyle w:val="a5"/>
        <w:spacing w:line="360" w:lineRule="auto"/>
        <w:ind w:firstLine="851"/>
        <w:rPr>
          <w:rFonts w:eastAsia="Calibri"/>
          <w:kern w:val="28"/>
          <w:szCs w:val="28"/>
        </w:rPr>
      </w:pPr>
      <w:r>
        <w:rPr>
          <w:rFonts w:eastAsia="Calibri"/>
          <w:noProof/>
          <w:kern w:val="28"/>
          <w:szCs w:val="28"/>
        </w:rPr>
        <w:drawing>
          <wp:inline distT="0" distB="0" distL="0" distR="0">
            <wp:extent cx="3438525" cy="2404476"/>
            <wp:effectExtent l="19050" t="0" r="9525" b="0"/>
            <wp:docPr id="22" name="Рисунок 6" descr="C:\Users\admin\Documents\Для статьи\IMG_1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cuments\Для статьи\IMG_1658.JPG"/>
                    <pic:cNvPicPr>
                      <a:picLocks noChangeAspect="1" noChangeArrowheads="1"/>
                    </pic:cNvPicPr>
                  </pic:nvPicPr>
                  <pic:blipFill>
                    <a:blip r:embed="rId12" cstate="email"/>
                    <a:srcRect/>
                    <a:stretch>
                      <a:fillRect/>
                    </a:stretch>
                  </pic:blipFill>
                  <pic:spPr bwMode="auto">
                    <a:xfrm>
                      <a:off x="0" y="0"/>
                      <a:ext cx="3438525" cy="2404476"/>
                    </a:xfrm>
                    <a:prstGeom prst="rect">
                      <a:avLst/>
                    </a:prstGeom>
                    <a:ln>
                      <a:noFill/>
                    </a:ln>
                    <a:effectLst>
                      <a:softEdge rad="112500"/>
                    </a:effectLst>
                  </pic:spPr>
                </pic:pic>
              </a:graphicData>
            </a:graphic>
          </wp:inline>
        </w:drawing>
      </w:r>
    </w:p>
    <w:p w:rsidR="002D4072" w:rsidRDefault="002D4072" w:rsidP="002D4072">
      <w:pPr>
        <w:pStyle w:val="a5"/>
        <w:spacing w:line="360" w:lineRule="auto"/>
        <w:ind w:firstLine="851"/>
        <w:rPr>
          <w:rFonts w:eastAsia="Calibri"/>
          <w:kern w:val="28"/>
          <w:szCs w:val="28"/>
        </w:rPr>
      </w:pPr>
      <w:r>
        <w:rPr>
          <w:rFonts w:eastAsia="Calibri"/>
          <w:noProof/>
          <w:kern w:val="28"/>
          <w:szCs w:val="28"/>
        </w:rPr>
        <w:lastRenderedPageBreak/>
        <w:drawing>
          <wp:inline distT="0" distB="0" distL="0" distR="0">
            <wp:extent cx="3438525" cy="2582043"/>
            <wp:effectExtent l="19050" t="0" r="9525" b="0"/>
            <wp:docPr id="25" name="Рисунок 7" descr="C:\Users\admin\Documents\Для статьи\IMG_1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cuments\Для статьи\IMG_1672.JPG"/>
                    <pic:cNvPicPr>
                      <a:picLocks noChangeAspect="1" noChangeArrowheads="1"/>
                    </pic:cNvPicPr>
                  </pic:nvPicPr>
                  <pic:blipFill>
                    <a:blip r:embed="rId13" cstate="email"/>
                    <a:srcRect/>
                    <a:stretch>
                      <a:fillRect/>
                    </a:stretch>
                  </pic:blipFill>
                  <pic:spPr bwMode="auto">
                    <a:xfrm>
                      <a:off x="0" y="0"/>
                      <a:ext cx="3438525" cy="2582043"/>
                    </a:xfrm>
                    <a:prstGeom prst="rect">
                      <a:avLst/>
                    </a:prstGeom>
                    <a:ln>
                      <a:noFill/>
                    </a:ln>
                    <a:effectLst>
                      <a:softEdge rad="112500"/>
                    </a:effectLst>
                  </pic:spPr>
                </pic:pic>
              </a:graphicData>
            </a:graphic>
          </wp:inline>
        </w:drawing>
      </w:r>
    </w:p>
    <w:p w:rsidR="00611860" w:rsidRDefault="00611860" w:rsidP="00543727">
      <w:pPr>
        <w:pStyle w:val="a5"/>
        <w:spacing w:line="360" w:lineRule="auto"/>
        <w:ind w:firstLine="851"/>
        <w:rPr>
          <w:kern w:val="28"/>
          <w:szCs w:val="28"/>
        </w:rPr>
      </w:pPr>
      <w:r>
        <w:rPr>
          <w:noProof/>
          <w:kern w:val="28"/>
          <w:szCs w:val="28"/>
        </w:rPr>
        <w:drawing>
          <wp:inline distT="0" distB="0" distL="0" distR="0">
            <wp:extent cx="3790950" cy="2134359"/>
            <wp:effectExtent l="19050" t="0" r="0" b="0"/>
            <wp:docPr id="6" name="Рисунок 5" descr="эколог 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олог 053.JPG"/>
                    <pic:cNvPicPr/>
                  </pic:nvPicPr>
                  <pic:blipFill>
                    <a:blip r:embed="rId14" cstate="email"/>
                    <a:stretch>
                      <a:fillRect/>
                    </a:stretch>
                  </pic:blipFill>
                  <pic:spPr>
                    <a:xfrm>
                      <a:off x="0" y="0"/>
                      <a:ext cx="3793412" cy="2135745"/>
                    </a:xfrm>
                    <a:prstGeom prst="rect">
                      <a:avLst/>
                    </a:prstGeom>
                    <a:ln>
                      <a:noFill/>
                    </a:ln>
                    <a:effectLst>
                      <a:softEdge rad="112500"/>
                    </a:effectLst>
                  </pic:spPr>
                </pic:pic>
              </a:graphicData>
            </a:graphic>
          </wp:inline>
        </w:drawing>
      </w:r>
    </w:p>
    <w:p w:rsidR="00611860" w:rsidRDefault="00611860" w:rsidP="00543727">
      <w:pPr>
        <w:pStyle w:val="a5"/>
        <w:spacing w:line="360" w:lineRule="auto"/>
        <w:ind w:firstLine="851"/>
        <w:rPr>
          <w:kern w:val="28"/>
          <w:szCs w:val="28"/>
        </w:rPr>
      </w:pPr>
      <w:r>
        <w:rPr>
          <w:noProof/>
          <w:kern w:val="28"/>
          <w:szCs w:val="28"/>
        </w:rPr>
        <w:drawing>
          <wp:inline distT="0" distB="0" distL="0" distR="0">
            <wp:extent cx="3743325" cy="2107546"/>
            <wp:effectExtent l="19050" t="0" r="0" b="0"/>
            <wp:docPr id="7" name="Рисунок 6" descr="эколог 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олог 061.JPG"/>
                    <pic:cNvPicPr/>
                  </pic:nvPicPr>
                  <pic:blipFill>
                    <a:blip r:embed="rId15" cstate="email"/>
                    <a:stretch>
                      <a:fillRect/>
                    </a:stretch>
                  </pic:blipFill>
                  <pic:spPr>
                    <a:xfrm>
                      <a:off x="0" y="0"/>
                      <a:ext cx="3744747" cy="2108347"/>
                    </a:xfrm>
                    <a:prstGeom prst="rect">
                      <a:avLst/>
                    </a:prstGeom>
                    <a:ln>
                      <a:noFill/>
                    </a:ln>
                    <a:effectLst>
                      <a:softEdge rad="112500"/>
                    </a:effectLst>
                  </pic:spPr>
                </pic:pic>
              </a:graphicData>
            </a:graphic>
          </wp:inline>
        </w:drawing>
      </w:r>
    </w:p>
    <w:p w:rsidR="00611860" w:rsidRDefault="00611860" w:rsidP="00543727">
      <w:pPr>
        <w:pStyle w:val="a5"/>
        <w:spacing w:line="360" w:lineRule="auto"/>
        <w:ind w:firstLine="851"/>
        <w:rPr>
          <w:kern w:val="28"/>
          <w:szCs w:val="28"/>
        </w:rPr>
      </w:pPr>
      <w:r>
        <w:rPr>
          <w:noProof/>
          <w:kern w:val="28"/>
          <w:szCs w:val="28"/>
        </w:rPr>
        <w:lastRenderedPageBreak/>
        <w:drawing>
          <wp:inline distT="0" distB="0" distL="0" distR="0">
            <wp:extent cx="3667125" cy="2064644"/>
            <wp:effectExtent l="19050" t="0" r="0" b="0"/>
            <wp:docPr id="8" name="Рисунок 7" descr="эколог 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олог 113.JPG"/>
                    <pic:cNvPicPr/>
                  </pic:nvPicPr>
                  <pic:blipFill>
                    <a:blip r:embed="rId16" cstate="email"/>
                    <a:stretch>
                      <a:fillRect/>
                    </a:stretch>
                  </pic:blipFill>
                  <pic:spPr>
                    <a:xfrm>
                      <a:off x="0" y="0"/>
                      <a:ext cx="3668517" cy="2065428"/>
                    </a:xfrm>
                    <a:prstGeom prst="rect">
                      <a:avLst/>
                    </a:prstGeom>
                    <a:ln>
                      <a:noFill/>
                    </a:ln>
                    <a:effectLst>
                      <a:softEdge rad="112500"/>
                    </a:effectLst>
                  </pic:spPr>
                </pic:pic>
              </a:graphicData>
            </a:graphic>
          </wp:inline>
        </w:drawing>
      </w:r>
    </w:p>
    <w:p w:rsidR="00611860" w:rsidRPr="005C507F" w:rsidRDefault="00611860" w:rsidP="00543727">
      <w:pPr>
        <w:pStyle w:val="a5"/>
        <w:spacing w:line="360" w:lineRule="auto"/>
        <w:ind w:firstLine="851"/>
        <w:rPr>
          <w:kern w:val="28"/>
          <w:szCs w:val="28"/>
        </w:rPr>
      </w:pPr>
      <w:r>
        <w:rPr>
          <w:noProof/>
          <w:kern w:val="28"/>
          <w:szCs w:val="28"/>
        </w:rPr>
        <w:drawing>
          <wp:inline distT="0" distB="0" distL="0" distR="0">
            <wp:extent cx="3695700" cy="2080733"/>
            <wp:effectExtent l="19050" t="0" r="0" b="0"/>
            <wp:docPr id="9" name="Рисунок 8" descr="эколог 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олог 133.JPG"/>
                    <pic:cNvPicPr/>
                  </pic:nvPicPr>
                  <pic:blipFill>
                    <a:blip r:embed="rId17" cstate="email"/>
                    <a:stretch>
                      <a:fillRect/>
                    </a:stretch>
                  </pic:blipFill>
                  <pic:spPr>
                    <a:xfrm>
                      <a:off x="0" y="0"/>
                      <a:ext cx="3697104" cy="2081523"/>
                    </a:xfrm>
                    <a:prstGeom prst="rect">
                      <a:avLst/>
                    </a:prstGeom>
                    <a:ln>
                      <a:noFill/>
                    </a:ln>
                    <a:effectLst>
                      <a:softEdge rad="112500"/>
                    </a:effectLst>
                  </pic:spPr>
                </pic:pic>
              </a:graphicData>
            </a:graphic>
          </wp:inline>
        </w:drawing>
      </w:r>
    </w:p>
    <w:p w:rsidR="00816490" w:rsidRDefault="00A244AE"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 xml:space="preserve"> </w:t>
      </w:r>
      <w:r w:rsidR="008F0017" w:rsidRPr="00816490">
        <w:rPr>
          <w:rFonts w:ascii="Times New Roman" w:eastAsia="Times New Roman" w:hAnsi="Times New Roman" w:cs="Times New Roman"/>
          <w:kern w:val="28"/>
          <w:sz w:val="28"/>
          <w:szCs w:val="28"/>
          <w:shd w:val="clear" w:color="auto" w:fill="FFFFFF"/>
          <w:lang w:eastAsia="ru-RU"/>
        </w:rPr>
        <w:t>«Ток-шоу» и «экологические спектакли» -  эти две формы в широком плане  – ролевые игры. Однако, первый вариант – «ток-шоу» несколько сложнее для детей, чем «экологические спектакли».</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EE263D">
        <w:rPr>
          <w:rFonts w:ascii="Times New Roman" w:eastAsia="Times New Roman" w:hAnsi="Times New Roman" w:cs="Times New Roman"/>
          <w:i/>
          <w:kern w:val="28"/>
          <w:sz w:val="28"/>
          <w:szCs w:val="28"/>
          <w:shd w:val="clear" w:color="auto" w:fill="FFFFFF"/>
          <w:lang w:eastAsia="ru-RU"/>
        </w:rPr>
        <w:t>«Ток-шоу»</w:t>
      </w:r>
      <w:r w:rsidRPr="00816490">
        <w:rPr>
          <w:rFonts w:ascii="Times New Roman" w:eastAsia="Times New Roman" w:hAnsi="Times New Roman" w:cs="Times New Roman"/>
          <w:kern w:val="28"/>
          <w:sz w:val="28"/>
          <w:szCs w:val="28"/>
          <w:shd w:val="clear" w:color="auto" w:fill="FFFFFF"/>
          <w:lang w:eastAsia="ru-RU"/>
        </w:rPr>
        <w:t xml:space="preserve"> несут основную экологическую информацию, а «спектакли» их дополняют. В «ток-шоу» участники игры разделяются на экспертов и «зал». Эксперты – это, как правил</w:t>
      </w:r>
      <w:r w:rsidR="00A244AE">
        <w:rPr>
          <w:rFonts w:ascii="Times New Roman" w:eastAsia="Times New Roman" w:hAnsi="Times New Roman" w:cs="Times New Roman"/>
          <w:kern w:val="28"/>
          <w:sz w:val="28"/>
          <w:szCs w:val="28"/>
          <w:shd w:val="clear" w:color="auto" w:fill="FFFFFF"/>
          <w:lang w:eastAsia="ru-RU"/>
        </w:rPr>
        <w:t>о, учащиеся</w:t>
      </w:r>
      <w:r w:rsidRPr="00816490">
        <w:rPr>
          <w:rFonts w:ascii="Times New Roman" w:eastAsia="Times New Roman" w:hAnsi="Times New Roman" w:cs="Times New Roman"/>
          <w:kern w:val="28"/>
          <w:sz w:val="28"/>
          <w:szCs w:val="28"/>
          <w:shd w:val="clear" w:color="auto" w:fill="FFFFFF"/>
          <w:lang w:eastAsia="ru-RU"/>
        </w:rPr>
        <w:t xml:space="preserve">, проявляющие особый интерес к экологии, которые </w:t>
      </w:r>
      <w:r w:rsidR="00A244AE">
        <w:rPr>
          <w:rFonts w:ascii="Times New Roman" w:eastAsia="Times New Roman" w:hAnsi="Times New Roman" w:cs="Times New Roman"/>
          <w:kern w:val="28"/>
          <w:sz w:val="28"/>
          <w:szCs w:val="28"/>
          <w:shd w:val="clear" w:color="auto" w:fill="FFFFFF"/>
          <w:lang w:eastAsia="ru-RU"/>
        </w:rPr>
        <w:t xml:space="preserve">с помощью руководителя кружка </w:t>
      </w:r>
      <w:r w:rsidRPr="00816490">
        <w:rPr>
          <w:rFonts w:ascii="Times New Roman" w:eastAsia="Times New Roman" w:hAnsi="Times New Roman" w:cs="Times New Roman"/>
          <w:kern w:val="28"/>
          <w:sz w:val="28"/>
          <w:szCs w:val="28"/>
          <w:shd w:val="clear" w:color="auto" w:fill="FFFFFF"/>
          <w:lang w:eastAsia="ru-RU"/>
        </w:rPr>
        <w:t>специально готовятся к игре и наиболее основательно изучают литературу по обсуждаемому вопросу. Каждый эксперт должен быть убежден в правильности отстаиваемой им точке зрения.</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 xml:space="preserve">Участие зала более или менее импровизировано, хотя нужно сделать так, чтобы зал тоже готовился к дискуссии. Для этого полезно за несколько дней до проведения экологического вечера вывесить список вопросов, которые будут осуждаться. Школьники из зала не только задают вопросы экспертам, но сами берут слово, дополняют их ответы. В разных по содержанию ток-шоу соотношение ролей экспертов и зала может быть </w:t>
      </w:r>
      <w:r w:rsidRPr="00816490">
        <w:rPr>
          <w:rFonts w:ascii="Times New Roman" w:eastAsia="Times New Roman" w:hAnsi="Times New Roman" w:cs="Times New Roman"/>
          <w:kern w:val="28"/>
          <w:sz w:val="28"/>
          <w:szCs w:val="28"/>
          <w:shd w:val="clear" w:color="auto" w:fill="FFFFFF"/>
          <w:lang w:eastAsia="ru-RU"/>
        </w:rPr>
        <w:lastRenderedPageBreak/>
        <w:t>различным. Так, в одном ток-шоу может быть велика роль зала, а другом эксперты и зал будут играть одинаковую роль.</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Успех ток-шоу определяется участием опытного ведущего (эколога), который помогает правильно адресовать вопрос, задает дополнительные вопросы экспертам и залу, что помогает активизировать всех участников игры, комментирует некоторые ответы, а в конце обобщает ее результаты. В конечном счете</w:t>
      </w:r>
      <w:r w:rsidR="00A244AE">
        <w:rPr>
          <w:rFonts w:ascii="Times New Roman" w:eastAsia="Times New Roman" w:hAnsi="Times New Roman" w:cs="Times New Roman"/>
          <w:kern w:val="28"/>
          <w:sz w:val="28"/>
          <w:szCs w:val="28"/>
          <w:shd w:val="clear" w:color="auto" w:fill="FFFFFF"/>
          <w:lang w:eastAsia="ru-RU"/>
        </w:rPr>
        <w:t>,</w:t>
      </w:r>
      <w:r w:rsidRPr="00816490">
        <w:rPr>
          <w:rFonts w:ascii="Times New Roman" w:eastAsia="Times New Roman" w:hAnsi="Times New Roman" w:cs="Times New Roman"/>
          <w:kern w:val="28"/>
          <w:sz w:val="28"/>
          <w:szCs w:val="28"/>
          <w:shd w:val="clear" w:color="auto" w:fill="FFFFFF"/>
          <w:lang w:eastAsia="ru-RU"/>
        </w:rPr>
        <w:t xml:space="preserve"> эрудиция ведущего и будет главным фактором успеха организованного ток-шоу. Важную роль в организации ток-шоу играют участники зала, задающие интересные и содержательные вопросы. В некоторых случаях учителю стоит подстраховать дискуссию, особенно на ее первом этапе, и заготовить по несколько вопросов из зала каждому эксперту.</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В дальнейшем, когда дискуссия оживится, вопросы и выступления пойдут спонтанно. Нужно быть готовым и к тому, что на какой-то вопрос эксперт не сможет ответить, тогда ему на выручку должен придти ведущий.</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Ток-шоу нужно приблизить по форме организации к подобным диспутам на телевидении. Ведущий перемещается по залу (с микрофоном, если зал большой), эксперты располагаются лицом к залу на специальной площадке (сцене) за столом или удобно расставленных креслах. Перед каждым экспертом ставится табличка-визитка, написанная крупными буквами.</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EE263D">
        <w:rPr>
          <w:rFonts w:ascii="Times New Roman" w:eastAsia="Times New Roman" w:hAnsi="Times New Roman" w:cs="Times New Roman"/>
          <w:i/>
          <w:kern w:val="28"/>
          <w:sz w:val="28"/>
          <w:szCs w:val="28"/>
          <w:shd w:val="clear" w:color="auto" w:fill="FFFFFF"/>
          <w:lang w:eastAsia="ru-RU"/>
        </w:rPr>
        <w:t>Экологический спектакль</w:t>
      </w:r>
      <w:r w:rsidRPr="00816490">
        <w:rPr>
          <w:rFonts w:ascii="Times New Roman" w:eastAsia="Times New Roman" w:hAnsi="Times New Roman" w:cs="Times New Roman"/>
          <w:kern w:val="28"/>
          <w:sz w:val="28"/>
          <w:szCs w:val="28"/>
          <w:shd w:val="clear" w:color="auto" w:fill="FFFFFF"/>
          <w:lang w:eastAsia="ru-RU"/>
        </w:rPr>
        <w:t xml:space="preserve"> по</w:t>
      </w:r>
      <w:r w:rsidR="00EE263D">
        <w:rPr>
          <w:rFonts w:ascii="Times New Roman" w:eastAsia="Times New Roman" w:hAnsi="Times New Roman" w:cs="Times New Roman"/>
          <w:kern w:val="28"/>
          <w:sz w:val="28"/>
          <w:szCs w:val="28"/>
          <w:shd w:val="clear" w:color="auto" w:fill="FFFFFF"/>
          <w:lang w:eastAsia="ru-RU"/>
        </w:rPr>
        <w:t xml:space="preserve"> форме более свободен. И руководителю</w:t>
      </w:r>
      <w:r w:rsidRPr="00816490">
        <w:rPr>
          <w:rFonts w:ascii="Times New Roman" w:eastAsia="Times New Roman" w:hAnsi="Times New Roman" w:cs="Times New Roman"/>
          <w:kern w:val="28"/>
          <w:sz w:val="28"/>
          <w:szCs w:val="28"/>
          <w:shd w:val="clear" w:color="auto" w:fill="FFFFFF"/>
          <w:lang w:eastAsia="ru-RU"/>
        </w:rPr>
        <w:t xml:space="preserve">, </w:t>
      </w:r>
      <w:r w:rsidR="00EE263D">
        <w:rPr>
          <w:rFonts w:ascii="Times New Roman" w:eastAsia="Times New Roman" w:hAnsi="Times New Roman" w:cs="Times New Roman"/>
          <w:kern w:val="28"/>
          <w:sz w:val="28"/>
          <w:szCs w:val="28"/>
          <w:shd w:val="clear" w:color="auto" w:fill="FFFFFF"/>
          <w:lang w:eastAsia="ru-RU"/>
        </w:rPr>
        <w:t>и воспитанникам</w:t>
      </w:r>
      <w:r w:rsidRPr="00816490">
        <w:rPr>
          <w:rFonts w:ascii="Times New Roman" w:eastAsia="Times New Roman" w:hAnsi="Times New Roman" w:cs="Times New Roman"/>
          <w:kern w:val="28"/>
          <w:sz w:val="28"/>
          <w:szCs w:val="28"/>
          <w:shd w:val="clear" w:color="auto" w:fill="FFFFFF"/>
          <w:lang w:eastAsia="ru-RU"/>
        </w:rPr>
        <w:t xml:space="preserve"> предоставляется больше возможностей проявить выдумку при исполнении какой-либо роли. В этом случае успех спектакля во многом определяется придуманными костюмами, и даже выбором исполнителя той или иной роли.</w:t>
      </w:r>
    </w:p>
    <w:p w:rsidR="00816490" w:rsidRDefault="00EE263D" w:rsidP="00543727">
      <w:pPr>
        <w:spacing w:after="0" w:line="360" w:lineRule="auto"/>
        <w:ind w:firstLine="851"/>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shd w:val="clear" w:color="auto" w:fill="FFFFFF"/>
          <w:lang w:eastAsia="ru-RU"/>
        </w:rPr>
        <w:t xml:space="preserve">В </w:t>
      </w:r>
      <w:r w:rsidR="008F0017" w:rsidRPr="00816490">
        <w:rPr>
          <w:rFonts w:ascii="Times New Roman" w:eastAsia="Times New Roman" w:hAnsi="Times New Roman" w:cs="Times New Roman"/>
          <w:kern w:val="28"/>
          <w:sz w:val="28"/>
          <w:szCs w:val="28"/>
          <w:shd w:val="clear" w:color="auto" w:fill="FFFFFF"/>
          <w:lang w:eastAsia="ru-RU"/>
        </w:rPr>
        <w:t>экологических спектаклях присутствует немало юмора. При хорошей постановке спектакля и исполнении ролей зал должен периодически смеяться.</w:t>
      </w:r>
      <w:r w:rsidR="008F0017" w:rsidRPr="00816490">
        <w:rPr>
          <w:rFonts w:ascii="Times New Roman" w:eastAsia="Times New Roman" w:hAnsi="Times New Roman" w:cs="Times New Roman"/>
          <w:kern w:val="28"/>
          <w:sz w:val="28"/>
          <w:szCs w:val="28"/>
          <w:lang w:eastAsia="ru-RU"/>
        </w:rPr>
        <w:t> </w:t>
      </w:r>
    </w:p>
    <w:p w:rsidR="002D4072" w:rsidRDefault="002D4072" w:rsidP="00543727">
      <w:pPr>
        <w:spacing w:after="0" w:line="360" w:lineRule="auto"/>
        <w:ind w:firstLine="851"/>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noProof/>
          <w:kern w:val="28"/>
          <w:sz w:val="28"/>
          <w:szCs w:val="28"/>
          <w:lang w:eastAsia="ru-RU"/>
        </w:rPr>
        <w:lastRenderedPageBreak/>
        <w:drawing>
          <wp:inline distT="0" distB="0" distL="0" distR="0">
            <wp:extent cx="4086225" cy="3063029"/>
            <wp:effectExtent l="19050" t="0" r="9525" b="0"/>
            <wp:docPr id="26" name="Рисунок 8" descr="C:\Users\admin\Documents\Для статьи\P1080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cuments\Для статьи\P1080372.JPG"/>
                    <pic:cNvPicPr>
                      <a:picLocks noChangeAspect="1" noChangeArrowheads="1"/>
                    </pic:cNvPicPr>
                  </pic:nvPicPr>
                  <pic:blipFill>
                    <a:blip r:embed="rId18" cstate="email"/>
                    <a:srcRect/>
                    <a:stretch>
                      <a:fillRect/>
                    </a:stretch>
                  </pic:blipFill>
                  <pic:spPr bwMode="auto">
                    <a:xfrm>
                      <a:off x="0" y="0"/>
                      <a:ext cx="4086225" cy="3063029"/>
                    </a:xfrm>
                    <a:prstGeom prst="rect">
                      <a:avLst/>
                    </a:prstGeom>
                    <a:ln>
                      <a:noFill/>
                    </a:ln>
                    <a:effectLst>
                      <a:softEdge rad="112500"/>
                    </a:effectLst>
                  </pic:spPr>
                </pic:pic>
              </a:graphicData>
            </a:graphic>
          </wp:inline>
        </w:drawing>
      </w:r>
    </w:p>
    <w:p w:rsidR="002D4072" w:rsidRDefault="002D4072"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p>
    <w:p w:rsidR="00663C67" w:rsidRDefault="002D4072"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Pr>
          <w:rFonts w:ascii="Times New Roman" w:eastAsia="Times New Roman" w:hAnsi="Times New Roman" w:cs="Times New Roman"/>
          <w:noProof/>
          <w:kern w:val="28"/>
          <w:sz w:val="28"/>
          <w:szCs w:val="28"/>
          <w:shd w:val="clear" w:color="auto" w:fill="FFFFFF"/>
          <w:lang w:eastAsia="ru-RU"/>
        </w:rPr>
        <w:drawing>
          <wp:inline distT="0" distB="0" distL="0" distR="0">
            <wp:extent cx="3514725" cy="2634633"/>
            <wp:effectExtent l="19050" t="0" r="9525" b="0"/>
            <wp:docPr id="30" name="Рисунок 12" descr="C:\Users\admin\Documents\Для статьи\P108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cuments\Для статьи\P1080425.JPG"/>
                    <pic:cNvPicPr>
                      <a:picLocks noChangeAspect="1" noChangeArrowheads="1"/>
                    </pic:cNvPicPr>
                  </pic:nvPicPr>
                  <pic:blipFill>
                    <a:blip r:embed="rId19" cstate="email"/>
                    <a:srcRect/>
                    <a:stretch>
                      <a:fillRect/>
                    </a:stretch>
                  </pic:blipFill>
                  <pic:spPr bwMode="auto">
                    <a:xfrm>
                      <a:off x="0" y="0"/>
                      <a:ext cx="3514725" cy="2634633"/>
                    </a:xfrm>
                    <a:prstGeom prst="rect">
                      <a:avLst/>
                    </a:prstGeom>
                    <a:ln>
                      <a:noFill/>
                    </a:ln>
                    <a:effectLst>
                      <a:softEdge rad="112500"/>
                    </a:effectLst>
                  </pic:spPr>
                </pic:pic>
              </a:graphicData>
            </a:graphic>
          </wp:inline>
        </w:drawing>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 xml:space="preserve">Дети любят соревноваться, и поэтому любое экологическое мероприятие целесообразно завершать </w:t>
      </w:r>
      <w:proofErr w:type="spellStart"/>
      <w:proofErr w:type="gramStart"/>
      <w:r w:rsidRPr="00EE263D">
        <w:rPr>
          <w:rFonts w:ascii="Times New Roman" w:eastAsia="Times New Roman" w:hAnsi="Times New Roman" w:cs="Times New Roman"/>
          <w:i/>
          <w:kern w:val="28"/>
          <w:sz w:val="28"/>
          <w:szCs w:val="28"/>
          <w:shd w:val="clear" w:color="auto" w:fill="FFFFFF"/>
          <w:lang w:eastAsia="ru-RU"/>
        </w:rPr>
        <w:t>экспресс-викториной</w:t>
      </w:r>
      <w:proofErr w:type="spellEnd"/>
      <w:proofErr w:type="gramEnd"/>
      <w:r w:rsidRPr="00816490">
        <w:rPr>
          <w:rFonts w:ascii="Times New Roman" w:eastAsia="Times New Roman" w:hAnsi="Times New Roman" w:cs="Times New Roman"/>
          <w:kern w:val="28"/>
          <w:sz w:val="28"/>
          <w:szCs w:val="28"/>
          <w:shd w:val="clear" w:color="auto" w:fill="FFFFFF"/>
          <w:lang w:eastAsia="ru-RU"/>
        </w:rPr>
        <w:t>. Формы определения победителя могут быть различными.</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EE263D">
        <w:rPr>
          <w:rFonts w:ascii="Times New Roman" w:eastAsia="Times New Roman" w:hAnsi="Times New Roman" w:cs="Times New Roman"/>
          <w:i/>
          <w:kern w:val="28"/>
          <w:sz w:val="28"/>
          <w:szCs w:val="28"/>
          <w:shd w:val="clear" w:color="auto" w:fill="FFFFFF"/>
          <w:lang w:eastAsia="ru-RU"/>
        </w:rPr>
        <w:t>Экологическая тропа</w:t>
      </w:r>
      <w:r w:rsidRPr="00816490">
        <w:rPr>
          <w:rFonts w:ascii="Times New Roman" w:eastAsia="Times New Roman" w:hAnsi="Times New Roman" w:cs="Times New Roman"/>
          <w:kern w:val="28"/>
          <w:sz w:val="28"/>
          <w:szCs w:val="28"/>
          <w:shd w:val="clear" w:color="auto" w:fill="FFFFFF"/>
          <w:lang w:eastAsia="ru-RU"/>
        </w:rPr>
        <w:t xml:space="preserve"> – форма экологического воспитания, где создаются условия для выполнения системы заданий, организующих и направляющ</w:t>
      </w:r>
      <w:r w:rsidR="00EE263D">
        <w:rPr>
          <w:rFonts w:ascii="Times New Roman" w:eastAsia="Times New Roman" w:hAnsi="Times New Roman" w:cs="Times New Roman"/>
          <w:kern w:val="28"/>
          <w:sz w:val="28"/>
          <w:szCs w:val="28"/>
          <w:shd w:val="clear" w:color="auto" w:fill="FFFFFF"/>
          <w:lang w:eastAsia="ru-RU"/>
        </w:rPr>
        <w:t>их деятельность воспитанников</w:t>
      </w:r>
      <w:r w:rsidRPr="00816490">
        <w:rPr>
          <w:rFonts w:ascii="Times New Roman" w:eastAsia="Times New Roman" w:hAnsi="Times New Roman" w:cs="Times New Roman"/>
          <w:kern w:val="28"/>
          <w:sz w:val="28"/>
          <w:szCs w:val="28"/>
          <w:shd w:val="clear" w:color="auto" w:fill="FFFFFF"/>
          <w:lang w:eastAsia="ru-RU"/>
        </w:rPr>
        <w:t xml:space="preserve"> в природном окружении. Задания выполняются во время экологических экскурсий и полевого практикума. В ходе полевых занятий на учебной экологической тропе создаются условия не только для углубления, но и для конкретизации, </w:t>
      </w:r>
      <w:r w:rsidRPr="00816490">
        <w:rPr>
          <w:rFonts w:ascii="Times New Roman" w:eastAsia="Times New Roman" w:hAnsi="Times New Roman" w:cs="Times New Roman"/>
          <w:kern w:val="28"/>
          <w:sz w:val="28"/>
          <w:szCs w:val="28"/>
          <w:shd w:val="clear" w:color="auto" w:fill="FFFFFF"/>
          <w:lang w:eastAsia="ru-RU"/>
        </w:rPr>
        <w:lastRenderedPageBreak/>
        <w:t>применения н</w:t>
      </w:r>
      <w:r w:rsidR="00EE263D">
        <w:rPr>
          <w:rFonts w:ascii="Times New Roman" w:eastAsia="Times New Roman" w:hAnsi="Times New Roman" w:cs="Times New Roman"/>
          <w:kern w:val="28"/>
          <w:sz w:val="28"/>
          <w:szCs w:val="28"/>
          <w:shd w:val="clear" w:color="auto" w:fill="FFFFFF"/>
          <w:lang w:eastAsia="ru-RU"/>
        </w:rPr>
        <w:t xml:space="preserve">а практике получаемых </w:t>
      </w:r>
      <w:r w:rsidRPr="00816490">
        <w:rPr>
          <w:rFonts w:ascii="Times New Roman" w:eastAsia="Times New Roman" w:hAnsi="Times New Roman" w:cs="Times New Roman"/>
          <w:kern w:val="28"/>
          <w:sz w:val="28"/>
          <w:szCs w:val="28"/>
          <w:shd w:val="clear" w:color="auto" w:fill="FFFFFF"/>
          <w:lang w:eastAsia="ru-RU"/>
        </w:rPr>
        <w:t>предме</w:t>
      </w:r>
      <w:r w:rsidR="00EE263D">
        <w:rPr>
          <w:rFonts w:ascii="Times New Roman" w:eastAsia="Times New Roman" w:hAnsi="Times New Roman" w:cs="Times New Roman"/>
          <w:kern w:val="28"/>
          <w:sz w:val="28"/>
          <w:szCs w:val="28"/>
          <w:shd w:val="clear" w:color="auto" w:fill="FFFFFF"/>
          <w:lang w:eastAsia="ru-RU"/>
        </w:rPr>
        <w:t>тных знаний  и умений воспитанников</w:t>
      </w:r>
      <w:r w:rsidRPr="00816490">
        <w:rPr>
          <w:rFonts w:ascii="Times New Roman" w:eastAsia="Times New Roman" w:hAnsi="Times New Roman" w:cs="Times New Roman"/>
          <w:kern w:val="28"/>
          <w:sz w:val="28"/>
          <w:szCs w:val="28"/>
          <w:shd w:val="clear" w:color="auto" w:fill="FFFFFF"/>
          <w:lang w:eastAsia="ru-RU"/>
        </w:rPr>
        <w:t>.</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Маршрут экологической тропы выбирается таким образом, чтобы на нем сочетались уголки естественной природы и антропогенный ландшафт. Это позволяет проводить сравнительное изучение естественной и преобразова</w:t>
      </w:r>
      <w:r w:rsidR="00EE263D">
        <w:rPr>
          <w:rFonts w:ascii="Times New Roman" w:eastAsia="Times New Roman" w:hAnsi="Times New Roman" w:cs="Times New Roman"/>
          <w:kern w:val="28"/>
          <w:sz w:val="28"/>
          <w:szCs w:val="28"/>
          <w:shd w:val="clear" w:color="auto" w:fill="FFFFFF"/>
          <w:lang w:eastAsia="ru-RU"/>
        </w:rPr>
        <w:t>нной природной среды, чтобы воспитанники</w:t>
      </w:r>
      <w:r w:rsidRPr="00816490">
        <w:rPr>
          <w:rFonts w:ascii="Times New Roman" w:eastAsia="Times New Roman" w:hAnsi="Times New Roman" w:cs="Times New Roman"/>
          <w:kern w:val="28"/>
          <w:sz w:val="28"/>
          <w:szCs w:val="28"/>
          <w:shd w:val="clear" w:color="auto" w:fill="FFFFFF"/>
          <w:lang w:eastAsia="ru-RU"/>
        </w:rPr>
        <w:t xml:space="preserve"> учились оценивать характер </w:t>
      </w:r>
      <w:proofErr w:type="spellStart"/>
      <w:r w:rsidRPr="00816490">
        <w:rPr>
          <w:rFonts w:ascii="Times New Roman" w:eastAsia="Times New Roman" w:hAnsi="Times New Roman" w:cs="Times New Roman"/>
          <w:kern w:val="28"/>
          <w:sz w:val="28"/>
          <w:szCs w:val="28"/>
          <w:shd w:val="clear" w:color="auto" w:fill="FFFFFF"/>
          <w:lang w:eastAsia="ru-RU"/>
        </w:rPr>
        <w:t>природопреобразующей</w:t>
      </w:r>
      <w:proofErr w:type="spellEnd"/>
      <w:r w:rsidRPr="00816490">
        <w:rPr>
          <w:rFonts w:ascii="Times New Roman" w:eastAsia="Times New Roman" w:hAnsi="Times New Roman" w:cs="Times New Roman"/>
          <w:kern w:val="28"/>
          <w:sz w:val="28"/>
          <w:szCs w:val="28"/>
          <w:shd w:val="clear" w:color="auto" w:fill="FFFFFF"/>
          <w:lang w:eastAsia="ru-RU"/>
        </w:rPr>
        <w:t xml:space="preserve"> деятельности человека. Назначение экологической тропы – создание условий для целенаправленного воспитания экологической культуры обучающихся.</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 xml:space="preserve">Экологическая тропа создается детьми, прежде всего для самих же детей, ради их обучения и воспитания. Это одна из привлекательных форм организации их деятельности в системе экологического воспитания и образования. Если она правильно организована, то позволяет </w:t>
      </w:r>
      <w:proofErr w:type="gramStart"/>
      <w:r w:rsidRPr="00816490">
        <w:rPr>
          <w:rFonts w:ascii="Times New Roman" w:eastAsia="Times New Roman" w:hAnsi="Times New Roman" w:cs="Times New Roman"/>
          <w:kern w:val="28"/>
          <w:sz w:val="28"/>
          <w:szCs w:val="28"/>
          <w:shd w:val="clear" w:color="auto" w:fill="FFFFFF"/>
          <w:lang w:eastAsia="ru-RU"/>
        </w:rPr>
        <w:t>обучающимся</w:t>
      </w:r>
      <w:proofErr w:type="gramEnd"/>
      <w:r w:rsidRPr="00816490">
        <w:rPr>
          <w:rFonts w:ascii="Times New Roman" w:eastAsia="Times New Roman" w:hAnsi="Times New Roman" w:cs="Times New Roman"/>
          <w:kern w:val="28"/>
          <w:sz w:val="28"/>
          <w:szCs w:val="28"/>
          <w:shd w:val="clear" w:color="auto" w:fill="FFFFFF"/>
          <w:lang w:eastAsia="ru-RU"/>
        </w:rPr>
        <w:t xml:space="preserve"> с разных сторон раскрывать свои творческие возможности, сочетать умственный и физический труд.</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Организация  экологической тропы силами школьников дает педагогам возможность создавать различные жизненные ситуации, решение которых требует от ребят творческого подхода, активной деятельности. Задания по изучению и оценке состояния окружающей среды в зоне тропы побуждают детей не только использовать свои знания из различных предметов, но и – самое важное – принять посильное участие в трудовых природоохранительных делах. В конечном итоге у детей вырабатываются навыки экологически грамотного поведения, сознательное отношение к природе.</w:t>
      </w:r>
    </w:p>
    <w:p w:rsidR="00663C67" w:rsidRDefault="002D4072"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Pr>
          <w:rFonts w:ascii="Times New Roman" w:eastAsia="Times New Roman" w:hAnsi="Times New Roman" w:cs="Times New Roman"/>
          <w:noProof/>
          <w:kern w:val="28"/>
          <w:sz w:val="28"/>
          <w:szCs w:val="28"/>
          <w:shd w:val="clear" w:color="auto" w:fill="FFFFFF"/>
          <w:lang w:eastAsia="ru-RU"/>
        </w:rPr>
        <w:lastRenderedPageBreak/>
        <w:drawing>
          <wp:inline distT="0" distB="0" distL="0" distR="0">
            <wp:extent cx="3276600" cy="2460451"/>
            <wp:effectExtent l="19050" t="0" r="0" b="0"/>
            <wp:docPr id="27" name="Рисунок 9" descr="C:\Users\admin\Documents\Для статьи\IMG_1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cuments\Для статьи\IMG_1660.JPG"/>
                    <pic:cNvPicPr>
                      <a:picLocks noChangeAspect="1" noChangeArrowheads="1"/>
                    </pic:cNvPicPr>
                  </pic:nvPicPr>
                  <pic:blipFill>
                    <a:blip r:embed="rId20" cstate="email"/>
                    <a:srcRect/>
                    <a:stretch>
                      <a:fillRect/>
                    </a:stretch>
                  </pic:blipFill>
                  <pic:spPr bwMode="auto">
                    <a:xfrm>
                      <a:off x="0" y="0"/>
                      <a:ext cx="3276600" cy="2460451"/>
                    </a:xfrm>
                    <a:prstGeom prst="rect">
                      <a:avLst/>
                    </a:prstGeom>
                    <a:ln>
                      <a:noFill/>
                    </a:ln>
                    <a:effectLst>
                      <a:softEdge rad="112500"/>
                    </a:effectLst>
                  </pic:spPr>
                </pic:pic>
              </a:graphicData>
            </a:graphic>
          </wp:inline>
        </w:drawing>
      </w:r>
    </w:p>
    <w:p w:rsidR="002D4072" w:rsidRDefault="002D4072"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Pr>
          <w:rFonts w:ascii="Times New Roman" w:eastAsia="Times New Roman" w:hAnsi="Times New Roman" w:cs="Times New Roman"/>
          <w:noProof/>
          <w:kern w:val="28"/>
          <w:sz w:val="28"/>
          <w:szCs w:val="28"/>
          <w:shd w:val="clear" w:color="auto" w:fill="FFFFFF"/>
          <w:lang w:eastAsia="ru-RU"/>
        </w:rPr>
        <w:drawing>
          <wp:inline distT="0" distB="0" distL="0" distR="0">
            <wp:extent cx="3259920" cy="2447925"/>
            <wp:effectExtent l="19050" t="0" r="0" b="0"/>
            <wp:docPr id="28" name="Рисунок 10" descr="C:\Users\admin\Documents\Для статьи\IMG_1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cuments\Для статьи\IMG_1664.JPG"/>
                    <pic:cNvPicPr>
                      <a:picLocks noChangeAspect="1" noChangeArrowheads="1"/>
                    </pic:cNvPicPr>
                  </pic:nvPicPr>
                  <pic:blipFill>
                    <a:blip r:embed="rId21" cstate="email"/>
                    <a:srcRect/>
                    <a:stretch>
                      <a:fillRect/>
                    </a:stretch>
                  </pic:blipFill>
                  <pic:spPr bwMode="auto">
                    <a:xfrm>
                      <a:off x="0" y="0"/>
                      <a:ext cx="3259920" cy="2447925"/>
                    </a:xfrm>
                    <a:prstGeom prst="rect">
                      <a:avLst/>
                    </a:prstGeom>
                    <a:ln>
                      <a:noFill/>
                    </a:ln>
                    <a:effectLst>
                      <a:softEdge rad="112500"/>
                    </a:effectLst>
                  </pic:spPr>
                </pic:pic>
              </a:graphicData>
            </a:graphic>
          </wp:inline>
        </w:drawing>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Работа по оборудованию тропы проводится в следующей последовательности: первый этап – подготовительный. Работа начинается с подготовки небольшой группы ребят – организаторов и п</w:t>
      </w:r>
      <w:r w:rsidR="00EE263D">
        <w:rPr>
          <w:rFonts w:ascii="Times New Roman" w:eastAsia="Times New Roman" w:hAnsi="Times New Roman" w:cs="Times New Roman"/>
          <w:kern w:val="28"/>
          <w:sz w:val="28"/>
          <w:szCs w:val="28"/>
          <w:shd w:val="clear" w:color="auto" w:fill="FFFFFF"/>
          <w:lang w:eastAsia="ru-RU"/>
        </w:rPr>
        <w:t>омощников руководителя</w:t>
      </w:r>
      <w:r w:rsidRPr="00816490">
        <w:rPr>
          <w:rFonts w:ascii="Times New Roman" w:eastAsia="Times New Roman" w:hAnsi="Times New Roman" w:cs="Times New Roman"/>
          <w:kern w:val="28"/>
          <w:sz w:val="28"/>
          <w:szCs w:val="28"/>
          <w:shd w:val="clear" w:color="auto" w:fill="FFFFFF"/>
          <w:lang w:eastAsia="ru-RU"/>
        </w:rPr>
        <w:t>. На этом этапе ставится цель, определяются задачи и объем работы, раскрываются перспективы и определяется место каждого ученика в предстоящем деле.</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Следующий этап – открытие тропы. Это мероприятие можно провести в виде вечера, превратить в школьный праздник.</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Создание учебной экологической тропы способствует повышению научного уровня школьного образования и экологического воспитания. Знания, которые учащиеся получают на тропе, тесно связаны со знаниями, полученными на уроках</w:t>
      </w:r>
      <w:r w:rsidR="00EE263D">
        <w:rPr>
          <w:rFonts w:ascii="Times New Roman" w:eastAsia="Times New Roman" w:hAnsi="Times New Roman" w:cs="Times New Roman"/>
          <w:kern w:val="28"/>
          <w:sz w:val="28"/>
          <w:szCs w:val="28"/>
          <w:shd w:val="clear" w:color="auto" w:fill="FFFFFF"/>
          <w:lang w:eastAsia="ru-RU"/>
        </w:rPr>
        <w:t xml:space="preserve"> в школе</w:t>
      </w:r>
      <w:r w:rsidRPr="00816490">
        <w:rPr>
          <w:rFonts w:ascii="Times New Roman" w:eastAsia="Times New Roman" w:hAnsi="Times New Roman" w:cs="Times New Roman"/>
          <w:kern w:val="28"/>
          <w:sz w:val="28"/>
          <w:szCs w:val="28"/>
          <w:shd w:val="clear" w:color="auto" w:fill="FFFFFF"/>
          <w:lang w:eastAsia="ru-RU"/>
        </w:rPr>
        <w:t xml:space="preserve">. Главное же состоит в том, что дети </w:t>
      </w:r>
      <w:r w:rsidRPr="00816490">
        <w:rPr>
          <w:rFonts w:ascii="Times New Roman" w:eastAsia="Times New Roman" w:hAnsi="Times New Roman" w:cs="Times New Roman"/>
          <w:kern w:val="28"/>
          <w:sz w:val="28"/>
          <w:szCs w:val="28"/>
          <w:shd w:val="clear" w:color="auto" w:fill="FFFFFF"/>
          <w:lang w:eastAsia="ru-RU"/>
        </w:rPr>
        <w:lastRenderedPageBreak/>
        <w:t>овладевают умениями применять на практике знания из разных предметов в комплексе, постигая неразрывное единство природной среды и человека.</w:t>
      </w:r>
    </w:p>
    <w:p w:rsidR="00543727" w:rsidRDefault="00543727" w:rsidP="00543727">
      <w:pPr>
        <w:spacing w:after="0" w:line="360" w:lineRule="auto"/>
        <w:ind w:firstLine="709"/>
        <w:jc w:val="both"/>
        <w:rPr>
          <w:rFonts w:ascii="Times New Roman" w:eastAsia="Times New Roman" w:hAnsi="Times New Roman" w:cs="Times New Roman"/>
          <w:kern w:val="28"/>
          <w:sz w:val="28"/>
          <w:szCs w:val="28"/>
          <w:shd w:val="clear" w:color="auto" w:fill="FFFFFF"/>
          <w:lang w:eastAsia="ru-RU"/>
        </w:rPr>
      </w:pPr>
      <w:r>
        <w:rPr>
          <w:rFonts w:ascii="Times New Roman" w:eastAsia="Times New Roman" w:hAnsi="Times New Roman" w:cs="Times New Roman"/>
          <w:kern w:val="28"/>
          <w:sz w:val="28"/>
          <w:szCs w:val="28"/>
          <w:shd w:val="clear" w:color="auto" w:fill="FFFFFF"/>
          <w:lang w:eastAsia="ru-RU"/>
        </w:rPr>
        <w:t xml:space="preserve">Акции краевого, муниципального масштаба также являются одной из эффективных форм экологического воспитания. Обычно акция осуществляется в 3 этапа. </w:t>
      </w:r>
    </w:p>
    <w:p w:rsidR="00543727" w:rsidRDefault="00543727" w:rsidP="00543727">
      <w:pPr>
        <w:spacing w:after="0" w:line="360" w:lineRule="auto"/>
        <w:ind w:firstLine="709"/>
        <w:jc w:val="both"/>
        <w:rPr>
          <w:rFonts w:ascii="Times New Roman" w:eastAsia="Times New Roman" w:hAnsi="Times New Roman" w:cs="Times New Roman"/>
          <w:kern w:val="28"/>
          <w:sz w:val="28"/>
          <w:szCs w:val="28"/>
          <w:lang w:eastAsia="ru-RU"/>
        </w:rPr>
      </w:pPr>
      <w:r w:rsidRPr="00543727">
        <w:rPr>
          <w:rFonts w:ascii="Times New Roman" w:eastAsia="Times New Roman" w:hAnsi="Times New Roman" w:cs="Times New Roman"/>
          <w:bCs/>
          <w:iCs/>
          <w:color w:val="000000"/>
          <w:kern w:val="28"/>
          <w:sz w:val="28"/>
          <w:szCs w:val="28"/>
          <w:shd w:val="clear" w:color="auto" w:fill="FFFFFF"/>
          <w:lang w:eastAsia="ru-RU"/>
        </w:rPr>
        <w:t>1этап</w:t>
      </w:r>
      <w:r>
        <w:rPr>
          <w:rFonts w:ascii="Times New Roman" w:eastAsia="Times New Roman" w:hAnsi="Times New Roman" w:cs="Times New Roman"/>
          <w:bCs/>
          <w:iCs/>
          <w:color w:val="000000"/>
          <w:kern w:val="28"/>
          <w:sz w:val="28"/>
          <w:szCs w:val="28"/>
          <w:shd w:val="clear" w:color="auto" w:fill="FFFFFF"/>
          <w:lang w:eastAsia="ru-RU"/>
        </w:rPr>
        <w:t xml:space="preserve"> </w:t>
      </w:r>
      <w:r w:rsidRPr="00543727">
        <w:rPr>
          <w:rFonts w:ascii="Times New Roman" w:eastAsia="Times New Roman" w:hAnsi="Times New Roman" w:cs="Times New Roman"/>
          <w:bCs/>
          <w:iCs/>
          <w:color w:val="000000"/>
          <w:kern w:val="28"/>
          <w:sz w:val="28"/>
          <w:szCs w:val="28"/>
          <w:shd w:val="clear" w:color="auto" w:fill="FFFFFF"/>
          <w:lang w:eastAsia="ru-RU"/>
        </w:rPr>
        <w:t>–</w:t>
      </w:r>
      <w:r>
        <w:rPr>
          <w:rFonts w:ascii="Times New Roman" w:eastAsia="Times New Roman" w:hAnsi="Times New Roman" w:cs="Times New Roman"/>
          <w:bCs/>
          <w:iCs/>
          <w:color w:val="000000"/>
          <w:kern w:val="28"/>
          <w:sz w:val="28"/>
          <w:szCs w:val="28"/>
          <w:shd w:val="clear" w:color="auto" w:fill="FFFFFF"/>
          <w:lang w:eastAsia="ru-RU"/>
        </w:rPr>
        <w:t xml:space="preserve"> </w:t>
      </w:r>
      <w:proofErr w:type="gramStart"/>
      <w:r w:rsidRPr="00543727">
        <w:rPr>
          <w:rFonts w:ascii="Times New Roman" w:eastAsia="Times New Roman" w:hAnsi="Times New Roman" w:cs="Times New Roman"/>
          <w:bCs/>
          <w:iCs/>
          <w:color w:val="000000"/>
          <w:kern w:val="28"/>
          <w:sz w:val="28"/>
          <w:szCs w:val="28"/>
          <w:shd w:val="clear" w:color="auto" w:fill="FFFFFF"/>
          <w:lang w:eastAsia="ru-RU"/>
        </w:rPr>
        <w:t>подготовительный</w:t>
      </w:r>
      <w:proofErr w:type="gramEnd"/>
      <w:r>
        <w:rPr>
          <w:rFonts w:ascii="Times New Roman" w:eastAsia="Times New Roman" w:hAnsi="Times New Roman" w:cs="Times New Roman"/>
          <w:color w:val="000000"/>
          <w:kern w:val="28"/>
          <w:sz w:val="28"/>
          <w:szCs w:val="28"/>
          <w:lang w:eastAsia="ru-RU"/>
        </w:rPr>
        <w:t>,</w:t>
      </w:r>
      <w:r>
        <w:rPr>
          <w:rFonts w:ascii="Times New Roman" w:eastAsia="Times New Roman" w:hAnsi="Times New Roman" w:cs="Times New Roman"/>
          <w:color w:val="000000"/>
          <w:kern w:val="28"/>
          <w:sz w:val="28"/>
          <w:szCs w:val="28"/>
          <w:shd w:val="clear" w:color="auto" w:fill="FFFFFF"/>
          <w:lang w:eastAsia="ru-RU"/>
        </w:rPr>
        <w:t xml:space="preserve"> организация </w:t>
      </w:r>
      <w:r w:rsidRPr="00543727">
        <w:rPr>
          <w:rFonts w:ascii="Times New Roman" w:eastAsia="Times New Roman" w:hAnsi="Times New Roman" w:cs="Times New Roman"/>
          <w:color w:val="000000"/>
          <w:kern w:val="28"/>
          <w:sz w:val="28"/>
          <w:szCs w:val="28"/>
          <w:shd w:val="clear" w:color="auto" w:fill="FFFFFF"/>
          <w:lang w:eastAsia="ru-RU"/>
        </w:rPr>
        <w:t>подготовительных мероприятий</w:t>
      </w:r>
      <w:r>
        <w:rPr>
          <w:rFonts w:ascii="Times New Roman" w:eastAsia="Times New Roman" w:hAnsi="Times New Roman" w:cs="Times New Roman"/>
          <w:color w:val="000000"/>
          <w:kern w:val="28"/>
          <w:sz w:val="28"/>
          <w:szCs w:val="28"/>
          <w:shd w:val="clear" w:color="auto" w:fill="FFFFFF"/>
          <w:lang w:eastAsia="ru-RU"/>
        </w:rPr>
        <w:t>;</w:t>
      </w:r>
    </w:p>
    <w:p w:rsidR="00543727" w:rsidRDefault="00543727" w:rsidP="00543727">
      <w:pPr>
        <w:spacing w:after="0" w:line="360" w:lineRule="auto"/>
        <w:ind w:firstLine="709"/>
        <w:jc w:val="both"/>
        <w:rPr>
          <w:rFonts w:ascii="Times New Roman" w:eastAsia="Times New Roman" w:hAnsi="Times New Roman" w:cs="Times New Roman"/>
          <w:color w:val="000000"/>
          <w:kern w:val="28"/>
          <w:sz w:val="28"/>
          <w:szCs w:val="28"/>
          <w:lang w:eastAsia="ru-RU"/>
        </w:rPr>
      </w:pPr>
      <w:r w:rsidRPr="00543727">
        <w:rPr>
          <w:rFonts w:ascii="Times New Roman" w:eastAsia="Times New Roman" w:hAnsi="Times New Roman" w:cs="Times New Roman"/>
          <w:bCs/>
          <w:iCs/>
          <w:color w:val="000000"/>
          <w:kern w:val="28"/>
          <w:sz w:val="28"/>
          <w:szCs w:val="28"/>
          <w:shd w:val="clear" w:color="auto" w:fill="FFFFFF"/>
          <w:lang w:eastAsia="ru-RU"/>
        </w:rPr>
        <w:t>2 этап – практический</w:t>
      </w:r>
      <w:r w:rsidRPr="00543727">
        <w:rPr>
          <w:rFonts w:ascii="Times New Roman" w:eastAsia="Times New Roman" w:hAnsi="Times New Roman" w:cs="Times New Roman"/>
          <w:color w:val="000000"/>
          <w:kern w:val="28"/>
          <w:sz w:val="28"/>
          <w:szCs w:val="28"/>
          <w:lang w:eastAsia="ru-RU"/>
        </w:rPr>
        <w:t> </w:t>
      </w:r>
      <w:r w:rsidRPr="00543727">
        <w:rPr>
          <w:rFonts w:ascii="Times New Roman" w:eastAsia="Times New Roman" w:hAnsi="Times New Roman" w:cs="Times New Roman"/>
          <w:color w:val="000000"/>
          <w:kern w:val="28"/>
          <w:sz w:val="28"/>
          <w:szCs w:val="28"/>
          <w:shd w:val="clear" w:color="auto" w:fill="FFFFFF"/>
          <w:lang w:eastAsia="ru-RU"/>
        </w:rPr>
        <w:t>– реализация и проведение эколого-просветительск</w:t>
      </w:r>
      <w:r>
        <w:rPr>
          <w:rFonts w:ascii="Times New Roman" w:eastAsia="Times New Roman" w:hAnsi="Times New Roman" w:cs="Times New Roman"/>
          <w:color w:val="000000"/>
          <w:kern w:val="28"/>
          <w:sz w:val="28"/>
          <w:szCs w:val="28"/>
          <w:shd w:val="clear" w:color="auto" w:fill="FFFFFF"/>
          <w:lang w:eastAsia="ru-RU"/>
        </w:rPr>
        <w:t>их мероприятий, разработанных на</w:t>
      </w:r>
      <w:r w:rsidRPr="00543727">
        <w:rPr>
          <w:rFonts w:ascii="Times New Roman" w:eastAsia="Times New Roman" w:hAnsi="Times New Roman" w:cs="Times New Roman"/>
          <w:color w:val="000000"/>
          <w:kern w:val="28"/>
          <w:sz w:val="28"/>
          <w:szCs w:val="28"/>
          <w:shd w:val="clear" w:color="auto" w:fill="FFFFFF"/>
          <w:lang w:eastAsia="ru-RU"/>
        </w:rPr>
        <w:t xml:space="preserve"> 1 этапе;</w:t>
      </w:r>
      <w:r w:rsidRPr="00543727">
        <w:rPr>
          <w:rFonts w:ascii="Times New Roman" w:eastAsia="Times New Roman" w:hAnsi="Times New Roman" w:cs="Times New Roman"/>
          <w:color w:val="000000"/>
          <w:kern w:val="28"/>
          <w:sz w:val="28"/>
          <w:szCs w:val="28"/>
          <w:lang w:eastAsia="ru-RU"/>
        </w:rPr>
        <w:t> </w:t>
      </w:r>
    </w:p>
    <w:p w:rsidR="00CD026B" w:rsidRDefault="00543727" w:rsidP="00CD026B">
      <w:pPr>
        <w:spacing w:after="0" w:line="360" w:lineRule="auto"/>
        <w:ind w:firstLine="709"/>
        <w:jc w:val="both"/>
        <w:rPr>
          <w:rFonts w:ascii="Times New Roman" w:eastAsia="Times New Roman" w:hAnsi="Times New Roman" w:cs="Times New Roman"/>
          <w:color w:val="000000"/>
          <w:kern w:val="28"/>
          <w:sz w:val="28"/>
          <w:szCs w:val="28"/>
          <w:shd w:val="clear" w:color="auto" w:fill="FFFFFF"/>
          <w:lang w:eastAsia="ru-RU"/>
        </w:rPr>
      </w:pPr>
      <w:r w:rsidRPr="00543727">
        <w:rPr>
          <w:rFonts w:ascii="Times New Roman" w:eastAsia="Times New Roman" w:hAnsi="Times New Roman" w:cs="Times New Roman"/>
          <w:bCs/>
          <w:iCs/>
          <w:color w:val="000000"/>
          <w:kern w:val="28"/>
          <w:sz w:val="28"/>
          <w:szCs w:val="28"/>
          <w:shd w:val="clear" w:color="auto" w:fill="FFFFFF"/>
          <w:lang w:eastAsia="ru-RU"/>
        </w:rPr>
        <w:t>3 этап – итоговый</w:t>
      </w:r>
      <w:r w:rsidRPr="00543727">
        <w:rPr>
          <w:rFonts w:ascii="Times New Roman" w:eastAsia="Times New Roman" w:hAnsi="Times New Roman" w:cs="Times New Roman"/>
          <w:iCs/>
          <w:color w:val="000000"/>
          <w:kern w:val="28"/>
          <w:sz w:val="28"/>
          <w:szCs w:val="28"/>
          <w:lang w:eastAsia="ru-RU"/>
        </w:rPr>
        <w:t> </w:t>
      </w:r>
      <w:r w:rsidRPr="00543727">
        <w:rPr>
          <w:rFonts w:ascii="Times New Roman" w:eastAsia="Times New Roman" w:hAnsi="Times New Roman" w:cs="Times New Roman"/>
          <w:iCs/>
          <w:color w:val="000000"/>
          <w:kern w:val="28"/>
          <w:sz w:val="28"/>
          <w:szCs w:val="28"/>
          <w:shd w:val="clear" w:color="auto" w:fill="FFFFFF"/>
          <w:lang w:eastAsia="ru-RU"/>
        </w:rPr>
        <w:t>-</w:t>
      </w:r>
      <w:r w:rsidRPr="00543727">
        <w:rPr>
          <w:rFonts w:ascii="Times New Roman" w:eastAsia="Times New Roman" w:hAnsi="Times New Roman" w:cs="Times New Roman"/>
          <w:color w:val="000000"/>
          <w:kern w:val="28"/>
          <w:sz w:val="28"/>
          <w:szCs w:val="28"/>
          <w:lang w:eastAsia="ru-RU"/>
        </w:rPr>
        <w:t> </w:t>
      </w:r>
      <w:r w:rsidRPr="00543727">
        <w:rPr>
          <w:rFonts w:ascii="Times New Roman" w:eastAsia="Times New Roman" w:hAnsi="Times New Roman" w:cs="Times New Roman"/>
          <w:color w:val="000000"/>
          <w:kern w:val="28"/>
          <w:sz w:val="28"/>
          <w:szCs w:val="28"/>
          <w:shd w:val="clear" w:color="auto" w:fill="FFFFFF"/>
          <w:lang w:eastAsia="ru-RU"/>
        </w:rPr>
        <w:t>подведение итогов.</w:t>
      </w:r>
    </w:p>
    <w:p w:rsidR="00CD026B" w:rsidRDefault="00CD026B" w:rsidP="00CD026B">
      <w:pPr>
        <w:spacing w:after="0" w:line="360" w:lineRule="auto"/>
        <w:ind w:firstLine="709"/>
        <w:jc w:val="both"/>
        <w:rPr>
          <w:rFonts w:ascii="Times New Roman" w:eastAsia="Times New Roman" w:hAnsi="Times New Roman" w:cs="Times New Roman"/>
          <w:color w:val="000000"/>
          <w:kern w:val="28"/>
          <w:sz w:val="28"/>
          <w:szCs w:val="28"/>
          <w:shd w:val="clear" w:color="auto" w:fill="FFFFFF"/>
          <w:lang w:eastAsia="ru-RU"/>
        </w:rPr>
      </w:pPr>
      <w:r>
        <w:rPr>
          <w:rFonts w:ascii="Times New Roman" w:eastAsia="Times New Roman" w:hAnsi="Times New Roman" w:cs="Times New Roman"/>
          <w:color w:val="000000"/>
          <w:kern w:val="28"/>
          <w:sz w:val="28"/>
          <w:szCs w:val="28"/>
          <w:shd w:val="clear" w:color="auto" w:fill="FFFFFF"/>
          <w:lang w:eastAsia="ru-RU"/>
        </w:rPr>
        <w:t xml:space="preserve">В </w:t>
      </w:r>
      <w:proofErr w:type="spellStart"/>
      <w:r>
        <w:rPr>
          <w:rFonts w:ascii="Times New Roman" w:eastAsia="Times New Roman" w:hAnsi="Times New Roman" w:cs="Times New Roman"/>
          <w:color w:val="000000"/>
          <w:kern w:val="28"/>
          <w:sz w:val="28"/>
          <w:szCs w:val="28"/>
          <w:shd w:val="clear" w:color="auto" w:fill="FFFFFF"/>
          <w:lang w:eastAsia="ru-RU"/>
        </w:rPr>
        <w:t>Белоглинском</w:t>
      </w:r>
      <w:proofErr w:type="spellEnd"/>
      <w:r>
        <w:rPr>
          <w:rFonts w:ascii="Times New Roman" w:eastAsia="Times New Roman" w:hAnsi="Times New Roman" w:cs="Times New Roman"/>
          <w:color w:val="000000"/>
          <w:kern w:val="28"/>
          <w:sz w:val="28"/>
          <w:szCs w:val="28"/>
          <w:shd w:val="clear" w:color="auto" w:fill="FFFFFF"/>
          <w:lang w:eastAsia="ru-RU"/>
        </w:rPr>
        <w:t xml:space="preserve"> районе 16 ноября 2012 года была проведена краевая акция «Чистые берега».</w:t>
      </w:r>
    </w:p>
    <w:p w:rsidR="00CD026B" w:rsidRDefault="00CD026B" w:rsidP="00CD026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первом этапе воспитанники т/о «Юный эколог» под моим руководством познакомились с флорой и фауной реки Рассыпная, совершили выход на берега с целью выяснить степень загрязнения прибрежной зоны, сделали снимки замусоренных мест и смонтировали небольшой фильм о загрязнениях на реке Рассыпная.</w:t>
      </w:r>
      <w:proofErr w:type="gramEnd"/>
      <w:r>
        <w:rPr>
          <w:rFonts w:ascii="Times New Roman" w:hAnsi="Times New Roman" w:cs="Times New Roman"/>
          <w:sz w:val="28"/>
          <w:szCs w:val="28"/>
        </w:rPr>
        <w:t xml:space="preserve"> Несколько дней воспитанники раздавали информационные листовки следующего содержания:</w:t>
      </w:r>
    </w:p>
    <w:tbl>
      <w:tblPr>
        <w:tblStyle w:val="ab"/>
        <w:tblW w:w="6860" w:type="dxa"/>
        <w:tblInd w:w="392" w:type="dxa"/>
        <w:tblLook w:val="0600"/>
      </w:tblPr>
      <w:tblGrid>
        <w:gridCol w:w="6860"/>
      </w:tblGrid>
      <w:tr w:rsidR="00611860" w:rsidRPr="00030534" w:rsidTr="00611860">
        <w:trPr>
          <w:trHeight w:val="3402"/>
        </w:trPr>
        <w:tc>
          <w:tcPr>
            <w:tcW w:w="6860" w:type="dxa"/>
            <w:vAlign w:val="center"/>
          </w:tcPr>
          <w:p w:rsidR="00CD026B" w:rsidRPr="009E607A" w:rsidRDefault="00CD026B" w:rsidP="009E607A">
            <w:pPr>
              <w:ind w:firstLine="34"/>
              <w:jc w:val="center"/>
              <w:rPr>
                <w:rFonts w:ascii="Times New Roman" w:hAnsi="Times New Roman" w:cs="Times New Roman"/>
                <w:b/>
                <w:i/>
                <w:color w:val="C00000"/>
                <w:sz w:val="20"/>
                <w:szCs w:val="20"/>
              </w:rPr>
            </w:pPr>
            <w:r w:rsidRPr="009E607A">
              <w:rPr>
                <w:rFonts w:ascii="Times New Roman" w:hAnsi="Times New Roman" w:cs="Times New Roman"/>
                <w:b/>
                <w:i/>
                <w:noProof/>
                <w:color w:val="C00000"/>
                <w:sz w:val="20"/>
                <w:szCs w:val="20"/>
                <w:lang w:eastAsia="ru-RU"/>
              </w:rPr>
              <w:drawing>
                <wp:anchor distT="0" distB="0" distL="114300" distR="114300" simplePos="0" relativeHeight="251659264" behindDoc="0" locked="0" layoutInCell="1" allowOverlap="1">
                  <wp:simplePos x="2990850" y="3095625"/>
                  <wp:positionH relativeFrom="margin">
                    <wp:posOffset>95250</wp:posOffset>
                  </wp:positionH>
                  <wp:positionV relativeFrom="margin">
                    <wp:posOffset>-62865</wp:posOffset>
                  </wp:positionV>
                  <wp:extent cx="1525905" cy="1071880"/>
                  <wp:effectExtent l="19050" t="0" r="0" b="0"/>
                  <wp:wrapSquare wrapText="bothSides"/>
                  <wp:docPr id="1" name="Рисунок 0" descr="23113ac4f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13ac4fce1.jpg"/>
                          <pic:cNvPicPr/>
                        </pic:nvPicPr>
                        <pic:blipFill>
                          <a:blip r:embed="rId22" cstate="email"/>
                          <a:stretch>
                            <a:fillRect/>
                          </a:stretch>
                        </pic:blipFill>
                        <pic:spPr>
                          <a:xfrm>
                            <a:off x="0" y="0"/>
                            <a:ext cx="1525905" cy="1071880"/>
                          </a:xfrm>
                          <a:prstGeom prst="rect">
                            <a:avLst/>
                          </a:prstGeom>
                          <a:ln>
                            <a:noFill/>
                          </a:ln>
                          <a:effectLst>
                            <a:softEdge rad="112500"/>
                          </a:effectLst>
                        </pic:spPr>
                      </pic:pic>
                    </a:graphicData>
                  </a:graphic>
                </wp:anchor>
              </w:drawing>
            </w:r>
            <w:r w:rsidRPr="009E607A">
              <w:rPr>
                <w:rFonts w:ascii="Times New Roman" w:hAnsi="Times New Roman" w:cs="Times New Roman"/>
                <w:b/>
                <w:i/>
                <w:color w:val="C00000"/>
                <w:sz w:val="20"/>
                <w:szCs w:val="20"/>
              </w:rPr>
              <w:t>16 ноября 2012 года в 13.00</w:t>
            </w:r>
          </w:p>
          <w:p w:rsidR="00CD026B" w:rsidRPr="009E607A" w:rsidRDefault="00CD026B" w:rsidP="009E607A">
            <w:pPr>
              <w:ind w:firstLine="34"/>
              <w:jc w:val="center"/>
              <w:rPr>
                <w:rFonts w:ascii="Times New Roman" w:hAnsi="Times New Roman" w:cs="Times New Roman"/>
                <w:color w:val="00B0F0"/>
                <w:sz w:val="20"/>
                <w:szCs w:val="20"/>
              </w:rPr>
            </w:pPr>
            <w:r w:rsidRPr="009E607A">
              <w:rPr>
                <w:rFonts w:ascii="Times New Roman" w:hAnsi="Times New Roman" w:cs="Times New Roman"/>
                <w:sz w:val="20"/>
                <w:szCs w:val="20"/>
              </w:rPr>
              <w:t xml:space="preserve">Юные экологи </w:t>
            </w:r>
            <w:proofErr w:type="spellStart"/>
            <w:r w:rsidRPr="009E607A">
              <w:rPr>
                <w:rFonts w:ascii="Times New Roman" w:hAnsi="Times New Roman" w:cs="Times New Roman"/>
                <w:sz w:val="20"/>
                <w:szCs w:val="20"/>
              </w:rPr>
              <w:t>Белоглинского</w:t>
            </w:r>
            <w:proofErr w:type="spellEnd"/>
            <w:r w:rsidRPr="009E607A">
              <w:rPr>
                <w:rFonts w:ascii="Times New Roman" w:hAnsi="Times New Roman" w:cs="Times New Roman"/>
                <w:sz w:val="20"/>
                <w:szCs w:val="20"/>
              </w:rPr>
              <w:t xml:space="preserve"> района проводят акцию </w:t>
            </w:r>
            <w:r w:rsidRPr="009E607A">
              <w:rPr>
                <w:rFonts w:ascii="Times New Roman" w:hAnsi="Times New Roman" w:cs="Times New Roman"/>
                <w:b/>
                <w:i/>
                <w:color w:val="00B0F0"/>
                <w:sz w:val="20"/>
                <w:szCs w:val="20"/>
              </w:rPr>
              <w:t>«Чистые берега»</w:t>
            </w:r>
            <w:r w:rsidRPr="009E607A">
              <w:rPr>
                <w:rFonts w:ascii="Times New Roman" w:hAnsi="Times New Roman" w:cs="Times New Roman"/>
                <w:color w:val="00B0F0"/>
                <w:sz w:val="20"/>
                <w:szCs w:val="20"/>
              </w:rPr>
              <w:t>.</w:t>
            </w:r>
          </w:p>
          <w:p w:rsidR="00CD026B" w:rsidRPr="009E607A" w:rsidRDefault="00CD026B" w:rsidP="009E607A">
            <w:pPr>
              <w:ind w:firstLine="34"/>
              <w:jc w:val="center"/>
              <w:rPr>
                <w:rFonts w:ascii="Times New Roman" w:hAnsi="Times New Roman" w:cs="Times New Roman"/>
                <w:sz w:val="20"/>
                <w:szCs w:val="20"/>
                <w:u w:val="single"/>
              </w:rPr>
            </w:pPr>
            <w:r w:rsidRPr="009E607A">
              <w:rPr>
                <w:rFonts w:ascii="Times New Roman" w:hAnsi="Times New Roman" w:cs="Times New Roman"/>
                <w:sz w:val="20"/>
                <w:szCs w:val="20"/>
                <w:u w:val="single"/>
              </w:rPr>
              <w:t>Акция стартует:</w:t>
            </w:r>
          </w:p>
          <w:p w:rsidR="00CD026B" w:rsidRPr="009E607A" w:rsidRDefault="00CD026B" w:rsidP="009E607A">
            <w:pPr>
              <w:ind w:firstLine="34"/>
              <w:jc w:val="center"/>
              <w:rPr>
                <w:rFonts w:ascii="Times New Roman" w:hAnsi="Times New Roman" w:cs="Times New Roman"/>
                <w:sz w:val="20"/>
                <w:szCs w:val="20"/>
              </w:rPr>
            </w:pPr>
            <w:r w:rsidRPr="009E607A">
              <w:rPr>
                <w:rFonts w:ascii="Times New Roman" w:hAnsi="Times New Roman" w:cs="Times New Roman"/>
                <w:sz w:val="20"/>
                <w:szCs w:val="20"/>
              </w:rPr>
              <w:t>1. На берегу</w:t>
            </w:r>
            <w:r w:rsidR="009E607A">
              <w:rPr>
                <w:rFonts w:ascii="Times New Roman" w:hAnsi="Times New Roman" w:cs="Times New Roman"/>
                <w:sz w:val="20"/>
                <w:szCs w:val="20"/>
              </w:rPr>
              <w:t xml:space="preserve"> реки по ул. Капитана Молчанова </w:t>
            </w:r>
            <w:r w:rsidRPr="009E607A">
              <w:rPr>
                <w:rFonts w:ascii="Times New Roman" w:hAnsi="Times New Roman" w:cs="Times New Roman"/>
                <w:sz w:val="20"/>
                <w:szCs w:val="20"/>
              </w:rPr>
              <w:t>(за СОШ № 5).</w:t>
            </w:r>
          </w:p>
          <w:p w:rsidR="00CD026B" w:rsidRPr="009E607A" w:rsidRDefault="00CD026B" w:rsidP="009E607A">
            <w:pPr>
              <w:ind w:firstLine="34"/>
              <w:jc w:val="center"/>
              <w:rPr>
                <w:rFonts w:ascii="Times New Roman" w:hAnsi="Times New Roman" w:cs="Times New Roman"/>
                <w:sz w:val="20"/>
                <w:szCs w:val="20"/>
              </w:rPr>
            </w:pPr>
            <w:r w:rsidRPr="009E607A">
              <w:rPr>
                <w:rFonts w:ascii="Times New Roman" w:hAnsi="Times New Roman" w:cs="Times New Roman"/>
                <w:sz w:val="20"/>
                <w:szCs w:val="20"/>
              </w:rPr>
              <w:t>2. У ворот СОШ № 11.</w:t>
            </w:r>
          </w:p>
          <w:p w:rsidR="00CD026B" w:rsidRPr="009E607A" w:rsidRDefault="00CD026B" w:rsidP="009E607A">
            <w:pPr>
              <w:ind w:firstLine="34"/>
              <w:jc w:val="center"/>
              <w:rPr>
                <w:rFonts w:ascii="Times New Roman" w:hAnsi="Times New Roman" w:cs="Times New Roman"/>
                <w:sz w:val="20"/>
                <w:szCs w:val="20"/>
              </w:rPr>
            </w:pPr>
            <w:r w:rsidRPr="009E607A">
              <w:rPr>
                <w:rFonts w:ascii="Times New Roman" w:hAnsi="Times New Roman" w:cs="Times New Roman"/>
                <w:sz w:val="20"/>
                <w:szCs w:val="20"/>
              </w:rPr>
              <w:t>3. В центре на берегу реки по ул. Красной</w:t>
            </w:r>
          </w:p>
          <w:p w:rsidR="00CD026B" w:rsidRPr="009E607A" w:rsidRDefault="00CD026B" w:rsidP="009E607A">
            <w:pPr>
              <w:ind w:firstLine="34"/>
              <w:jc w:val="center"/>
              <w:rPr>
                <w:rFonts w:ascii="Times New Roman" w:hAnsi="Times New Roman" w:cs="Times New Roman"/>
                <w:sz w:val="20"/>
                <w:szCs w:val="20"/>
              </w:rPr>
            </w:pPr>
            <w:r w:rsidRPr="009E607A">
              <w:rPr>
                <w:rFonts w:ascii="Times New Roman" w:hAnsi="Times New Roman" w:cs="Times New Roman"/>
                <w:sz w:val="20"/>
                <w:szCs w:val="20"/>
              </w:rPr>
              <w:t>Форма одежды – рабочая, с собой – мусорные пакеты, перчатки, приспособления для сбора мусора.</w:t>
            </w:r>
          </w:p>
          <w:p w:rsidR="00CD026B" w:rsidRPr="009E607A" w:rsidRDefault="00CD026B" w:rsidP="009E607A">
            <w:pPr>
              <w:ind w:firstLine="34"/>
              <w:jc w:val="center"/>
              <w:rPr>
                <w:rFonts w:ascii="Times New Roman" w:hAnsi="Times New Roman" w:cs="Times New Roman"/>
                <w:sz w:val="20"/>
                <w:szCs w:val="20"/>
              </w:rPr>
            </w:pPr>
          </w:p>
          <w:p w:rsidR="00CD026B" w:rsidRPr="009E607A" w:rsidRDefault="00CD026B" w:rsidP="009E607A">
            <w:pPr>
              <w:ind w:firstLine="34"/>
              <w:jc w:val="center"/>
              <w:rPr>
                <w:rFonts w:ascii="Times New Roman" w:hAnsi="Times New Roman" w:cs="Times New Roman"/>
                <w:sz w:val="20"/>
                <w:szCs w:val="20"/>
              </w:rPr>
            </w:pPr>
            <w:r w:rsidRPr="009E607A">
              <w:rPr>
                <w:rFonts w:ascii="Times New Roman" w:hAnsi="Times New Roman" w:cs="Times New Roman"/>
                <w:sz w:val="20"/>
                <w:szCs w:val="20"/>
              </w:rPr>
              <w:t>Мы, юные экологи СОШ № 5, 9, 11,12 хотим сделать чище берега наших водоёмов, чтобы родное село стало ещё прекраснее!</w:t>
            </w:r>
          </w:p>
          <w:p w:rsidR="00CD026B" w:rsidRPr="009E607A" w:rsidRDefault="00CD026B" w:rsidP="009E607A">
            <w:pPr>
              <w:ind w:firstLine="34"/>
              <w:jc w:val="center"/>
              <w:rPr>
                <w:rFonts w:ascii="Times New Roman" w:hAnsi="Times New Roman" w:cs="Times New Roman"/>
                <w:b/>
                <w:i/>
                <w:color w:val="C00000"/>
                <w:sz w:val="20"/>
                <w:szCs w:val="20"/>
                <w:u w:val="single"/>
              </w:rPr>
            </w:pPr>
            <w:r w:rsidRPr="009E607A">
              <w:rPr>
                <w:rFonts w:ascii="Times New Roman" w:hAnsi="Times New Roman" w:cs="Times New Roman"/>
                <w:sz w:val="20"/>
                <w:szCs w:val="20"/>
                <w:u w:val="single"/>
              </w:rPr>
              <w:t xml:space="preserve">Если Вам не безразлично наше будущее – </w:t>
            </w:r>
            <w:r w:rsidRPr="009E607A">
              <w:rPr>
                <w:rFonts w:ascii="Times New Roman" w:hAnsi="Times New Roman" w:cs="Times New Roman"/>
                <w:b/>
                <w:i/>
                <w:color w:val="C00000"/>
                <w:sz w:val="20"/>
                <w:szCs w:val="20"/>
                <w:u w:val="single"/>
              </w:rPr>
              <w:t>ПРИСОЕДИНЯЙТЕСЬ!</w:t>
            </w:r>
          </w:p>
          <w:p w:rsidR="00CD026B" w:rsidRPr="009E607A" w:rsidRDefault="00CD026B" w:rsidP="009E607A">
            <w:pPr>
              <w:ind w:firstLine="34"/>
              <w:jc w:val="center"/>
              <w:rPr>
                <w:rFonts w:ascii="Times New Roman" w:hAnsi="Times New Roman" w:cs="Times New Roman"/>
                <w:b/>
                <w:i/>
                <w:color w:val="C00000"/>
                <w:sz w:val="20"/>
                <w:szCs w:val="20"/>
              </w:rPr>
            </w:pPr>
          </w:p>
          <w:p w:rsidR="00CD026B" w:rsidRPr="009E607A" w:rsidRDefault="00CD026B" w:rsidP="009E607A">
            <w:pPr>
              <w:ind w:firstLine="34"/>
              <w:jc w:val="center"/>
              <w:rPr>
                <w:rFonts w:ascii="Times New Roman" w:hAnsi="Times New Roman" w:cs="Times New Roman"/>
                <w:b/>
                <w:i/>
                <w:color w:val="00B050"/>
                <w:sz w:val="20"/>
                <w:szCs w:val="20"/>
              </w:rPr>
            </w:pPr>
            <w:r w:rsidRPr="009E607A">
              <w:rPr>
                <w:rFonts w:ascii="Times New Roman" w:hAnsi="Times New Roman" w:cs="Times New Roman"/>
                <w:b/>
                <w:i/>
                <w:color w:val="00B050"/>
                <w:sz w:val="20"/>
                <w:szCs w:val="20"/>
              </w:rPr>
              <w:t>МЫ НЕ ЗАДАЁМ ВОПРОС: «А ПОЧЕМУ Я???» -</w:t>
            </w:r>
          </w:p>
          <w:p w:rsidR="00CD026B" w:rsidRPr="009E607A" w:rsidRDefault="00CD026B" w:rsidP="009E607A">
            <w:pPr>
              <w:ind w:firstLine="34"/>
              <w:jc w:val="center"/>
              <w:rPr>
                <w:rFonts w:ascii="Times New Roman" w:hAnsi="Times New Roman" w:cs="Times New Roman"/>
                <w:b/>
                <w:i/>
                <w:color w:val="00B050"/>
                <w:sz w:val="20"/>
                <w:szCs w:val="20"/>
              </w:rPr>
            </w:pPr>
            <w:r w:rsidRPr="009E607A">
              <w:rPr>
                <w:rFonts w:ascii="Times New Roman" w:hAnsi="Times New Roman" w:cs="Times New Roman"/>
                <w:b/>
                <w:i/>
                <w:color w:val="00B050"/>
                <w:sz w:val="20"/>
                <w:szCs w:val="20"/>
              </w:rPr>
              <w:t>МЫ ГОВОРИМ: «КТО ЖЕ, ЕСЛИ НЕ Я!!!»</w:t>
            </w:r>
          </w:p>
          <w:p w:rsidR="00CD026B" w:rsidRPr="00BB6874" w:rsidRDefault="00CD026B" w:rsidP="00CD026B">
            <w:pPr>
              <w:spacing w:line="360" w:lineRule="auto"/>
              <w:ind w:firstLine="709"/>
              <w:jc w:val="both"/>
              <w:rPr>
                <w:rFonts w:ascii="Times New Roman" w:hAnsi="Times New Roman" w:cs="Times New Roman"/>
                <w:sz w:val="28"/>
                <w:szCs w:val="28"/>
              </w:rPr>
            </w:pPr>
          </w:p>
        </w:tc>
      </w:tr>
    </w:tbl>
    <w:p w:rsidR="00CD026B" w:rsidRDefault="00CD026B" w:rsidP="00CD026B">
      <w:pPr>
        <w:spacing w:after="0" w:line="360" w:lineRule="auto"/>
        <w:ind w:firstLine="709"/>
        <w:jc w:val="both"/>
        <w:rPr>
          <w:rFonts w:ascii="Times New Roman" w:hAnsi="Times New Roman" w:cs="Times New Roman"/>
          <w:sz w:val="28"/>
          <w:szCs w:val="28"/>
        </w:rPr>
      </w:pPr>
    </w:p>
    <w:p w:rsidR="00CD026B" w:rsidRDefault="009E607A"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и 15 ноября</w:t>
      </w:r>
      <w:r w:rsidR="00CD026B">
        <w:rPr>
          <w:rFonts w:ascii="Times New Roman" w:hAnsi="Times New Roman" w:cs="Times New Roman"/>
          <w:sz w:val="28"/>
          <w:szCs w:val="28"/>
        </w:rPr>
        <w:t xml:space="preserve"> воспитанниками т/о «Юный эколог» была проведена агитация</w:t>
      </w:r>
      <w:r>
        <w:rPr>
          <w:rFonts w:ascii="Times New Roman" w:hAnsi="Times New Roman" w:cs="Times New Roman"/>
          <w:sz w:val="28"/>
          <w:szCs w:val="28"/>
        </w:rPr>
        <w:t xml:space="preserve"> с показом небольшого фильма о реке Рассыпной для учащихся </w:t>
      </w:r>
      <w:r>
        <w:rPr>
          <w:rFonts w:ascii="Times New Roman" w:hAnsi="Times New Roman" w:cs="Times New Roman"/>
          <w:sz w:val="28"/>
          <w:szCs w:val="28"/>
        </w:rPr>
        <w:lastRenderedPageBreak/>
        <w:t xml:space="preserve">школ </w:t>
      </w:r>
      <w:r w:rsidR="00CD026B">
        <w:rPr>
          <w:rFonts w:ascii="Times New Roman" w:hAnsi="Times New Roman" w:cs="Times New Roman"/>
          <w:sz w:val="28"/>
          <w:szCs w:val="28"/>
        </w:rPr>
        <w:t>№ 5, № 9, № 11 и № 12, которые были привлечены к участию в акции 16 ноября.</w:t>
      </w:r>
    </w:p>
    <w:p w:rsidR="00CD026B" w:rsidRPr="00BB6874" w:rsidRDefault="00CD026B"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76700" cy="2873845"/>
            <wp:effectExtent l="19050" t="0" r="0" b="0"/>
            <wp:docPr id="2" name="Рисунок 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23" cstate="email"/>
                    <a:stretch>
                      <a:fillRect/>
                    </a:stretch>
                  </pic:blipFill>
                  <pic:spPr>
                    <a:xfrm>
                      <a:off x="0" y="0"/>
                      <a:ext cx="4076477" cy="2873688"/>
                    </a:xfrm>
                    <a:prstGeom prst="rect">
                      <a:avLst/>
                    </a:prstGeom>
                    <a:ln>
                      <a:noFill/>
                    </a:ln>
                    <a:effectLst>
                      <a:softEdge rad="112500"/>
                    </a:effectLst>
                  </pic:spPr>
                </pic:pic>
              </a:graphicData>
            </a:graphic>
          </wp:inline>
        </w:drawing>
      </w:r>
      <w:r>
        <w:rPr>
          <w:rFonts w:ascii="Times New Roman" w:hAnsi="Times New Roman" w:cs="Times New Roman"/>
          <w:sz w:val="28"/>
          <w:szCs w:val="28"/>
        </w:rPr>
        <w:t xml:space="preserve"> </w:t>
      </w:r>
    </w:p>
    <w:p w:rsidR="00CD026B" w:rsidRDefault="00CD026B" w:rsidP="00CD026B">
      <w:pPr>
        <w:spacing w:after="0" w:line="360" w:lineRule="auto"/>
        <w:ind w:firstLine="709"/>
        <w:jc w:val="both"/>
      </w:pPr>
      <w:r>
        <w:rPr>
          <w:noProof/>
          <w:lang w:eastAsia="ru-RU"/>
        </w:rPr>
        <w:drawing>
          <wp:inline distT="0" distB="0" distL="0" distR="0">
            <wp:extent cx="4124325" cy="3167200"/>
            <wp:effectExtent l="19050" t="0" r="0" b="0"/>
            <wp:docPr id="3" name="Рисунок 2"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24" cstate="email"/>
                    <a:stretch>
                      <a:fillRect/>
                    </a:stretch>
                  </pic:blipFill>
                  <pic:spPr>
                    <a:xfrm>
                      <a:off x="0" y="0"/>
                      <a:ext cx="4127744" cy="3169826"/>
                    </a:xfrm>
                    <a:prstGeom prst="rect">
                      <a:avLst/>
                    </a:prstGeom>
                    <a:ln>
                      <a:noFill/>
                    </a:ln>
                    <a:effectLst>
                      <a:softEdge rad="112500"/>
                    </a:effectLst>
                  </pic:spPr>
                </pic:pic>
              </a:graphicData>
            </a:graphic>
          </wp:inline>
        </w:drawing>
      </w:r>
    </w:p>
    <w:p w:rsidR="00CD026B" w:rsidRDefault="009E607A"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(р</w:t>
      </w:r>
      <w:r w:rsidR="00CD026B">
        <w:rPr>
          <w:rFonts w:ascii="Times New Roman" w:hAnsi="Times New Roman" w:cs="Times New Roman"/>
          <w:sz w:val="28"/>
          <w:szCs w:val="28"/>
        </w:rPr>
        <w:t>уководитель т/о Долгополова М.Г.</w:t>
      </w:r>
      <w:r>
        <w:rPr>
          <w:rFonts w:ascii="Times New Roman" w:hAnsi="Times New Roman" w:cs="Times New Roman"/>
          <w:sz w:val="28"/>
          <w:szCs w:val="28"/>
        </w:rPr>
        <w:t>)</w:t>
      </w:r>
      <w:r w:rsidR="00CD026B">
        <w:rPr>
          <w:rFonts w:ascii="Times New Roman" w:hAnsi="Times New Roman" w:cs="Times New Roman"/>
          <w:sz w:val="28"/>
          <w:szCs w:val="28"/>
        </w:rPr>
        <w:t xml:space="preserve"> и директор ДДТ Позднякова Г.И. договорились с главой сельского поселения о вывозе, собранного детьми 16 ноября, мусора.</w:t>
      </w:r>
    </w:p>
    <w:p w:rsidR="00CD026B" w:rsidRPr="00F41E75" w:rsidRDefault="009E607A"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w:t>
      </w:r>
      <w:r w:rsidR="00CD026B" w:rsidRPr="00F41E75">
        <w:rPr>
          <w:rFonts w:ascii="Times New Roman" w:hAnsi="Times New Roman" w:cs="Times New Roman"/>
          <w:sz w:val="28"/>
          <w:szCs w:val="28"/>
        </w:rPr>
        <w:t xml:space="preserve"> этапе (16 ноября, в 13.00) организованная группа воспитанников Дома детского творчества</w:t>
      </w:r>
      <w:r>
        <w:rPr>
          <w:rFonts w:ascii="Times New Roman" w:hAnsi="Times New Roman" w:cs="Times New Roman"/>
          <w:sz w:val="28"/>
          <w:szCs w:val="28"/>
        </w:rPr>
        <w:t xml:space="preserve"> со мной</w:t>
      </w:r>
      <w:r w:rsidR="00CD026B" w:rsidRPr="00F41E75">
        <w:rPr>
          <w:rFonts w:ascii="Times New Roman" w:hAnsi="Times New Roman" w:cs="Times New Roman"/>
          <w:sz w:val="28"/>
          <w:szCs w:val="28"/>
        </w:rPr>
        <w:t xml:space="preserve"> во главе </w:t>
      </w:r>
      <w:r>
        <w:rPr>
          <w:rFonts w:ascii="Times New Roman" w:hAnsi="Times New Roman" w:cs="Times New Roman"/>
          <w:sz w:val="28"/>
          <w:szCs w:val="28"/>
        </w:rPr>
        <w:t>отправила</w:t>
      </w:r>
      <w:r w:rsidR="00CD026B" w:rsidRPr="00F41E75">
        <w:rPr>
          <w:rFonts w:ascii="Times New Roman" w:hAnsi="Times New Roman" w:cs="Times New Roman"/>
          <w:sz w:val="28"/>
          <w:szCs w:val="28"/>
        </w:rPr>
        <w:t>сь на берег реки Рассыпная, где в течени</w:t>
      </w:r>
      <w:proofErr w:type="gramStart"/>
      <w:r w:rsidR="00CD026B" w:rsidRPr="00F41E75">
        <w:rPr>
          <w:rFonts w:ascii="Times New Roman" w:hAnsi="Times New Roman" w:cs="Times New Roman"/>
          <w:sz w:val="28"/>
          <w:szCs w:val="28"/>
        </w:rPr>
        <w:t>и</w:t>
      </w:r>
      <w:proofErr w:type="gramEnd"/>
      <w:r w:rsidR="00CD026B" w:rsidRPr="00F41E75">
        <w:rPr>
          <w:rFonts w:ascii="Times New Roman" w:hAnsi="Times New Roman" w:cs="Times New Roman"/>
          <w:sz w:val="28"/>
          <w:szCs w:val="28"/>
        </w:rPr>
        <w:t xml:space="preserve"> </w:t>
      </w:r>
      <w:r w:rsidR="00CD026B">
        <w:rPr>
          <w:rFonts w:ascii="Times New Roman" w:hAnsi="Times New Roman" w:cs="Times New Roman"/>
          <w:sz w:val="28"/>
          <w:szCs w:val="28"/>
        </w:rPr>
        <w:t>одного</w:t>
      </w:r>
      <w:r w:rsidR="00CD026B" w:rsidRPr="00F41E75">
        <w:rPr>
          <w:rFonts w:ascii="Times New Roman" w:hAnsi="Times New Roman" w:cs="Times New Roman"/>
          <w:sz w:val="28"/>
          <w:szCs w:val="28"/>
        </w:rPr>
        <w:t xml:space="preserve"> часа собирали мусор и относили его к местам вывоза.</w:t>
      </w:r>
    </w:p>
    <w:p w:rsidR="00CD026B" w:rsidRDefault="00CD026B" w:rsidP="00CD026B">
      <w:pPr>
        <w:spacing w:after="0" w:line="360" w:lineRule="auto"/>
        <w:ind w:firstLine="709"/>
        <w:jc w:val="both"/>
      </w:pPr>
      <w:r>
        <w:rPr>
          <w:noProof/>
          <w:lang w:eastAsia="ru-RU"/>
        </w:rPr>
        <w:lastRenderedPageBreak/>
        <w:drawing>
          <wp:inline distT="0" distB="0" distL="0" distR="0">
            <wp:extent cx="3636335" cy="3349256"/>
            <wp:effectExtent l="19050" t="0" r="2215" b="0"/>
            <wp:docPr id="4" name="Рисунок 3" descr="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JPG"/>
                    <pic:cNvPicPr/>
                  </pic:nvPicPr>
                  <pic:blipFill>
                    <a:blip r:embed="rId25" cstate="email"/>
                    <a:srcRect/>
                    <a:stretch>
                      <a:fillRect/>
                    </a:stretch>
                  </pic:blipFill>
                  <pic:spPr>
                    <a:xfrm>
                      <a:off x="0" y="0"/>
                      <a:ext cx="3636335" cy="3349256"/>
                    </a:xfrm>
                    <a:prstGeom prst="rect">
                      <a:avLst/>
                    </a:prstGeom>
                    <a:ln>
                      <a:noFill/>
                    </a:ln>
                    <a:effectLst>
                      <a:softEdge rad="112500"/>
                    </a:effectLst>
                  </pic:spPr>
                </pic:pic>
              </a:graphicData>
            </a:graphic>
          </wp:inline>
        </w:drawing>
      </w:r>
    </w:p>
    <w:p w:rsidR="00CD026B" w:rsidRDefault="00CD026B" w:rsidP="00CD026B">
      <w:pPr>
        <w:spacing w:after="0" w:line="360" w:lineRule="auto"/>
        <w:ind w:firstLine="709"/>
        <w:jc w:val="both"/>
      </w:pPr>
      <w:r>
        <w:rPr>
          <w:noProof/>
          <w:lang w:eastAsia="ru-RU"/>
        </w:rPr>
        <w:drawing>
          <wp:inline distT="0" distB="0" distL="0" distR="0">
            <wp:extent cx="4212708" cy="3349256"/>
            <wp:effectExtent l="19050" t="0" r="0" b="0"/>
            <wp:docPr id="5" name="Рисунок 4" descr="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a:blip r:embed="rId26" cstate="email"/>
                    <a:srcRect/>
                    <a:stretch>
                      <a:fillRect/>
                    </a:stretch>
                  </pic:blipFill>
                  <pic:spPr>
                    <a:xfrm>
                      <a:off x="0" y="0"/>
                      <a:ext cx="4212708" cy="3349256"/>
                    </a:xfrm>
                    <a:prstGeom prst="rect">
                      <a:avLst/>
                    </a:prstGeom>
                    <a:ln>
                      <a:noFill/>
                    </a:ln>
                    <a:effectLst>
                      <a:softEdge rad="112500"/>
                    </a:effectLst>
                  </pic:spPr>
                </pic:pic>
              </a:graphicData>
            </a:graphic>
          </wp:inline>
        </w:drawing>
      </w:r>
    </w:p>
    <w:p w:rsidR="00CD026B" w:rsidRDefault="00CD026B" w:rsidP="00CD026B">
      <w:pPr>
        <w:spacing w:after="0" w:line="360" w:lineRule="auto"/>
        <w:ind w:firstLine="709"/>
        <w:jc w:val="both"/>
      </w:pPr>
      <w:r>
        <w:rPr>
          <w:noProof/>
          <w:lang w:eastAsia="ru-RU"/>
        </w:rPr>
        <w:lastRenderedPageBreak/>
        <w:drawing>
          <wp:inline distT="0" distB="0" distL="0" distR="0">
            <wp:extent cx="2400418" cy="3349256"/>
            <wp:effectExtent l="19050" t="0" r="0" b="0"/>
            <wp:docPr id="12" name="Рисунок 11" descr="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3.JPG"/>
                    <pic:cNvPicPr/>
                  </pic:nvPicPr>
                  <pic:blipFill>
                    <a:blip r:embed="rId27" cstate="email"/>
                    <a:srcRect/>
                    <a:stretch>
                      <a:fillRect/>
                    </a:stretch>
                  </pic:blipFill>
                  <pic:spPr>
                    <a:xfrm>
                      <a:off x="0" y="0"/>
                      <a:ext cx="2400418" cy="3349256"/>
                    </a:xfrm>
                    <a:prstGeom prst="rect">
                      <a:avLst/>
                    </a:prstGeom>
                    <a:ln>
                      <a:noFill/>
                    </a:ln>
                    <a:effectLst>
                      <a:softEdge rad="112500"/>
                    </a:effectLst>
                  </pic:spPr>
                </pic:pic>
              </a:graphicData>
            </a:graphic>
          </wp:inline>
        </w:drawing>
      </w:r>
      <w:r>
        <w:rPr>
          <w:noProof/>
          <w:lang w:eastAsia="ru-RU"/>
        </w:rPr>
        <w:drawing>
          <wp:inline distT="0" distB="0" distL="0" distR="0">
            <wp:extent cx="2934359" cy="3344138"/>
            <wp:effectExtent l="19050" t="0" r="0" b="0"/>
            <wp:docPr id="13" name="Рисунок 12" descr="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a:blip r:embed="rId28" cstate="email"/>
                    <a:srcRect/>
                    <a:stretch>
                      <a:fillRect/>
                    </a:stretch>
                  </pic:blipFill>
                  <pic:spPr>
                    <a:xfrm>
                      <a:off x="0" y="0"/>
                      <a:ext cx="2941535" cy="3352316"/>
                    </a:xfrm>
                    <a:prstGeom prst="rect">
                      <a:avLst/>
                    </a:prstGeom>
                    <a:ln>
                      <a:noFill/>
                    </a:ln>
                    <a:effectLst>
                      <a:softEdge rad="112500"/>
                    </a:effectLst>
                  </pic:spPr>
                </pic:pic>
              </a:graphicData>
            </a:graphic>
          </wp:inline>
        </w:drawing>
      </w:r>
    </w:p>
    <w:p w:rsidR="00CD026B" w:rsidRDefault="00CD026B" w:rsidP="00CD026B">
      <w:pPr>
        <w:spacing w:after="0" w:line="360" w:lineRule="auto"/>
        <w:ind w:firstLine="709"/>
        <w:jc w:val="both"/>
      </w:pPr>
      <w:r>
        <w:rPr>
          <w:noProof/>
          <w:lang w:eastAsia="ru-RU"/>
        </w:rPr>
        <w:drawing>
          <wp:inline distT="0" distB="0" distL="0" distR="0">
            <wp:extent cx="4438650" cy="2499024"/>
            <wp:effectExtent l="19050" t="0" r="0" b="0"/>
            <wp:docPr id="14" name="Рисунок 13" descr="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JPG"/>
                    <pic:cNvPicPr/>
                  </pic:nvPicPr>
                  <pic:blipFill>
                    <a:blip r:embed="rId29" cstate="email"/>
                    <a:stretch>
                      <a:fillRect/>
                    </a:stretch>
                  </pic:blipFill>
                  <pic:spPr>
                    <a:xfrm>
                      <a:off x="0" y="0"/>
                      <a:ext cx="4441326" cy="2500531"/>
                    </a:xfrm>
                    <a:prstGeom prst="rect">
                      <a:avLst/>
                    </a:prstGeom>
                    <a:ln>
                      <a:noFill/>
                    </a:ln>
                    <a:effectLst>
                      <a:softEdge rad="112500"/>
                    </a:effectLst>
                  </pic:spPr>
                </pic:pic>
              </a:graphicData>
            </a:graphic>
          </wp:inline>
        </w:drawing>
      </w:r>
    </w:p>
    <w:p w:rsidR="00CD026B" w:rsidRDefault="00CD026B" w:rsidP="00CD026B">
      <w:pPr>
        <w:spacing w:after="0" w:line="360" w:lineRule="auto"/>
        <w:ind w:firstLine="709"/>
        <w:jc w:val="both"/>
      </w:pPr>
      <w:r>
        <w:rPr>
          <w:noProof/>
          <w:lang w:eastAsia="ru-RU"/>
        </w:rPr>
        <w:drawing>
          <wp:inline distT="0" distB="0" distL="0" distR="0">
            <wp:extent cx="4438650" cy="2499024"/>
            <wp:effectExtent l="19050" t="0" r="0" b="0"/>
            <wp:docPr id="15" name="Рисунок 14" descr="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a:blip r:embed="rId30" cstate="email"/>
                    <a:stretch>
                      <a:fillRect/>
                    </a:stretch>
                  </pic:blipFill>
                  <pic:spPr>
                    <a:xfrm>
                      <a:off x="0" y="0"/>
                      <a:ext cx="4442575" cy="2501234"/>
                    </a:xfrm>
                    <a:prstGeom prst="rect">
                      <a:avLst/>
                    </a:prstGeom>
                    <a:ln>
                      <a:noFill/>
                    </a:ln>
                    <a:effectLst>
                      <a:softEdge rad="112500"/>
                    </a:effectLst>
                  </pic:spPr>
                </pic:pic>
              </a:graphicData>
            </a:graphic>
          </wp:inline>
        </w:drawing>
      </w:r>
    </w:p>
    <w:p w:rsidR="00CD026B" w:rsidRDefault="00CD026B" w:rsidP="00CD026B">
      <w:pPr>
        <w:spacing w:after="0" w:line="360" w:lineRule="auto"/>
        <w:ind w:firstLine="709"/>
        <w:jc w:val="both"/>
      </w:pPr>
      <w:r>
        <w:rPr>
          <w:noProof/>
          <w:lang w:eastAsia="ru-RU"/>
        </w:rPr>
        <w:lastRenderedPageBreak/>
        <w:drawing>
          <wp:inline distT="0" distB="0" distL="0" distR="0">
            <wp:extent cx="4371975" cy="2461484"/>
            <wp:effectExtent l="19050" t="0" r="9525" b="0"/>
            <wp:docPr id="16" name="Рисунок 15" descr="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8.JPG"/>
                    <pic:cNvPicPr/>
                  </pic:nvPicPr>
                  <pic:blipFill>
                    <a:blip r:embed="rId31" cstate="email"/>
                    <a:stretch>
                      <a:fillRect/>
                    </a:stretch>
                  </pic:blipFill>
                  <pic:spPr>
                    <a:xfrm>
                      <a:off x="0" y="0"/>
                      <a:ext cx="4378515" cy="2465166"/>
                    </a:xfrm>
                    <a:prstGeom prst="rect">
                      <a:avLst/>
                    </a:prstGeom>
                    <a:ln>
                      <a:noFill/>
                    </a:ln>
                    <a:effectLst>
                      <a:softEdge rad="112500"/>
                    </a:effectLst>
                  </pic:spPr>
                </pic:pic>
              </a:graphicData>
            </a:graphic>
          </wp:inline>
        </w:drawing>
      </w:r>
    </w:p>
    <w:p w:rsidR="00CD026B" w:rsidRDefault="00CD026B"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38650" cy="2537984"/>
            <wp:effectExtent l="19050" t="0" r="0" b="0"/>
            <wp:docPr id="19" name="Рисунок 18" descr="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JPG"/>
                    <pic:cNvPicPr/>
                  </pic:nvPicPr>
                  <pic:blipFill>
                    <a:blip r:embed="rId32" cstate="email"/>
                    <a:srcRect/>
                    <a:stretch>
                      <a:fillRect/>
                    </a:stretch>
                  </pic:blipFill>
                  <pic:spPr>
                    <a:xfrm>
                      <a:off x="0" y="0"/>
                      <a:ext cx="4445114" cy="2541680"/>
                    </a:xfrm>
                    <a:prstGeom prst="rect">
                      <a:avLst/>
                    </a:prstGeom>
                    <a:ln>
                      <a:noFill/>
                    </a:ln>
                    <a:effectLst>
                      <a:softEdge rad="112500"/>
                    </a:effectLst>
                  </pic:spPr>
                </pic:pic>
              </a:graphicData>
            </a:graphic>
          </wp:inline>
        </w:drawing>
      </w:r>
    </w:p>
    <w:p w:rsidR="00CD026B" w:rsidRDefault="00CD026B" w:rsidP="00CD026B">
      <w:pPr>
        <w:spacing w:after="0" w:line="360" w:lineRule="auto"/>
        <w:ind w:firstLine="709"/>
        <w:jc w:val="both"/>
        <w:rPr>
          <w:noProof/>
          <w:lang w:eastAsia="ru-RU"/>
        </w:rPr>
      </w:pPr>
      <w:r w:rsidRPr="00F41E75">
        <w:rPr>
          <w:rFonts w:ascii="Times New Roman" w:hAnsi="Times New Roman" w:cs="Times New Roman"/>
          <w:sz w:val="28"/>
          <w:szCs w:val="28"/>
        </w:rPr>
        <w:t>В конце мероприятия воспитанники т/</w:t>
      </w:r>
      <w:proofErr w:type="gramStart"/>
      <w:r w:rsidRPr="00F41E75">
        <w:rPr>
          <w:rFonts w:ascii="Times New Roman" w:hAnsi="Times New Roman" w:cs="Times New Roman"/>
          <w:sz w:val="28"/>
          <w:szCs w:val="28"/>
        </w:rPr>
        <w:t>о</w:t>
      </w:r>
      <w:proofErr w:type="gramEnd"/>
      <w:r w:rsidRPr="00F41E75">
        <w:rPr>
          <w:rFonts w:ascii="Times New Roman" w:hAnsi="Times New Roman" w:cs="Times New Roman"/>
          <w:sz w:val="28"/>
          <w:szCs w:val="28"/>
        </w:rPr>
        <w:t xml:space="preserve"> пр</w:t>
      </w:r>
      <w:r w:rsidR="009E607A">
        <w:rPr>
          <w:rFonts w:ascii="Times New Roman" w:hAnsi="Times New Roman" w:cs="Times New Roman"/>
          <w:sz w:val="28"/>
          <w:szCs w:val="28"/>
        </w:rPr>
        <w:t xml:space="preserve">икрепили </w:t>
      </w:r>
      <w:proofErr w:type="gramStart"/>
      <w:r w:rsidR="009E607A">
        <w:rPr>
          <w:rFonts w:ascii="Times New Roman" w:hAnsi="Times New Roman" w:cs="Times New Roman"/>
          <w:sz w:val="28"/>
          <w:szCs w:val="28"/>
        </w:rPr>
        <w:t>на</w:t>
      </w:r>
      <w:proofErr w:type="gramEnd"/>
      <w:r w:rsidR="009E607A">
        <w:rPr>
          <w:rFonts w:ascii="Times New Roman" w:hAnsi="Times New Roman" w:cs="Times New Roman"/>
          <w:sz w:val="28"/>
          <w:szCs w:val="28"/>
        </w:rPr>
        <w:t xml:space="preserve"> мосту реки Рассыпной</w:t>
      </w:r>
      <w:r w:rsidRPr="00F41E75">
        <w:rPr>
          <w:rFonts w:ascii="Times New Roman" w:hAnsi="Times New Roman" w:cs="Times New Roman"/>
          <w:sz w:val="28"/>
          <w:szCs w:val="28"/>
        </w:rPr>
        <w:t xml:space="preserve"> информационные таблички: «Юные экологи благодарят вас за чистоту на берегу».</w:t>
      </w:r>
      <w:r w:rsidRPr="00A54502">
        <w:rPr>
          <w:noProof/>
          <w:lang w:eastAsia="ru-RU"/>
        </w:rPr>
        <w:t xml:space="preserve"> </w:t>
      </w:r>
    </w:p>
    <w:p w:rsidR="00CD026B" w:rsidRPr="00F41E75" w:rsidRDefault="00CD026B" w:rsidP="00CD026B">
      <w:pPr>
        <w:spacing w:after="0" w:line="360" w:lineRule="auto"/>
        <w:ind w:firstLine="709"/>
        <w:jc w:val="both"/>
        <w:rPr>
          <w:rFonts w:ascii="Times New Roman" w:hAnsi="Times New Roman" w:cs="Times New Roman"/>
          <w:sz w:val="28"/>
          <w:szCs w:val="28"/>
        </w:rPr>
      </w:pPr>
    </w:p>
    <w:p w:rsidR="00CD026B" w:rsidRDefault="00CD026B" w:rsidP="00CD026B">
      <w:pPr>
        <w:spacing w:after="0" w:line="360" w:lineRule="auto"/>
        <w:ind w:firstLine="709"/>
        <w:jc w:val="both"/>
      </w:pPr>
      <w:r>
        <w:rPr>
          <w:noProof/>
          <w:lang w:eastAsia="ru-RU"/>
        </w:rPr>
        <w:drawing>
          <wp:inline distT="0" distB="0" distL="0" distR="0">
            <wp:extent cx="4438650" cy="2499024"/>
            <wp:effectExtent l="19050" t="0" r="0" b="0"/>
            <wp:docPr id="17" name="Рисунок 16" descr="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JPG"/>
                    <pic:cNvPicPr/>
                  </pic:nvPicPr>
                  <pic:blipFill>
                    <a:blip r:embed="rId33" cstate="email"/>
                    <a:stretch>
                      <a:fillRect/>
                    </a:stretch>
                  </pic:blipFill>
                  <pic:spPr>
                    <a:xfrm>
                      <a:off x="0" y="0"/>
                      <a:ext cx="4446206" cy="2503278"/>
                    </a:xfrm>
                    <a:prstGeom prst="rect">
                      <a:avLst/>
                    </a:prstGeom>
                    <a:ln>
                      <a:noFill/>
                    </a:ln>
                    <a:effectLst>
                      <a:softEdge rad="112500"/>
                    </a:effectLst>
                  </pic:spPr>
                </pic:pic>
              </a:graphicData>
            </a:graphic>
          </wp:inline>
        </w:drawing>
      </w:r>
    </w:p>
    <w:p w:rsidR="00CD026B" w:rsidRPr="00A54502" w:rsidRDefault="009E607A"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третьем этапе в</w:t>
      </w:r>
      <w:r w:rsidR="00CD026B" w:rsidRPr="00A54502">
        <w:rPr>
          <w:rFonts w:ascii="Times New Roman" w:hAnsi="Times New Roman" w:cs="Times New Roman"/>
          <w:sz w:val="28"/>
          <w:szCs w:val="28"/>
        </w:rPr>
        <w:t>се участники акции от т/о «Юный эколог» получили благодарности, а особо активные – грамоты.</w:t>
      </w:r>
    </w:p>
    <w:p w:rsidR="00CD026B" w:rsidRDefault="00CD026B"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17754" cy="3886200"/>
            <wp:effectExtent l="171450" t="133350" r="368346" b="304800"/>
            <wp:docPr id="23" name="Рисунок 22" descr="п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 001.jpg"/>
                    <pic:cNvPicPr/>
                  </pic:nvPicPr>
                  <pic:blipFill>
                    <a:blip r:embed="rId34" cstate="email"/>
                    <a:stretch>
                      <a:fillRect/>
                    </a:stretch>
                  </pic:blipFill>
                  <pic:spPr>
                    <a:xfrm>
                      <a:off x="0" y="0"/>
                      <a:ext cx="2722035" cy="3892322"/>
                    </a:xfrm>
                    <a:prstGeom prst="rect">
                      <a:avLst/>
                    </a:prstGeom>
                    <a:ln>
                      <a:noFill/>
                    </a:ln>
                    <a:effectLst>
                      <a:outerShdw blurRad="292100" dist="139700" dir="2700000" algn="tl" rotWithShape="0">
                        <a:srgbClr val="333333">
                          <a:alpha val="65000"/>
                        </a:srgbClr>
                      </a:outerShdw>
                    </a:effectLst>
                  </pic:spPr>
                </pic:pic>
              </a:graphicData>
            </a:graphic>
          </wp:inline>
        </w:drawing>
      </w:r>
    </w:p>
    <w:p w:rsidR="00CD026B" w:rsidRPr="00A54502" w:rsidRDefault="00CD026B" w:rsidP="00CD026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857719" cy="4076700"/>
            <wp:effectExtent l="171450" t="133350" r="361731" b="304800"/>
            <wp:docPr id="24" name="Рисунок 23" descr="п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 001.jpg"/>
                    <pic:cNvPicPr/>
                  </pic:nvPicPr>
                  <pic:blipFill>
                    <a:blip r:embed="rId35" cstate="email">
                      <a:lum bright="-10000"/>
                    </a:blip>
                    <a:stretch>
                      <a:fillRect/>
                    </a:stretch>
                  </pic:blipFill>
                  <pic:spPr>
                    <a:xfrm>
                      <a:off x="0" y="0"/>
                      <a:ext cx="2866495" cy="4089219"/>
                    </a:xfrm>
                    <a:prstGeom prst="rect">
                      <a:avLst/>
                    </a:prstGeom>
                    <a:ln>
                      <a:noFill/>
                    </a:ln>
                    <a:effectLst>
                      <a:outerShdw blurRad="292100" dist="139700" dir="2700000" algn="tl" rotWithShape="0">
                        <a:srgbClr val="333333">
                          <a:alpha val="65000"/>
                        </a:srgbClr>
                      </a:outerShdw>
                    </a:effectLst>
                  </pic:spPr>
                </pic:pic>
              </a:graphicData>
            </a:graphic>
          </wp:inline>
        </w:drawing>
      </w:r>
    </w:p>
    <w:p w:rsidR="009E607A" w:rsidRDefault="009E607A" w:rsidP="00CD026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Итоги акции были освещены в местной газете «</w:t>
      </w:r>
      <w:proofErr w:type="spellStart"/>
      <w:r>
        <w:rPr>
          <w:rFonts w:ascii="Times New Roman" w:eastAsia="Times New Roman" w:hAnsi="Times New Roman" w:cs="Times New Roman"/>
          <w:color w:val="000000"/>
          <w:kern w:val="28"/>
          <w:sz w:val="28"/>
          <w:szCs w:val="28"/>
          <w:lang w:eastAsia="ru-RU"/>
        </w:rPr>
        <w:t>Белоглинские</w:t>
      </w:r>
      <w:proofErr w:type="spellEnd"/>
      <w:r>
        <w:rPr>
          <w:rFonts w:ascii="Times New Roman" w:eastAsia="Times New Roman" w:hAnsi="Times New Roman" w:cs="Times New Roman"/>
          <w:color w:val="000000"/>
          <w:kern w:val="28"/>
          <w:sz w:val="28"/>
          <w:szCs w:val="28"/>
          <w:lang w:eastAsia="ru-RU"/>
        </w:rPr>
        <w:t xml:space="preserve"> вести».</w:t>
      </w:r>
    </w:p>
    <w:p w:rsidR="00816490" w:rsidRPr="00EE263D" w:rsidRDefault="008F0017" w:rsidP="009E607A">
      <w:pPr>
        <w:spacing w:after="0" w:line="360" w:lineRule="auto"/>
        <w:ind w:firstLine="709"/>
        <w:jc w:val="both"/>
        <w:rPr>
          <w:rFonts w:ascii="Times New Roman" w:eastAsia="Times New Roman" w:hAnsi="Times New Roman" w:cs="Times New Roman"/>
          <w:bCs/>
          <w:kern w:val="28"/>
          <w:sz w:val="28"/>
          <w:szCs w:val="28"/>
          <w:lang w:eastAsia="ru-RU"/>
        </w:rPr>
      </w:pPr>
      <w:r w:rsidRPr="00816490">
        <w:rPr>
          <w:rFonts w:ascii="Times New Roman" w:eastAsia="Times New Roman" w:hAnsi="Times New Roman" w:cs="Times New Roman"/>
          <w:kern w:val="28"/>
          <w:sz w:val="28"/>
          <w:szCs w:val="28"/>
          <w:shd w:val="clear" w:color="auto" w:fill="FFFFFF"/>
          <w:lang w:eastAsia="ru-RU"/>
        </w:rPr>
        <w:t>Экология не является лабораторной наукой. Это наука, в которой важнейшее место занимают набл</w:t>
      </w:r>
      <w:r w:rsidR="00EE263D">
        <w:rPr>
          <w:rFonts w:ascii="Times New Roman" w:eastAsia="Times New Roman" w:hAnsi="Times New Roman" w:cs="Times New Roman"/>
          <w:kern w:val="28"/>
          <w:sz w:val="28"/>
          <w:szCs w:val="28"/>
          <w:shd w:val="clear" w:color="auto" w:fill="FFFFFF"/>
          <w:lang w:eastAsia="ru-RU"/>
        </w:rPr>
        <w:t xml:space="preserve">юдения и эксперименты в природе, другими словами </w:t>
      </w:r>
      <w:r w:rsidR="00EE263D" w:rsidRPr="00EE263D">
        <w:rPr>
          <w:rFonts w:ascii="Times New Roman" w:eastAsia="Times New Roman" w:hAnsi="Times New Roman" w:cs="Times New Roman"/>
          <w:bCs/>
          <w:i/>
          <w:kern w:val="28"/>
          <w:sz w:val="28"/>
          <w:szCs w:val="28"/>
          <w:lang w:eastAsia="ru-RU"/>
        </w:rPr>
        <w:t>исследовательская деятельность</w:t>
      </w:r>
      <w:r w:rsidR="00EE263D" w:rsidRPr="00816490">
        <w:rPr>
          <w:rFonts w:ascii="Times New Roman" w:eastAsia="Times New Roman" w:hAnsi="Times New Roman" w:cs="Times New Roman"/>
          <w:bCs/>
          <w:kern w:val="28"/>
          <w:sz w:val="28"/>
          <w:szCs w:val="28"/>
          <w:lang w:eastAsia="ru-RU"/>
        </w:rPr>
        <w:t xml:space="preserve"> </w:t>
      </w:r>
      <w:proofErr w:type="gramStart"/>
      <w:r w:rsidR="00EE263D" w:rsidRPr="00816490">
        <w:rPr>
          <w:rFonts w:ascii="Times New Roman" w:eastAsia="Times New Roman" w:hAnsi="Times New Roman" w:cs="Times New Roman"/>
          <w:bCs/>
          <w:kern w:val="28"/>
          <w:sz w:val="28"/>
          <w:szCs w:val="28"/>
          <w:lang w:eastAsia="ru-RU"/>
        </w:rPr>
        <w:t>обучающихся</w:t>
      </w:r>
      <w:proofErr w:type="gramEnd"/>
      <w:r w:rsidR="00EE263D" w:rsidRPr="00816490">
        <w:rPr>
          <w:rFonts w:ascii="Times New Roman" w:eastAsia="Times New Roman" w:hAnsi="Times New Roman" w:cs="Times New Roman"/>
          <w:bCs/>
          <w:kern w:val="28"/>
          <w:sz w:val="28"/>
          <w:szCs w:val="28"/>
          <w:lang w:eastAsia="ru-RU"/>
        </w:rPr>
        <w:t>.</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Исследовательская деятельность – одна из самых эффективных форм работы по изучению экологии, экологическому воспитанию детей.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Выполнение различных исследовательских проектов в природной обстановке позволяет ребятам активно приобщаться к изучению природных сред, экологических систем своего города, участвовать в научно-практических конференциях, обмениваться результатами исслед</w:t>
      </w:r>
      <w:r w:rsidR="00EE263D">
        <w:rPr>
          <w:rFonts w:ascii="Times New Roman" w:eastAsia="Times New Roman" w:hAnsi="Times New Roman" w:cs="Times New Roman"/>
          <w:kern w:val="28"/>
          <w:sz w:val="28"/>
          <w:szCs w:val="28"/>
          <w:shd w:val="clear" w:color="auto" w:fill="FFFFFF"/>
          <w:lang w:eastAsia="ru-RU"/>
        </w:rPr>
        <w:t>ований с ребятами из других районов</w:t>
      </w:r>
      <w:r w:rsidRPr="00816490">
        <w:rPr>
          <w:rFonts w:ascii="Times New Roman" w:eastAsia="Times New Roman" w:hAnsi="Times New Roman" w:cs="Times New Roman"/>
          <w:kern w:val="28"/>
          <w:sz w:val="28"/>
          <w:szCs w:val="28"/>
          <w:shd w:val="clear" w:color="auto" w:fill="FFFFFF"/>
          <w:lang w:eastAsia="ru-RU"/>
        </w:rPr>
        <w:t>, работающим по этим же проблемам.</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lastRenderedPageBreak/>
        <w:t>Задача, которая ставится перед ребятами при выполнении исследований: приобрете</w:t>
      </w:r>
      <w:r w:rsidR="00543727">
        <w:rPr>
          <w:rFonts w:ascii="Times New Roman" w:eastAsia="Times New Roman" w:hAnsi="Times New Roman" w:cs="Times New Roman"/>
          <w:kern w:val="28"/>
          <w:sz w:val="28"/>
          <w:szCs w:val="28"/>
          <w:shd w:val="clear" w:color="auto" w:fill="FFFFFF"/>
          <w:lang w:eastAsia="ru-RU"/>
        </w:rPr>
        <w:t>ние знаний о родном крае, селе</w:t>
      </w:r>
      <w:r w:rsidRPr="00816490">
        <w:rPr>
          <w:rFonts w:ascii="Times New Roman" w:eastAsia="Times New Roman" w:hAnsi="Times New Roman" w:cs="Times New Roman"/>
          <w:kern w:val="28"/>
          <w:sz w:val="28"/>
          <w:szCs w:val="28"/>
          <w:shd w:val="clear" w:color="auto" w:fill="FFFFFF"/>
          <w:lang w:eastAsia="ru-RU"/>
        </w:rPr>
        <w:t>, приобретение навыков практической исследовательской деятельности, осознание значимости своей практической помощи природе.</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Ребята, участвующие в выполнении э</w:t>
      </w:r>
      <w:r w:rsidR="00543727">
        <w:rPr>
          <w:rFonts w:ascii="Times New Roman" w:eastAsia="Times New Roman" w:hAnsi="Times New Roman" w:cs="Times New Roman"/>
          <w:kern w:val="28"/>
          <w:sz w:val="28"/>
          <w:szCs w:val="28"/>
          <w:shd w:val="clear" w:color="auto" w:fill="FFFFFF"/>
          <w:lang w:eastAsia="ru-RU"/>
        </w:rPr>
        <w:t>кологических исследований, и</w:t>
      </w:r>
      <w:r w:rsidRPr="00816490">
        <w:rPr>
          <w:rFonts w:ascii="Times New Roman" w:eastAsia="Times New Roman" w:hAnsi="Times New Roman" w:cs="Times New Roman"/>
          <w:kern w:val="28"/>
          <w:sz w:val="28"/>
          <w:szCs w:val="28"/>
          <w:shd w:val="clear" w:color="auto" w:fill="FFFFFF"/>
          <w:lang w:eastAsia="ru-RU"/>
        </w:rPr>
        <w:t>меют возможность реализовать свои способности, повысить свою социальную активность.</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 xml:space="preserve">Экологические проблемы </w:t>
      </w:r>
      <w:proofErr w:type="spellStart"/>
      <w:r w:rsidRPr="00816490">
        <w:rPr>
          <w:rFonts w:ascii="Times New Roman" w:eastAsia="Times New Roman" w:hAnsi="Times New Roman" w:cs="Times New Roman"/>
          <w:kern w:val="28"/>
          <w:sz w:val="28"/>
          <w:szCs w:val="28"/>
          <w:shd w:val="clear" w:color="auto" w:fill="FFFFFF"/>
          <w:lang w:eastAsia="ru-RU"/>
        </w:rPr>
        <w:t>многоаспектные</w:t>
      </w:r>
      <w:proofErr w:type="spellEnd"/>
      <w:r w:rsidRPr="00816490">
        <w:rPr>
          <w:rFonts w:ascii="Times New Roman" w:eastAsia="Times New Roman" w:hAnsi="Times New Roman" w:cs="Times New Roman"/>
          <w:kern w:val="28"/>
          <w:sz w:val="28"/>
          <w:szCs w:val="28"/>
          <w:shd w:val="clear" w:color="auto" w:fill="FFFFFF"/>
          <w:lang w:eastAsia="ru-RU"/>
        </w:rPr>
        <w:t xml:space="preserve">, поэтому для своего решения они требуют комплексного подхода и, как правило, знаний различных наук. </w:t>
      </w:r>
      <w:proofErr w:type="gramStart"/>
      <w:r w:rsidRPr="00816490">
        <w:rPr>
          <w:rFonts w:ascii="Times New Roman" w:eastAsia="Times New Roman" w:hAnsi="Times New Roman" w:cs="Times New Roman"/>
          <w:kern w:val="28"/>
          <w:sz w:val="28"/>
          <w:szCs w:val="28"/>
          <w:shd w:val="clear" w:color="auto" w:fill="FFFFFF"/>
          <w:lang w:eastAsia="ru-RU"/>
        </w:rPr>
        <w:t xml:space="preserve">Таким образом, в процессе работы над </w:t>
      </w:r>
      <w:r w:rsidRPr="00543727">
        <w:rPr>
          <w:rFonts w:ascii="Times New Roman" w:eastAsia="Times New Roman" w:hAnsi="Times New Roman" w:cs="Times New Roman"/>
          <w:i/>
          <w:kern w:val="28"/>
          <w:sz w:val="28"/>
          <w:szCs w:val="28"/>
          <w:shd w:val="clear" w:color="auto" w:fill="FFFFFF"/>
          <w:lang w:eastAsia="ru-RU"/>
        </w:rPr>
        <w:t>проектом</w:t>
      </w:r>
      <w:r w:rsidRPr="00816490">
        <w:rPr>
          <w:rFonts w:ascii="Times New Roman" w:eastAsia="Times New Roman" w:hAnsi="Times New Roman" w:cs="Times New Roman"/>
          <w:kern w:val="28"/>
          <w:sz w:val="28"/>
          <w:szCs w:val="28"/>
          <w:shd w:val="clear" w:color="auto" w:fill="FFFFFF"/>
          <w:lang w:eastAsia="ru-RU"/>
        </w:rPr>
        <w:t xml:space="preserve"> у обучающихся формируется комплекс специфических умений, подкрепленный соответствующей теоретической базой.</w:t>
      </w:r>
      <w:proofErr w:type="gramEnd"/>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Такая проектная деятельность может быть использована в кружковой работе. Основные цели программы кружка – привитие школьникам любви и бережного отношения к природе, углубление знаний по экологии и другим общеобразовательным наукам, совершенствование трудовой подготовки.</w:t>
      </w:r>
    </w:p>
    <w:p w:rsidR="00816490" w:rsidRDefault="008F0017" w:rsidP="00543727">
      <w:pPr>
        <w:spacing w:after="0" w:line="360" w:lineRule="auto"/>
        <w:ind w:firstLine="851"/>
        <w:jc w:val="both"/>
        <w:rPr>
          <w:rFonts w:ascii="Times New Roman" w:eastAsia="Times New Roman" w:hAnsi="Times New Roman" w:cs="Times New Roman"/>
          <w:kern w:val="28"/>
          <w:sz w:val="28"/>
          <w:szCs w:val="28"/>
          <w:shd w:val="clear" w:color="auto" w:fill="FFFFFF"/>
          <w:lang w:eastAsia="ru-RU"/>
        </w:rPr>
      </w:pPr>
      <w:r w:rsidRPr="00816490">
        <w:rPr>
          <w:rFonts w:ascii="Times New Roman" w:eastAsia="Times New Roman" w:hAnsi="Times New Roman" w:cs="Times New Roman"/>
          <w:kern w:val="28"/>
          <w:sz w:val="28"/>
          <w:szCs w:val="28"/>
          <w:shd w:val="clear" w:color="auto" w:fill="FFFFFF"/>
          <w:lang w:eastAsia="ru-RU"/>
        </w:rPr>
        <w:t>Ребята, посещающие занятия кружка, получают общие сведения о природе своего края, о взаимосвязях и взаимообусловленности явлений в природе, знакомятся с современными вопросами охраны и рационального природопользования.</w:t>
      </w:r>
    </w:p>
    <w:p w:rsidR="00D62AC7" w:rsidRDefault="00D62AC7" w:rsidP="00816490">
      <w:pPr>
        <w:spacing w:after="0" w:line="360" w:lineRule="auto"/>
        <w:ind w:firstLine="851"/>
        <w:jc w:val="both"/>
        <w:rPr>
          <w:rFonts w:ascii="Times New Roman" w:hAnsi="Times New Roman" w:cs="Times New Roman"/>
          <w:kern w:val="28"/>
          <w:sz w:val="28"/>
          <w:szCs w:val="28"/>
        </w:rPr>
      </w:pPr>
    </w:p>
    <w:p w:rsidR="006C076D" w:rsidRDefault="006C076D" w:rsidP="00816490">
      <w:pPr>
        <w:spacing w:after="0" w:line="360" w:lineRule="auto"/>
        <w:ind w:firstLine="851"/>
        <w:jc w:val="both"/>
        <w:rPr>
          <w:rFonts w:ascii="Times New Roman" w:hAnsi="Times New Roman" w:cs="Times New Roman"/>
          <w:kern w:val="28"/>
          <w:sz w:val="28"/>
          <w:szCs w:val="28"/>
        </w:rPr>
      </w:pPr>
    </w:p>
    <w:p w:rsidR="006C076D" w:rsidRPr="00816490" w:rsidRDefault="006C076D" w:rsidP="00816490">
      <w:pPr>
        <w:spacing w:after="0" w:line="360" w:lineRule="auto"/>
        <w:ind w:firstLine="851"/>
        <w:jc w:val="both"/>
        <w:rPr>
          <w:rFonts w:ascii="Times New Roman" w:hAnsi="Times New Roman" w:cs="Times New Roman"/>
          <w:kern w:val="28"/>
          <w:sz w:val="28"/>
          <w:szCs w:val="28"/>
        </w:rPr>
      </w:pPr>
      <w:r>
        <w:rPr>
          <w:rFonts w:ascii="Times New Roman" w:hAnsi="Times New Roman" w:cs="Times New Roman"/>
          <w:kern w:val="28"/>
          <w:sz w:val="28"/>
          <w:szCs w:val="28"/>
        </w:rPr>
        <w:t>Долгополова Марина Геннадьевна</w:t>
      </w:r>
    </w:p>
    <w:sectPr w:rsidR="006C076D" w:rsidRPr="00816490" w:rsidSect="00FD3078">
      <w:headerReference w:type="defaul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7DD" w:rsidRDefault="009F47DD" w:rsidP="00816490">
      <w:pPr>
        <w:spacing w:after="0" w:line="240" w:lineRule="auto"/>
      </w:pPr>
      <w:r>
        <w:separator/>
      </w:r>
    </w:p>
  </w:endnote>
  <w:endnote w:type="continuationSeparator" w:id="0">
    <w:p w:rsidR="009F47DD" w:rsidRDefault="009F47DD" w:rsidP="00816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7DD" w:rsidRDefault="009F47DD" w:rsidP="00816490">
      <w:pPr>
        <w:spacing w:after="0" w:line="240" w:lineRule="auto"/>
      </w:pPr>
      <w:r>
        <w:separator/>
      </w:r>
    </w:p>
  </w:footnote>
  <w:footnote w:type="continuationSeparator" w:id="0">
    <w:p w:rsidR="009F47DD" w:rsidRDefault="009F47DD" w:rsidP="00816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3890"/>
    </w:sdtPr>
    <w:sdtContent>
      <w:p w:rsidR="00CD026B" w:rsidRDefault="00B2751B">
        <w:pPr>
          <w:pStyle w:val="a7"/>
          <w:jc w:val="right"/>
        </w:pPr>
        <w:fldSimple w:instr=" PAGE   \* MERGEFORMAT ">
          <w:r w:rsidR="00BC3054">
            <w:rPr>
              <w:noProof/>
            </w:rPr>
            <w:t>1</w:t>
          </w:r>
        </w:fldSimple>
      </w:p>
    </w:sdtContent>
  </w:sdt>
  <w:p w:rsidR="00CD026B" w:rsidRDefault="00CD02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39E"/>
    <w:multiLevelType w:val="multilevel"/>
    <w:tmpl w:val="1A66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6AFD"/>
    <w:rsid w:val="000B31A7"/>
    <w:rsid w:val="00210AC7"/>
    <w:rsid w:val="002D4072"/>
    <w:rsid w:val="00364A68"/>
    <w:rsid w:val="00377E86"/>
    <w:rsid w:val="003D6AFD"/>
    <w:rsid w:val="004334D8"/>
    <w:rsid w:val="004E1767"/>
    <w:rsid w:val="00513341"/>
    <w:rsid w:val="00543727"/>
    <w:rsid w:val="005754D6"/>
    <w:rsid w:val="005A239A"/>
    <w:rsid w:val="005A7527"/>
    <w:rsid w:val="005C507F"/>
    <w:rsid w:val="00607737"/>
    <w:rsid w:val="00611860"/>
    <w:rsid w:val="006174F3"/>
    <w:rsid w:val="00627F7A"/>
    <w:rsid w:val="00663C67"/>
    <w:rsid w:val="00677313"/>
    <w:rsid w:val="006C076D"/>
    <w:rsid w:val="006D5873"/>
    <w:rsid w:val="00816490"/>
    <w:rsid w:val="0084410A"/>
    <w:rsid w:val="008F0017"/>
    <w:rsid w:val="00973845"/>
    <w:rsid w:val="009876F3"/>
    <w:rsid w:val="009E607A"/>
    <w:rsid w:val="009F216F"/>
    <w:rsid w:val="009F47DD"/>
    <w:rsid w:val="00A01542"/>
    <w:rsid w:val="00A20F21"/>
    <w:rsid w:val="00A244AE"/>
    <w:rsid w:val="00B2751B"/>
    <w:rsid w:val="00BC3054"/>
    <w:rsid w:val="00BD026F"/>
    <w:rsid w:val="00C8220C"/>
    <w:rsid w:val="00CD026B"/>
    <w:rsid w:val="00D62AC7"/>
    <w:rsid w:val="00EE263D"/>
    <w:rsid w:val="00FD3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6AF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D6AFD"/>
    <w:rPr>
      <w:rFonts w:ascii="Times New Roman" w:eastAsia="Times New Roman" w:hAnsi="Times New Roman" w:cs="Times New Roman"/>
      <w:sz w:val="28"/>
      <w:szCs w:val="20"/>
      <w:lang w:eastAsia="ru-RU"/>
    </w:rPr>
  </w:style>
  <w:style w:type="paragraph" w:styleId="a5">
    <w:name w:val="Body Text Indent"/>
    <w:basedOn w:val="a"/>
    <w:link w:val="a6"/>
    <w:semiHidden/>
    <w:rsid w:val="003D6AF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3D6AFD"/>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8F0017"/>
  </w:style>
  <w:style w:type="paragraph" w:styleId="a7">
    <w:name w:val="header"/>
    <w:basedOn w:val="a"/>
    <w:link w:val="a8"/>
    <w:uiPriority w:val="99"/>
    <w:unhideWhenUsed/>
    <w:rsid w:val="0081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6490"/>
  </w:style>
  <w:style w:type="paragraph" w:styleId="a9">
    <w:name w:val="footer"/>
    <w:basedOn w:val="a"/>
    <w:link w:val="aa"/>
    <w:uiPriority w:val="99"/>
    <w:semiHidden/>
    <w:unhideWhenUsed/>
    <w:rsid w:val="0081649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16490"/>
  </w:style>
  <w:style w:type="table" w:styleId="ab">
    <w:name w:val="Table Grid"/>
    <w:basedOn w:val="a1"/>
    <w:uiPriority w:val="59"/>
    <w:rsid w:val="00CD0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4239466">
      <w:bodyDiv w:val="1"/>
      <w:marLeft w:val="0"/>
      <w:marRight w:val="0"/>
      <w:marTop w:val="0"/>
      <w:marBottom w:val="0"/>
      <w:divBdr>
        <w:top w:val="none" w:sz="0" w:space="0" w:color="auto"/>
        <w:left w:val="none" w:sz="0" w:space="0" w:color="auto"/>
        <w:bottom w:val="none" w:sz="0" w:space="0" w:color="auto"/>
        <w:right w:val="none" w:sz="0" w:space="0" w:color="auto"/>
      </w:divBdr>
    </w:div>
    <w:div w:id="20524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18</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2012-11-20T18:35:00Z</dcterms:created>
  <dcterms:modified xsi:type="dcterms:W3CDTF">2013-01-04T19:10:00Z</dcterms:modified>
</cp:coreProperties>
</file>