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11" w:rsidRPr="000C4F64" w:rsidRDefault="00025111" w:rsidP="00025111">
      <w:pPr>
        <w:ind w:left="360"/>
        <w:rPr>
          <w:rFonts w:ascii="Times New Roman" w:hAnsi="Times New Roman" w:cs="Times New Roman"/>
          <w:b/>
          <w:sz w:val="32"/>
          <w:szCs w:val="32"/>
          <w:lang w:val="tt-RU"/>
        </w:rPr>
      </w:pPr>
      <w:r w:rsidRPr="000C4F64">
        <w:rPr>
          <w:rFonts w:ascii="Times New Roman" w:hAnsi="Times New Roman" w:cs="Times New Roman"/>
          <w:b/>
          <w:sz w:val="36"/>
          <w:szCs w:val="36"/>
          <w:lang w:val="tt-RU"/>
        </w:rPr>
        <w:t>Тема:</w:t>
      </w:r>
      <w:r>
        <w:rPr>
          <w:rFonts w:ascii="Times New Roman" w:hAnsi="Times New Roman" w:cs="Times New Roman"/>
          <w:b/>
          <w:sz w:val="36"/>
          <w:szCs w:val="36"/>
          <w:lang w:val="tt-RU"/>
        </w:rPr>
        <w:t xml:space="preserve"> </w:t>
      </w:r>
      <w:r w:rsidRPr="000C4F64">
        <w:rPr>
          <w:rFonts w:ascii="Times New Roman" w:hAnsi="Times New Roman" w:cs="Times New Roman"/>
          <w:sz w:val="32"/>
          <w:szCs w:val="32"/>
          <w:lang w:val="tt-RU"/>
        </w:rPr>
        <w:t xml:space="preserve"> </w:t>
      </w:r>
      <w:r w:rsidRPr="000C4F64">
        <w:rPr>
          <w:rFonts w:ascii="Times New Roman" w:hAnsi="Times New Roman" w:cs="Times New Roman"/>
          <w:b/>
          <w:sz w:val="32"/>
          <w:szCs w:val="32"/>
          <w:lang w:val="tt-RU"/>
        </w:rPr>
        <w:t>“Әгәр итсәң берәүгә син изге эш,</w:t>
      </w:r>
    </w:p>
    <w:p w:rsidR="00025111" w:rsidRPr="000C4F64" w:rsidRDefault="00025111" w:rsidP="00025111">
      <w:pPr>
        <w:ind w:left="360"/>
        <w:rPr>
          <w:rFonts w:ascii="Times New Roman" w:hAnsi="Times New Roman" w:cs="Times New Roman"/>
          <w:b/>
          <w:sz w:val="32"/>
          <w:szCs w:val="32"/>
          <w:lang w:val="tt-RU"/>
        </w:rPr>
      </w:pPr>
      <w:r w:rsidRPr="000C4F64">
        <w:rPr>
          <w:rFonts w:ascii="Times New Roman" w:hAnsi="Times New Roman" w:cs="Times New Roman"/>
          <w:b/>
          <w:sz w:val="32"/>
          <w:szCs w:val="32"/>
          <w:lang w:val="tt-RU"/>
        </w:rPr>
        <w:t xml:space="preserve">         </w:t>
      </w:r>
      <w:r>
        <w:rPr>
          <w:rFonts w:ascii="Times New Roman" w:hAnsi="Times New Roman" w:cs="Times New Roman"/>
          <w:b/>
          <w:sz w:val="32"/>
          <w:szCs w:val="32"/>
          <w:lang w:val="tt-RU"/>
        </w:rPr>
        <w:t xml:space="preserve">    </w:t>
      </w:r>
      <w:r w:rsidRPr="000C4F64">
        <w:rPr>
          <w:rFonts w:ascii="Times New Roman" w:hAnsi="Times New Roman" w:cs="Times New Roman"/>
          <w:b/>
          <w:sz w:val="32"/>
          <w:szCs w:val="32"/>
          <w:lang w:val="tt-RU"/>
        </w:rPr>
        <w:t xml:space="preserve">  Үзеңә дә килер шундый ук өлеш.”</w:t>
      </w:r>
    </w:p>
    <w:p w:rsidR="00025111" w:rsidRPr="000C4F64" w:rsidRDefault="00025111" w:rsidP="00025111">
      <w:pPr>
        <w:ind w:left="360"/>
        <w:rPr>
          <w:rFonts w:ascii="Times New Roman" w:hAnsi="Times New Roman" w:cs="Times New Roman"/>
          <w:sz w:val="32"/>
          <w:szCs w:val="32"/>
          <w:lang w:val="tt-RU"/>
        </w:rPr>
      </w:pPr>
      <w:r w:rsidRPr="000C4F64">
        <w:rPr>
          <w:rFonts w:ascii="Times New Roman" w:hAnsi="Times New Roman" w:cs="Times New Roman"/>
          <w:b/>
          <w:sz w:val="32"/>
          <w:szCs w:val="32"/>
          <w:lang w:val="tt-RU"/>
        </w:rPr>
        <w:t>Максат:</w:t>
      </w:r>
      <w:r w:rsidRPr="000C4F64">
        <w:rPr>
          <w:rFonts w:ascii="Times New Roman" w:hAnsi="Times New Roman" w:cs="Times New Roman"/>
          <w:sz w:val="32"/>
          <w:szCs w:val="32"/>
          <w:lang w:val="tt-RU"/>
        </w:rPr>
        <w:t xml:space="preserve"> укучыларда яхшылык, мәрхәмәтлелек кебек сыйфатлар тәрбияләү, укучыларның үз фикерләрен курыкмыйча, төгәл әйтүләренә ирешү.</w:t>
      </w:r>
    </w:p>
    <w:p w:rsidR="00025111" w:rsidRPr="000C4F64" w:rsidRDefault="00025111" w:rsidP="00025111">
      <w:pPr>
        <w:ind w:left="360"/>
        <w:rPr>
          <w:rFonts w:ascii="Times New Roman" w:hAnsi="Times New Roman" w:cs="Times New Roman"/>
          <w:sz w:val="32"/>
          <w:szCs w:val="32"/>
          <w:lang w:val="tt-RU"/>
        </w:rPr>
      </w:pPr>
    </w:p>
    <w:p w:rsidR="00025111" w:rsidRPr="000C4F64" w:rsidRDefault="00025111" w:rsidP="00025111">
      <w:pPr>
        <w:ind w:left="360"/>
        <w:jc w:val="center"/>
        <w:rPr>
          <w:rFonts w:ascii="Times New Roman" w:hAnsi="Times New Roman" w:cs="Times New Roman"/>
          <w:sz w:val="32"/>
          <w:szCs w:val="32"/>
          <w:lang w:val="tt-RU"/>
        </w:rPr>
      </w:pPr>
      <w:r w:rsidRPr="000C4F64">
        <w:rPr>
          <w:rFonts w:ascii="Times New Roman" w:hAnsi="Times New Roman" w:cs="Times New Roman"/>
          <w:b/>
          <w:sz w:val="32"/>
          <w:szCs w:val="32"/>
          <w:lang w:val="tt-RU"/>
        </w:rPr>
        <w:t>Әңгәмә барышы</w:t>
      </w:r>
      <w:r w:rsidRPr="000C4F64">
        <w:rPr>
          <w:rFonts w:ascii="Times New Roman" w:hAnsi="Times New Roman" w:cs="Times New Roman"/>
          <w:sz w:val="32"/>
          <w:szCs w:val="32"/>
          <w:lang w:val="tt-RU"/>
        </w:rPr>
        <w:t>.</w:t>
      </w:r>
    </w:p>
    <w:p w:rsidR="00025111" w:rsidRPr="000C4F64" w:rsidRDefault="00025111" w:rsidP="00025111">
      <w:pPr>
        <w:pStyle w:val="a3"/>
        <w:numPr>
          <w:ilvl w:val="0"/>
          <w:numId w:val="1"/>
        </w:numPr>
        <w:rPr>
          <w:rFonts w:ascii="Times New Roman" w:hAnsi="Times New Roman" w:cs="Times New Roman"/>
          <w:sz w:val="32"/>
          <w:szCs w:val="32"/>
          <w:lang w:val="tt-RU"/>
        </w:rPr>
      </w:pPr>
      <w:r w:rsidRPr="000C4F64">
        <w:rPr>
          <w:rFonts w:ascii="Times New Roman" w:hAnsi="Times New Roman" w:cs="Times New Roman"/>
          <w:sz w:val="32"/>
          <w:szCs w:val="32"/>
          <w:lang w:val="tt-RU"/>
        </w:rPr>
        <w:t>Оештыру. Хәерле көн укучылар! Әйдәгез, барыбыз да матур итеп басып, кулга-кул тотышыйк, бер-беребезгә елмайыйк. Куллардан- кулларга җылылык, күңелдән- күңелгә рәхәтлек йөгерде, йөзләргә  якты нур булып елмаю сирпелде. Менә шушы җылылык, рәхәтлек, елмаю безгә көн буена җитәрлек көч бирә дә инде.Ә хәзер тыныч кына утырабыз.</w:t>
      </w:r>
    </w:p>
    <w:p w:rsidR="00025111" w:rsidRPr="000C4F64" w:rsidRDefault="00025111" w:rsidP="00025111">
      <w:pPr>
        <w:pStyle w:val="a3"/>
        <w:numPr>
          <w:ilvl w:val="0"/>
          <w:numId w:val="2"/>
        </w:numPr>
        <w:rPr>
          <w:rFonts w:ascii="Times New Roman" w:hAnsi="Times New Roman" w:cs="Times New Roman"/>
          <w:sz w:val="32"/>
          <w:szCs w:val="32"/>
          <w:lang w:val="tt-RU"/>
        </w:rPr>
      </w:pPr>
      <w:r w:rsidRPr="000C4F64">
        <w:rPr>
          <w:rFonts w:ascii="Times New Roman" w:hAnsi="Times New Roman" w:cs="Times New Roman"/>
          <w:sz w:val="32"/>
          <w:szCs w:val="32"/>
          <w:lang w:val="tt-RU"/>
        </w:rPr>
        <w:t>Бүгенге әңгәмәбезнең темасын  белү өчен мин сезгә Ф.Яруллинның бер шигырен укып китәм. Бу шигырь “Ашыгыйк” дип атала.</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Актыккы сулышны алганда,</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Уфтанмас өчен җан ачынып-</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Кулларда егәрлек булганда,</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Яхшылык эшләргә ашыгыйк.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Күтәрик егылган гөлләрне,</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Матурлык калмасын басылып</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Холкыбыз бик сабыр булса да,</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Яхшылык эшләргә ашыгыйк.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Ходайның бер бирмеш көнендә</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Бер матур як белән ачылыйк.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Һәркемнең гомере бер генә</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Яхшылык эшләргә ашыгыйк.</w:t>
      </w:r>
    </w:p>
    <w:p w:rsidR="00025111" w:rsidRPr="000C4F64" w:rsidRDefault="00025111" w:rsidP="00025111">
      <w:pPr>
        <w:pStyle w:val="a3"/>
        <w:numPr>
          <w:ilvl w:val="0"/>
          <w:numId w:val="2"/>
        </w:numPr>
        <w:rPr>
          <w:rFonts w:ascii="Times New Roman" w:hAnsi="Times New Roman" w:cs="Times New Roman"/>
          <w:i/>
          <w:sz w:val="32"/>
          <w:szCs w:val="32"/>
          <w:lang w:val="tt-RU"/>
        </w:rPr>
      </w:pPr>
      <w:r w:rsidRPr="000C4F64">
        <w:rPr>
          <w:rFonts w:ascii="Times New Roman" w:hAnsi="Times New Roman" w:cs="Times New Roman"/>
          <w:sz w:val="32"/>
          <w:szCs w:val="32"/>
          <w:lang w:val="tt-RU"/>
        </w:rPr>
        <w:t>Укучылар, бу шигырьдә сүз нәрсә турында бара? (</w:t>
      </w:r>
      <w:r w:rsidRPr="000C4F64">
        <w:rPr>
          <w:rFonts w:ascii="Times New Roman" w:hAnsi="Times New Roman" w:cs="Times New Roman"/>
          <w:i/>
          <w:sz w:val="32"/>
          <w:szCs w:val="32"/>
          <w:lang w:val="tt-RU"/>
        </w:rPr>
        <w:t>Яхшылык эшләргә өнди)</w:t>
      </w:r>
      <w:r w:rsidRPr="000C4F64">
        <w:rPr>
          <w:rFonts w:ascii="Times New Roman" w:hAnsi="Times New Roman" w:cs="Times New Roman"/>
          <w:sz w:val="32"/>
          <w:szCs w:val="32"/>
          <w:lang w:val="tt-RU"/>
        </w:rPr>
        <w:t>. Димәк, бүгенге әңгәмәбез яхшылык, ярдәм итү турында булыр. (</w:t>
      </w:r>
      <w:r w:rsidRPr="000C4F64">
        <w:rPr>
          <w:rFonts w:ascii="Times New Roman" w:hAnsi="Times New Roman" w:cs="Times New Roman"/>
          <w:i/>
          <w:sz w:val="32"/>
          <w:szCs w:val="32"/>
          <w:lang w:val="tt-RU"/>
        </w:rPr>
        <w:t>Тактада тема ачыла.)</w:t>
      </w:r>
    </w:p>
    <w:p w:rsidR="00025111" w:rsidRPr="000C4F64" w:rsidRDefault="00025111" w:rsidP="00025111">
      <w:pPr>
        <w:pStyle w:val="a3"/>
        <w:numPr>
          <w:ilvl w:val="0"/>
          <w:numId w:val="1"/>
        </w:numPr>
        <w:rPr>
          <w:rFonts w:ascii="Times New Roman" w:hAnsi="Times New Roman" w:cs="Times New Roman"/>
          <w:i/>
          <w:sz w:val="32"/>
          <w:szCs w:val="32"/>
          <w:lang w:val="tt-RU"/>
        </w:rPr>
      </w:pPr>
      <w:r w:rsidRPr="000C4F64">
        <w:rPr>
          <w:rFonts w:ascii="Times New Roman" w:hAnsi="Times New Roman" w:cs="Times New Roman"/>
          <w:sz w:val="32"/>
          <w:szCs w:val="32"/>
          <w:lang w:val="tt-RU"/>
        </w:rPr>
        <w:lastRenderedPageBreak/>
        <w:t xml:space="preserve"> Ә  нинди кеше генә яхшылык эшли ала? </w:t>
      </w:r>
      <w:r w:rsidRPr="000C4F64">
        <w:rPr>
          <w:rFonts w:ascii="Times New Roman" w:hAnsi="Times New Roman" w:cs="Times New Roman"/>
          <w:i/>
          <w:sz w:val="32"/>
          <w:szCs w:val="32"/>
          <w:lang w:val="tt-RU"/>
        </w:rPr>
        <w:t>(мәрхәмәтле, изге күңелле, игелекле)</w:t>
      </w:r>
      <w:r w:rsidRPr="000C4F64">
        <w:rPr>
          <w:rFonts w:ascii="Times New Roman" w:hAnsi="Times New Roman" w:cs="Times New Roman"/>
          <w:sz w:val="32"/>
          <w:szCs w:val="32"/>
          <w:lang w:val="tt-RU"/>
        </w:rPr>
        <w:t xml:space="preserve">. Ә нәрсә соң ул мәрхәмәтлелек?( </w:t>
      </w:r>
      <w:r w:rsidRPr="000C4F64">
        <w:rPr>
          <w:rFonts w:ascii="Times New Roman" w:hAnsi="Times New Roman" w:cs="Times New Roman"/>
          <w:i/>
          <w:sz w:val="32"/>
          <w:szCs w:val="32"/>
          <w:lang w:val="tt-RU"/>
        </w:rPr>
        <w:t>Акыл һөҗүме)</w:t>
      </w:r>
    </w:p>
    <w:p w:rsidR="00025111" w:rsidRPr="000C4F64" w:rsidRDefault="00025111" w:rsidP="00025111">
      <w:pPr>
        <w:pStyle w:val="a3"/>
        <w:numPr>
          <w:ilvl w:val="0"/>
          <w:numId w:val="2"/>
        </w:numPr>
        <w:rPr>
          <w:rFonts w:ascii="Times New Roman" w:hAnsi="Times New Roman" w:cs="Times New Roman"/>
          <w:sz w:val="32"/>
          <w:szCs w:val="32"/>
          <w:lang w:val="tt-RU"/>
        </w:rPr>
      </w:pPr>
      <w:r w:rsidRPr="000C4F64">
        <w:rPr>
          <w:rFonts w:ascii="Times New Roman" w:hAnsi="Times New Roman" w:cs="Times New Roman"/>
          <w:sz w:val="32"/>
          <w:szCs w:val="32"/>
          <w:lang w:val="tt-RU"/>
        </w:rPr>
        <w:t>Үз фикереңне әйт, кешенекен кабатлама.</w:t>
      </w:r>
    </w:p>
    <w:p w:rsidR="00025111" w:rsidRPr="000C4F64" w:rsidRDefault="00025111" w:rsidP="00025111">
      <w:pPr>
        <w:pStyle w:val="a3"/>
        <w:numPr>
          <w:ilvl w:val="0"/>
          <w:numId w:val="2"/>
        </w:numPr>
        <w:rPr>
          <w:rFonts w:ascii="Times New Roman" w:hAnsi="Times New Roman" w:cs="Times New Roman"/>
          <w:sz w:val="32"/>
          <w:szCs w:val="32"/>
          <w:lang w:val="tt-RU"/>
        </w:rPr>
      </w:pPr>
      <w:r w:rsidRPr="000C4F64">
        <w:rPr>
          <w:rFonts w:ascii="Times New Roman" w:hAnsi="Times New Roman" w:cs="Times New Roman"/>
          <w:sz w:val="32"/>
          <w:szCs w:val="32"/>
          <w:lang w:val="tt-RU"/>
        </w:rPr>
        <w:t>Фикерләрнең күбрәк булуы яхшы.</w:t>
      </w:r>
    </w:p>
    <w:p w:rsidR="00025111" w:rsidRPr="000C4F64" w:rsidRDefault="00025111" w:rsidP="00025111">
      <w:pPr>
        <w:pStyle w:val="a3"/>
        <w:numPr>
          <w:ilvl w:val="0"/>
          <w:numId w:val="2"/>
        </w:numPr>
        <w:rPr>
          <w:rFonts w:ascii="Times New Roman" w:hAnsi="Times New Roman" w:cs="Times New Roman"/>
          <w:sz w:val="32"/>
          <w:szCs w:val="32"/>
          <w:lang w:val="tt-RU"/>
        </w:rPr>
      </w:pPr>
      <w:r w:rsidRPr="000C4F64">
        <w:rPr>
          <w:rFonts w:ascii="Times New Roman" w:hAnsi="Times New Roman" w:cs="Times New Roman"/>
          <w:sz w:val="32"/>
          <w:szCs w:val="32"/>
          <w:lang w:val="tt-RU"/>
        </w:rPr>
        <w:t>Фикерләр бәяләнми, тәнкыйтьләнми.</w:t>
      </w:r>
    </w:p>
    <w:p w:rsidR="00025111" w:rsidRPr="000C4F64" w:rsidRDefault="00025111" w:rsidP="00025111">
      <w:pPr>
        <w:pStyle w:val="a3"/>
        <w:numPr>
          <w:ilvl w:val="0"/>
          <w:numId w:val="2"/>
        </w:numPr>
        <w:rPr>
          <w:rFonts w:ascii="Times New Roman" w:hAnsi="Times New Roman" w:cs="Times New Roman"/>
          <w:sz w:val="32"/>
          <w:szCs w:val="32"/>
          <w:lang w:val="tt-RU"/>
        </w:rPr>
      </w:pPr>
      <w:r w:rsidRPr="000C4F64">
        <w:rPr>
          <w:rFonts w:ascii="Times New Roman" w:hAnsi="Times New Roman" w:cs="Times New Roman"/>
          <w:sz w:val="32"/>
          <w:szCs w:val="32"/>
          <w:lang w:val="tt-RU"/>
        </w:rPr>
        <w:t>Һәр кешенең фикере тыңлана, кабул ителә.</w:t>
      </w:r>
    </w:p>
    <w:p w:rsidR="00025111" w:rsidRPr="000C4F64" w:rsidRDefault="00025111" w:rsidP="00025111">
      <w:pPr>
        <w:ind w:left="360"/>
        <w:rPr>
          <w:rFonts w:ascii="Times New Roman" w:hAnsi="Times New Roman" w:cs="Times New Roman"/>
          <w:sz w:val="32"/>
          <w:szCs w:val="32"/>
          <w:lang w:val="tt-RU"/>
        </w:rPr>
      </w:pPr>
    </w:p>
    <w:p w:rsidR="00025111" w:rsidRPr="000C4F64" w:rsidRDefault="00025111" w:rsidP="00025111">
      <w:pPr>
        <w:pStyle w:val="a3"/>
        <w:numPr>
          <w:ilvl w:val="0"/>
          <w:numId w:val="2"/>
        </w:numPr>
        <w:rPr>
          <w:rFonts w:ascii="Times New Roman" w:hAnsi="Times New Roman" w:cs="Times New Roman"/>
          <w:i/>
          <w:sz w:val="32"/>
          <w:szCs w:val="32"/>
          <w:lang w:val="tt-RU"/>
        </w:rPr>
      </w:pPr>
      <w:r w:rsidRPr="000C4F64">
        <w:rPr>
          <w:rFonts w:ascii="Times New Roman" w:hAnsi="Times New Roman" w:cs="Times New Roman"/>
          <w:sz w:val="32"/>
          <w:szCs w:val="32"/>
          <w:lang w:val="tt-RU"/>
        </w:rPr>
        <w:t xml:space="preserve">Сез фикерләрегезне әйтегез, мин яза барам. </w:t>
      </w:r>
      <w:r w:rsidRPr="000C4F64">
        <w:rPr>
          <w:rFonts w:ascii="Times New Roman" w:hAnsi="Times New Roman" w:cs="Times New Roman"/>
          <w:i/>
          <w:sz w:val="32"/>
          <w:szCs w:val="32"/>
          <w:lang w:val="tt-RU"/>
        </w:rPr>
        <w:t>(Булышу, яхшы сүз, изге гамәл, авыр чакта ярдәм итү, кеше хәленә керә белү, шәфкатьле булу)</w:t>
      </w:r>
    </w:p>
    <w:p w:rsidR="00025111" w:rsidRPr="000C4F64" w:rsidRDefault="00025111" w:rsidP="00025111">
      <w:pPr>
        <w:pStyle w:val="a3"/>
        <w:rPr>
          <w:rFonts w:ascii="Times New Roman" w:hAnsi="Times New Roman" w:cs="Times New Roman"/>
          <w:sz w:val="32"/>
          <w:szCs w:val="32"/>
          <w:lang w:val="tt-RU"/>
        </w:rPr>
      </w:pPr>
    </w:p>
    <w:p w:rsidR="00025111" w:rsidRPr="000C4F64" w:rsidRDefault="00025111" w:rsidP="00025111">
      <w:pPr>
        <w:pStyle w:val="a3"/>
        <w:numPr>
          <w:ilvl w:val="0"/>
          <w:numId w:val="1"/>
        </w:numPr>
        <w:rPr>
          <w:rFonts w:ascii="Times New Roman" w:hAnsi="Times New Roman" w:cs="Times New Roman"/>
          <w:i/>
          <w:sz w:val="32"/>
          <w:szCs w:val="32"/>
          <w:lang w:val="tt-RU"/>
        </w:rPr>
      </w:pPr>
      <w:r w:rsidRPr="000C4F64">
        <w:rPr>
          <w:rFonts w:ascii="Times New Roman" w:hAnsi="Times New Roman" w:cs="Times New Roman"/>
          <w:sz w:val="32"/>
          <w:szCs w:val="32"/>
          <w:lang w:val="tt-RU"/>
        </w:rPr>
        <w:t xml:space="preserve">Ничек уйлыйсыз, мәрхәмәтлелек кайда туа? Кайда яши? Аны күреп, тоеп буламы? Ул кешене нишләтә? </w:t>
      </w:r>
      <w:r w:rsidRPr="000C4F64">
        <w:rPr>
          <w:rFonts w:ascii="Times New Roman" w:hAnsi="Times New Roman" w:cs="Times New Roman"/>
          <w:i/>
          <w:sz w:val="32"/>
          <w:szCs w:val="32"/>
          <w:lang w:val="tt-RU"/>
        </w:rPr>
        <w:t>(шатландыра, сөендерә, тәрбияли, баета, юата)</w:t>
      </w:r>
    </w:p>
    <w:p w:rsidR="00025111" w:rsidRPr="000C4F64" w:rsidRDefault="00025111" w:rsidP="00025111">
      <w:pPr>
        <w:pStyle w:val="a3"/>
        <w:numPr>
          <w:ilvl w:val="0"/>
          <w:numId w:val="1"/>
        </w:numPr>
        <w:rPr>
          <w:rFonts w:ascii="Times New Roman" w:hAnsi="Times New Roman" w:cs="Times New Roman"/>
          <w:i/>
          <w:sz w:val="32"/>
          <w:szCs w:val="32"/>
          <w:lang w:val="tt-RU"/>
        </w:rPr>
      </w:pPr>
      <w:r w:rsidRPr="000C4F64">
        <w:rPr>
          <w:rFonts w:ascii="Times New Roman" w:hAnsi="Times New Roman" w:cs="Times New Roman"/>
          <w:sz w:val="32"/>
          <w:szCs w:val="32"/>
          <w:lang w:val="tt-RU"/>
        </w:rPr>
        <w:t xml:space="preserve">Мин сезгә “Серле урындык” алып килдем. Ни өчен серле соң ул? Бу урындыкка утырган һәр кеше бары тик үзенең эшләячәк изге эшләре турында әйтәчәк. Әйдәгез, берәм- берәм утырабыз һәм сез бүген нинди изге эшләр эшләргә уйлыйсыз, шуларны әйтерсез. </w:t>
      </w:r>
      <w:r w:rsidRPr="000C4F64">
        <w:rPr>
          <w:rFonts w:ascii="Times New Roman" w:hAnsi="Times New Roman" w:cs="Times New Roman"/>
          <w:i/>
          <w:sz w:val="32"/>
          <w:szCs w:val="32"/>
          <w:lang w:val="tt-RU"/>
        </w:rPr>
        <w:t>( әти- әнигә булышам, 5ле алам, дусларыма булышам, һ.б.)</w:t>
      </w:r>
    </w:p>
    <w:p w:rsidR="00025111" w:rsidRPr="000C4F64" w:rsidRDefault="00025111" w:rsidP="00025111">
      <w:pPr>
        <w:pStyle w:val="a3"/>
        <w:numPr>
          <w:ilvl w:val="0"/>
          <w:numId w:val="2"/>
        </w:numPr>
        <w:rPr>
          <w:rFonts w:ascii="Times New Roman" w:hAnsi="Times New Roman" w:cs="Times New Roman"/>
          <w:i/>
          <w:sz w:val="32"/>
          <w:szCs w:val="32"/>
          <w:lang w:val="tt-RU"/>
        </w:rPr>
      </w:pPr>
      <w:r w:rsidRPr="000C4F64">
        <w:rPr>
          <w:rFonts w:ascii="Times New Roman" w:hAnsi="Times New Roman" w:cs="Times New Roman"/>
          <w:sz w:val="32"/>
          <w:szCs w:val="32"/>
          <w:lang w:val="tt-RU"/>
        </w:rPr>
        <w:t>Серле урындыкка утырганнан соң  сез бары тик ягымлы, матур сүзләр генә әйтерсез,гел яхшылыклар гына эшләрсез дип өметләнәм. Сез бу сүзләрне  әйткәч, үзегездә берәр үзгәреш сизмәдегезме? (</w:t>
      </w:r>
      <w:r w:rsidRPr="000C4F64">
        <w:rPr>
          <w:rFonts w:ascii="Times New Roman" w:hAnsi="Times New Roman" w:cs="Times New Roman"/>
          <w:i/>
          <w:sz w:val="32"/>
          <w:szCs w:val="32"/>
          <w:lang w:val="tt-RU"/>
        </w:rPr>
        <w:t>рәхәт булып китте, йөзләргә елмаю килде,күңелләр сөенде).</w:t>
      </w:r>
    </w:p>
    <w:p w:rsidR="00025111" w:rsidRPr="000C4F64" w:rsidRDefault="00025111" w:rsidP="00025111">
      <w:pPr>
        <w:pStyle w:val="a3"/>
        <w:numPr>
          <w:ilvl w:val="0"/>
          <w:numId w:val="2"/>
        </w:numPr>
        <w:rPr>
          <w:rFonts w:ascii="Times New Roman" w:hAnsi="Times New Roman" w:cs="Times New Roman"/>
          <w:i/>
          <w:sz w:val="32"/>
          <w:szCs w:val="32"/>
          <w:lang w:val="tt-RU"/>
        </w:rPr>
      </w:pPr>
      <w:r w:rsidRPr="000C4F64">
        <w:rPr>
          <w:rFonts w:ascii="Times New Roman" w:hAnsi="Times New Roman" w:cs="Times New Roman"/>
          <w:sz w:val="32"/>
          <w:szCs w:val="32"/>
          <w:lang w:val="tt-RU"/>
        </w:rPr>
        <w:t>Димәк, ягымлы, җылы сүзләр әйтү кешене ниндигә әйләндерә? (</w:t>
      </w:r>
      <w:r w:rsidRPr="000C4F64">
        <w:rPr>
          <w:rFonts w:ascii="Times New Roman" w:hAnsi="Times New Roman" w:cs="Times New Roman"/>
          <w:i/>
          <w:sz w:val="32"/>
          <w:szCs w:val="32"/>
          <w:lang w:val="tt-RU"/>
        </w:rPr>
        <w:t>сөйкемле, матур, иренендә елмаю, күркәм күренә, шатлыклы)</w:t>
      </w:r>
    </w:p>
    <w:p w:rsidR="00025111" w:rsidRPr="000C4F64" w:rsidRDefault="00025111" w:rsidP="00025111">
      <w:pPr>
        <w:pStyle w:val="a3"/>
        <w:numPr>
          <w:ilvl w:val="0"/>
          <w:numId w:val="1"/>
        </w:numPr>
        <w:rPr>
          <w:rFonts w:ascii="Times New Roman" w:hAnsi="Times New Roman" w:cs="Times New Roman"/>
          <w:sz w:val="32"/>
          <w:szCs w:val="32"/>
          <w:lang w:val="tt-RU"/>
        </w:rPr>
      </w:pPr>
      <w:r w:rsidRPr="000C4F64">
        <w:rPr>
          <w:rFonts w:ascii="Times New Roman" w:hAnsi="Times New Roman" w:cs="Times New Roman"/>
          <w:sz w:val="32"/>
          <w:szCs w:val="32"/>
          <w:lang w:val="tt-RU"/>
        </w:rPr>
        <w:t>Укучылар, көн болытлы булганда безгә моңсу, күңелсез кебек тоела. Болытларны тарату өчен нәрсә кирәк?</w:t>
      </w:r>
    </w:p>
    <w:p w:rsidR="00025111" w:rsidRPr="000C4F64" w:rsidRDefault="00025111" w:rsidP="00025111">
      <w:pPr>
        <w:ind w:left="720"/>
        <w:rPr>
          <w:rFonts w:ascii="Times New Roman" w:hAnsi="Times New Roman" w:cs="Times New Roman"/>
          <w:sz w:val="32"/>
          <w:szCs w:val="32"/>
          <w:lang w:val="tt-RU"/>
        </w:rPr>
      </w:pPr>
      <w:r w:rsidRPr="000C4F64">
        <w:rPr>
          <w:rFonts w:ascii="Times New Roman" w:hAnsi="Times New Roman" w:cs="Times New Roman"/>
          <w:sz w:val="32"/>
          <w:szCs w:val="32"/>
          <w:lang w:val="tt-RU"/>
        </w:rPr>
        <w:t xml:space="preserve">Кояш кирәк. Юкка гына яхшылыкны, мәрхәмәтлелекне кояш белән тиңләмиләр. Ә кешеләр бу кояшның нурлары булып </w:t>
      </w:r>
      <w:r w:rsidRPr="000C4F64">
        <w:rPr>
          <w:rFonts w:ascii="Times New Roman" w:hAnsi="Times New Roman" w:cs="Times New Roman"/>
          <w:sz w:val="32"/>
          <w:szCs w:val="32"/>
          <w:lang w:val="tt-RU"/>
        </w:rPr>
        <w:lastRenderedPageBreak/>
        <w:t>үзләренең мәрхәмәтлелекләре, яхшы сүзләре белән кешеләрне җылыталар.Менә монда тактада кояш, ләкин аның нурлары юк.  Сезнең алдыгызда сүзләр бар, шуларны  кояш нурлары җылытырлык итеп  куярга кирәк. Сүзләр арасында җылытмый торган сүзләр дә бар. Шуңа күрә игътибар белән укып куегыз. (</w:t>
      </w:r>
      <w:r w:rsidRPr="000C4F64">
        <w:rPr>
          <w:rFonts w:ascii="Times New Roman" w:hAnsi="Times New Roman" w:cs="Times New Roman"/>
          <w:i/>
          <w:sz w:val="32"/>
          <w:szCs w:val="32"/>
          <w:lang w:val="tt-RU"/>
        </w:rPr>
        <w:t>Кояш җыю</w:t>
      </w:r>
      <w:r w:rsidRPr="000C4F64">
        <w:rPr>
          <w:rFonts w:ascii="Times New Roman" w:hAnsi="Times New Roman" w:cs="Times New Roman"/>
          <w:sz w:val="32"/>
          <w:szCs w:val="32"/>
          <w:lang w:val="tt-RU"/>
        </w:rPr>
        <w:t>).</w:t>
      </w:r>
    </w:p>
    <w:p w:rsidR="00025111" w:rsidRPr="000C4F64" w:rsidRDefault="00025111" w:rsidP="00025111">
      <w:pPr>
        <w:pStyle w:val="a3"/>
        <w:numPr>
          <w:ilvl w:val="0"/>
          <w:numId w:val="1"/>
        </w:numPr>
        <w:rPr>
          <w:rFonts w:ascii="Times New Roman" w:hAnsi="Times New Roman" w:cs="Times New Roman"/>
          <w:sz w:val="32"/>
          <w:szCs w:val="32"/>
          <w:lang w:val="tt-RU"/>
        </w:rPr>
      </w:pPr>
      <w:r w:rsidRPr="000C4F64">
        <w:rPr>
          <w:rFonts w:ascii="Times New Roman" w:hAnsi="Times New Roman" w:cs="Times New Roman"/>
          <w:sz w:val="32"/>
          <w:szCs w:val="32"/>
          <w:lang w:val="tt-RU"/>
        </w:rPr>
        <w:t>Ә хәзер мин сезгә бер рецепт тәкъдим итәм.  Күзләрегезне йомып, мин әйткән һәр эшне хәрәкәтегез белән эшләп барыгыз.</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Сабырлык савыты алыгыз. Аңа бер уч йөрәгегездән чыккан мәхәббәт, 2 бал кашыгы юмартлык, 2 аш кашыгы яхшылык салып, өстенә елмаю сибеп җибәрегез. Туганнарыгызга, дусларыгызга да бу рецептны  тәкъдим итегез.</w:t>
      </w:r>
    </w:p>
    <w:p w:rsidR="00025111" w:rsidRPr="000C4F64" w:rsidRDefault="00025111" w:rsidP="00025111">
      <w:pPr>
        <w:pStyle w:val="a3"/>
        <w:numPr>
          <w:ilvl w:val="0"/>
          <w:numId w:val="1"/>
        </w:numPr>
        <w:rPr>
          <w:rFonts w:ascii="Times New Roman" w:hAnsi="Times New Roman" w:cs="Times New Roman"/>
          <w:sz w:val="32"/>
          <w:szCs w:val="32"/>
          <w:lang w:val="tt-RU"/>
        </w:rPr>
      </w:pPr>
      <w:r w:rsidRPr="000C4F64">
        <w:rPr>
          <w:rFonts w:ascii="Times New Roman" w:hAnsi="Times New Roman" w:cs="Times New Roman"/>
          <w:sz w:val="32"/>
          <w:szCs w:val="32"/>
          <w:lang w:val="tt-RU"/>
        </w:rPr>
        <w:t xml:space="preserve">Йомгаклау. Ә хәзер минем янга  түгәрәккә басыгыз. Менә сезгә кечкенә янчык. Анда бүген без сөйләшкән барлык нәрсә  тупланып килде. Сез бу янчыктан бүген үзегез өчен  файдалы дип саналган иң изге фикерләрне алыгыз. Һәрберегез үзегезгә  тигән  изге  сүзләрне чиратлап әйтеп чыгыгыз. </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Бүгенге тәрбия сәгатен  Р.Миңнуллинның  “Яхшылык” шигыре белән тәмамлыйсым килә.</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Кешеләргә без яхшылык эшлик,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Эшләмәсәк гарьлек.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Тик яхшылык эшләү җиңел түгел,</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Ул- зур фидакарьлек.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Яшәү безгә авыр булыр иде.</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Яхшылыктан башка.</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Шуңа күрә яхшылыкны эшлик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Без үзебез башта.</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Барыбыз да яхшылыкка мохтаҗ</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Бу заманда бигрәк.</w:t>
      </w:r>
    </w:p>
    <w:p w:rsidR="00025111" w:rsidRPr="000C4F64"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Яхшылыкны эшләү җиңел түгел,</w:t>
      </w:r>
    </w:p>
    <w:p w:rsidR="00025111" w:rsidRDefault="00025111" w:rsidP="00025111">
      <w:pPr>
        <w:pStyle w:val="a3"/>
        <w:rPr>
          <w:rFonts w:ascii="Times New Roman" w:hAnsi="Times New Roman" w:cs="Times New Roman"/>
          <w:sz w:val="32"/>
          <w:szCs w:val="32"/>
          <w:lang w:val="tt-RU"/>
        </w:rPr>
      </w:pPr>
      <w:r w:rsidRPr="000C4F64">
        <w:rPr>
          <w:rFonts w:ascii="Times New Roman" w:hAnsi="Times New Roman" w:cs="Times New Roman"/>
          <w:sz w:val="32"/>
          <w:szCs w:val="32"/>
          <w:lang w:val="tt-RU"/>
        </w:rPr>
        <w:t>Ә эшләргә  кирәк.</w:t>
      </w:r>
    </w:p>
    <w:p w:rsidR="00025111" w:rsidRDefault="00025111" w:rsidP="00025111">
      <w:pPr>
        <w:pStyle w:val="a3"/>
        <w:rPr>
          <w:rFonts w:ascii="Times New Roman" w:hAnsi="Times New Roman" w:cs="Times New Roman"/>
          <w:sz w:val="32"/>
          <w:szCs w:val="32"/>
          <w:lang w:val="tt-RU"/>
        </w:rPr>
      </w:pPr>
    </w:p>
    <w:p w:rsidR="00025111" w:rsidRPr="000C4F64" w:rsidRDefault="00025111" w:rsidP="00025111">
      <w:pPr>
        <w:pStyle w:val="a3"/>
        <w:rPr>
          <w:rFonts w:ascii="Times New Roman" w:hAnsi="Times New Roman" w:cs="Times New Roman"/>
          <w:sz w:val="32"/>
          <w:szCs w:val="32"/>
          <w:lang w:val="tt-RU"/>
        </w:rPr>
      </w:pPr>
      <w:r>
        <w:rPr>
          <w:rFonts w:ascii="Times New Roman" w:hAnsi="Times New Roman" w:cs="Times New Roman"/>
          <w:sz w:val="32"/>
          <w:szCs w:val="32"/>
          <w:lang w:val="tt-RU"/>
        </w:rPr>
        <w:t xml:space="preserve">     </w:t>
      </w:r>
    </w:p>
    <w:p w:rsidR="00062655" w:rsidRDefault="00062655">
      <w:bookmarkStart w:id="0" w:name="_GoBack"/>
      <w:bookmarkEnd w:id="0"/>
    </w:p>
    <w:sectPr w:rsidR="00062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9A"/>
    <w:multiLevelType w:val="hybridMultilevel"/>
    <w:tmpl w:val="9A926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BC5022"/>
    <w:multiLevelType w:val="hybridMultilevel"/>
    <w:tmpl w:val="042689FA"/>
    <w:lvl w:ilvl="0" w:tplc="CEB2353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11"/>
    <w:rsid w:val="00025111"/>
    <w:rsid w:val="0006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3259</Characters>
  <Application>Microsoft Office Word</Application>
  <DocSecurity>0</DocSecurity>
  <Lines>27</Lines>
  <Paragraphs>7</Paragraphs>
  <ScaleCrop>false</ScaleCrop>
  <Company>Krokoz™</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2012-12-23T17:20:00Z</dcterms:created>
  <dcterms:modified xsi:type="dcterms:W3CDTF">2012-12-23T17:20:00Z</dcterms:modified>
</cp:coreProperties>
</file>