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B3" w:rsidRPr="004C2AB3" w:rsidRDefault="004C2AB3" w:rsidP="004C2AB3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4C2AB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УДК 371.7</w:t>
      </w:r>
    </w:p>
    <w:p w:rsidR="004C2AB3" w:rsidRPr="004C2AB3" w:rsidRDefault="004C2AB3" w:rsidP="00FB3F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FE3612" w:rsidRPr="00FB3FEA" w:rsidRDefault="00FB3FEA" w:rsidP="00FB3F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B3FE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ЗДОРОВЬЕСБЕРЕГАЮЩИЕ ТЕХНОЛОГИИ НА УРОКАХ </w:t>
      </w:r>
    </w:p>
    <w:p w:rsidR="00FE3612" w:rsidRPr="00FB3FEA" w:rsidRDefault="00FB3FEA" w:rsidP="00FB3FEA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B3FE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«ОСНОВЫ БЕЗОПАСНОСТИ   ЖИЗНЕДЕЯТЕЛЬНОСТИ»</w:t>
      </w:r>
    </w:p>
    <w:p w:rsidR="00FB3FEA" w:rsidRPr="00FB3FEA" w:rsidRDefault="00FB3FEA" w:rsidP="00FB3FE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Романцов Александр Григорьевич</w:t>
      </w:r>
    </w:p>
    <w:p w:rsidR="00FB3FEA" w:rsidRPr="00FB3FEA" w:rsidRDefault="00FB3FEA" w:rsidP="00FB3FE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>ФГКОУ «Аксайский  Данилы Ефремова казачий кадетский корпус» МО РФ</w:t>
      </w:r>
    </w:p>
    <w:p w:rsidR="00FB3FEA" w:rsidRPr="00FB3FEA" w:rsidRDefault="00FB3FEA" w:rsidP="00FB3FE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>Ростовская область, Аксайский р-н, п. Рассвет</w:t>
      </w:r>
    </w:p>
    <w:p w:rsidR="00FB3FEA" w:rsidRPr="00FB3FEA" w:rsidRDefault="00FB3FEA" w:rsidP="00FB3FE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proofErr w:type="gramEnd"/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FB3F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mail</w:t>
      </w:r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>: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roma</w:t>
      </w:r>
      <w:proofErr w:type="spellEnd"/>
      <w:r w:rsidRPr="00FB3F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21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avg</w:t>
      </w:r>
      <w:proofErr w:type="spellEnd"/>
      <w:r w:rsidRPr="00FB3F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mail</w:t>
      </w:r>
      <w:r w:rsidRPr="00FB3F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ru</w:t>
      </w:r>
      <w:proofErr w:type="spellEnd"/>
    </w:p>
    <w:p w:rsidR="00FE3612" w:rsidRDefault="00FE3612" w:rsidP="00FB3FE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A139B" w:rsidRDefault="002A139B" w:rsidP="00FB3FE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E3612" w:rsidRPr="00FB3FEA" w:rsidRDefault="00FE3612" w:rsidP="00FB3FE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>«Существуют тысячи болезней,</w:t>
      </w:r>
    </w:p>
    <w:p w:rsidR="00FE3612" w:rsidRPr="00FB3FEA" w:rsidRDefault="00FB3FEA" w:rsidP="00FB3FE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>но здоровье бывает только одно»</w:t>
      </w:r>
    </w:p>
    <w:p w:rsidR="00FE3612" w:rsidRPr="00FB3FEA" w:rsidRDefault="00FE3612" w:rsidP="00FB3FE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Карл Людвиг </w:t>
      </w:r>
      <w:proofErr w:type="gramStart"/>
      <w:r w:rsidRPr="00FB3FEA">
        <w:rPr>
          <w:rFonts w:ascii="Times New Roman" w:hAnsi="Times New Roman" w:cs="Times New Roman"/>
          <w:i/>
          <w:color w:val="000000"/>
          <w:sz w:val="28"/>
          <w:szCs w:val="28"/>
        </w:rPr>
        <w:t>Берне</w:t>
      </w:r>
      <w:proofErr w:type="gramEnd"/>
    </w:p>
    <w:p w:rsidR="00FE3612" w:rsidRPr="00FB3FEA" w:rsidRDefault="00FE3612" w:rsidP="00FB3FE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E3612" w:rsidRPr="00FB3FEA" w:rsidRDefault="00E91113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«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здоровье» отражает одну из фундаментальных характеристик человеческого существования. Поэтому оно переосмысливается всякий раз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когда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жизненном мире» человека происходят глубокие изменения. Но остается при этом универсальной ценностью, которая в той или иной мере позволяет реализовать свой внутренний потенциал. Здоровье среди жизненных ценностей человека всегда занимает ведущее место. Здоровье- это непременное условие счастья человека, а поэтому оно является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делом и заботой каждого человека. В настоящее время проблема воспитания здорового поколения приобретает первостепенное значение. Существует множество программ и проектов, направленных на создание условий для формирования позитивной социализации обучающихся, их духовно-нравственного становления, воспитания достойными гражданами общества, способными реализовать свой потенциал в интересах об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>щественного и личного прогресса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осуществлять свой потенциал в пользу гуманистических общечеловеческих ценностей, а значит формирования потребности в здоровом образе жизни. В связи с этим, повышается роль личности. Важнейшей составляющей педагогического процесса становится личностно ориентированное взаимодействие преподавателя и </w:t>
      </w:r>
      <w:proofErr w:type="gramStart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, в основе которого лежит личностно ориентированное образование.</w:t>
      </w:r>
    </w:p>
    <w:p w:rsidR="002A139B" w:rsidRDefault="002A139B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6347F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В Уставе Всемирной организации здравоохранения записано: 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«Здоровье – это состояние полного физического,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духовного и социального благополучия, а не только отсутствие болезней и физ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>ических дефектов». На уроках  «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жизнедеятельности»  стараюсь в полной мере реализовать педагогический компонент </w:t>
      </w:r>
      <w:proofErr w:type="spellStart"/>
      <w:r w:rsidRPr="00FB3FEA"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воспитания. Элементы здоровья можно изобразить в виде лепестков, а здоровье будет цветок . Вот каковы на мой взгляд эти «лепестки» - элементы , из которых складывается  «цветок здоровья». Это  - физическое, психическое, социальное, духовное и социальное здоровье.  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В более обобщенном  виде выделяют три блока показателей, которые характеризуют уровень здоровья. </w:t>
      </w:r>
    </w:p>
    <w:p w:rsidR="008F5526" w:rsidRDefault="005F3E6C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Объективные показатели (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температура тела, кровяное давление, частота пульса, число лейкоцитов в крови, содержание сахара 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т. д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3612" w:rsidRPr="00FB3FEA" w:rsidRDefault="005F3E6C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Субъективные показатели (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самочувствие, настроение, наличие аппетита, сон и др.).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Количество здоровья измеряется предельными возможностями организма переносить внешние наг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рузки (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физические, умственные, стресс, голод, холод и др.) без изменения состояния.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При этом основой здоровья все больше выступает духовная его составляющая - система ценностей и убеждений, нравственных принципов и правил, понимание и переживание смысла жизни, освоение личностью духовной культуры человечества.  В осв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оении социального пространства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процессе самореализации человек непременно опирается на те, или иные духовные ценности –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совместного бытия в обществе. 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научных исследований </w:t>
      </w:r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 xml:space="preserve">В.Ф.Базарный, </w:t>
      </w:r>
      <w:proofErr w:type="spellStart"/>
      <w:r w:rsidR="00E91113">
        <w:rPr>
          <w:rFonts w:ascii="Times New Roman" w:hAnsi="Times New Roman" w:cs="Times New Roman"/>
          <w:color w:val="000000"/>
          <w:sz w:val="28"/>
          <w:szCs w:val="28"/>
        </w:rPr>
        <w:t>И.И.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Брехман</w:t>
      </w:r>
      <w:proofErr w:type="spellEnd"/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) свидетельствуют о том, что тенденция ухудшения здоровья учащихся приняла устойчивый характер, несмотря на развитие медицины. При этом дети, как правило,  неправильно оценивают свое здоровье, воспринимая его лучше, чем оно в действительности. Такое 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>состояние называют феноменом  «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нездорового оптимизма».</w:t>
      </w:r>
    </w:p>
    <w:p w:rsidR="00FE3612" w:rsidRPr="00FB3FEA" w:rsidRDefault="00E91113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«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здоровье» неотделимо от понятия «образ жизни». На мой </w:t>
      </w:r>
      <w:proofErr w:type="gramStart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взгляд</w:t>
      </w:r>
      <w:proofErr w:type="gramEnd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более точное и краткое определение выглядит следующим образом: </w:t>
      </w:r>
    </w:p>
    <w:p w:rsidR="00FE3612" w:rsidRPr="00FB3FEA" w:rsidRDefault="00E91113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Здоровый образ жизни - это система разумного поведения человека». </w:t>
      </w:r>
    </w:p>
    <w:p w:rsidR="00FE3612" w:rsidRPr="00FB3FEA" w:rsidRDefault="008F5526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ри этом педагогу всегда необходимо помнить, каждый человек индивидуален и неповторим. Для сохранения и укрепления своего здоровья каждый ученик создает свой образ жизни, свою индивидуальную систему поведения, которая наилучшим образом обеспечивает ему достижение физического, духовного и социального благополучия. Задача педагога  не принуждать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определенному типу поведения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, не навязывать те или иные установки, а пропагандировать  на личном примере правильное отношение к жизни, воспитыва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ть у кадет чувство самоуважения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соблюдение условий и факторов, влияющих на здоровье человека. К ним можно отнести - соблюдение режима дня, рациональное питание, закаливание, занятие спортом, хорошие взаимоотношения с окружающими людьми. Необходимо также учитывать и факторы, отрицательно влияющие на здоровье, такие как курение, употребление наркотиков и  алкоголя, эмоциональная и психическая напряженность при общении с окружающими, неблагопо</w:t>
      </w:r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>лучная экологическая обстановка.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Принять или не принять все это решает сам ребенок. Основу личности любого человека составляет его мировоззрение, которое формируется в результате единства и борьбы противоположностей 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(разных взглядов, разных убеждений, желаний, ре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альных действий). Таким образом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от компетентности старших наставников, педагогов, родителей  в вопросах развития и здоровья </w:t>
      </w:r>
      <w:proofErr w:type="gramStart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детей, осознающих личную ответственность за сохранение своего здоровья зависит</w:t>
      </w:r>
      <w:proofErr w:type="gramEnd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правильный выбор каждого обучающегося.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образовательного процесса на занятиях по отдельной дисциплине  «Основы безопасности жизнедеятельности» строится через призму </w:t>
      </w:r>
      <w:proofErr w:type="spellStart"/>
      <w:r w:rsidRPr="00FB3F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здоровьесбережения</w:t>
      </w:r>
      <w:proofErr w:type="spellEnd"/>
      <w:r w:rsidRPr="00FB3FEA">
        <w:rPr>
          <w:rFonts w:ascii="Times New Roman" w:hAnsi="Times New Roman" w:cs="Times New Roman"/>
          <w:color w:val="000000"/>
          <w:sz w:val="28"/>
          <w:szCs w:val="28"/>
        </w:rPr>
        <w:t>. На первом этапе  предполагается изучение потенциала здоровья каждого воспитанника, познание основ здорового образа жизни, психологического здоровья, состояние здоровье кадет в корпусе. Работа на данном этапе проходит под девизо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>м «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Познай себя» (т.е. учиться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, чтобы знать). 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Второй этап предполагает формирование потребности в здоровом образе жизни и развитии потенциала здор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>овья, он проходит под девизом «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Бу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дь здоровым и успешным» (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т.е. учиться, чтобы уметь жить).</w:t>
      </w:r>
    </w:p>
    <w:p w:rsidR="008F5526" w:rsidRDefault="008F5526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ретий этап подразумевает распространение опыта, знаний  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>и умений. Девиз данного этапа «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Сделай мир лучше» (т.е. учиться жить вместе). При этом необходимо для реализации поставленных целей использовать не только уроки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, но и все формы деятельности (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викторины, беседы, спортивные мероприятия, игровые программы, встречи с известными людьми, конкурсы, проектную деятельность и т.д.). Основным фактором психического и личностного развития ребенка является целенаправленное обучение и воспитание. Каждый  педагог  должен иметь в своем арсенале все рычаги влияния для формирования здоровой личности. В процессе обучения развивается произвольная память, которая со временем становится решающим фактором развития мышления и речи, формируется научное мировоззрение, сознание и самосознание, убеждения, моральные качества воспитанников, развивается их духовность, способности.  </w:t>
      </w:r>
      <w:proofErr w:type="gramStart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От содержания,  форм и методов обучения зависит темп перехода ребенка от низших к высшим ступеням умственного и физического  развития и  формируется его общественно-полезная осведомленность.</w:t>
      </w:r>
      <w:proofErr w:type="gramEnd"/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Для более эффективного и успешного формирования основ всех составляющих здоровья на уроках ОБЖ мною используются притчи и легенды. </w:t>
      </w:r>
      <w:proofErr w:type="gramStart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Ведь именно они наделены необычайной образностью и помогут обучающемуся совместить изученный материал с реальной жизнью, а в дальнейшем – применять его в жизненных ситуациях Подобранные притчи, легенды и пословицы, поговорки и изречения  о здоровье можно использовать, формируя нав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ыки, отношение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, намерения воспитанников к сохранению своего здоровья.</w:t>
      </w:r>
      <w:proofErr w:type="gramEnd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Приведу в 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качестве примера разработанный 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мною к уроку «Основ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жизнедеятельности» материал по теме:</w:t>
      </w:r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Правильный образ жизни» в форме ситуационной задачи, которая требует обсуждения и формирования у ребят навыков решения практических задач, возникающих перед ними в повседневной жизни. Итак, ситуационная задача</w:t>
      </w:r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E3612" w:rsidRPr="00FB3FEA" w:rsidRDefault="008F5526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группа 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студентов,  выпускников ВУЗА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, пришла к своему профессору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Выпускники говорили о работе, жаловались на трудности в жизни. Предложив своим гостям кофе, профессор пошел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на кухню и вернулся с подносом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, на котором стояли самые разные чашки с кофе, стеклянные, пластмассовые, фарфоровые,  хрустальные. Одни чашки были дорогие, другие – дешевые.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Когда выпускники выбрали чашки, профессор сказал: </w:t>
      </w:r>
    </w:p>
    <w:p w:rsidR="00FE3612" w:rsidRPr="00FB3FEA" w:rsidRDefault="008F5526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: вы все взяли дорогие чашки. Это нормально, вы хотите лучшего для себя, и это становится причиной ваших проблем. Поймите, что чашка не влияет на кофе, и какой бы дорогой она ни была, от этого ваш кофе не станет лучше. Однако вы выбираете </w:t>
      </w:r>
      <w:proofErr w:type="gramStart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>лучшую</w:t>
      </w:r>
      <w:proofErr w:type="gramEnd"/>
      <w:r w:rsidR="00FE3612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и обращаете внимание на выбор своих коллег.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теперь подумайте: жизнь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- это кофе, а работа, деньги, положение в обществе  – это чашки. Они лишь инструмент для обеспечения жизнедеятельности. Качества чашки не соответствует качествам нашей жизни. Ведь, выбирая чашку, мы не наслаждаемся кофе.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Обсуждение.</w:t>
      </w:r>
    </w:p>
    <w:p w:rsidR="00FE3612" w:rsidRPr="00FB3FEA" w:rsidRDefault="00FE3612" w:rsidP="008F552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Как часто мы хотим то, чего мы не имеем?</w:t>
      </w:r>
    </w:p>
    <w:p w:rsidR="00FE3612" w:rsidRPr="00FB3FEA" w:rsidRDefault="00FE3612" w:rsidP="008F552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Почему люди не хотят ценить то, из чего складывается их жизнь?</w:t>
      </w:r>
    </w:p>
    <w:p w:rsidR="00FE3612" w:rsidRPr="00FB3FEA" w:rsidRDefault="00FE3612" w:rsidP="008F552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Почему мы часто стесняемся себя настоящего?</w:t>
      </w:r>
    </w:p>
    <w:p w:rsidR="00FE3612" w:rsidRPr="00FB3FEA" w:rsidRDefault="00FE3612" w:rsidP="008F552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Кто поможет человеку изменить обстоятельства?</w:t>
      </w:r>
    </w:p>
    <w:p w:rsidR="00FE3612" w:rsidRPr="00FB3FEA" w:rsidRDefault="00FE3612" w:rsidP="008F552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Что на Ваш взгляд самое ценное в жизни?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E3612" w:rsidRPr="00E91113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113">
        <w:rPr>
          <w:rFonts w:ascii="Times New Roman" w:hAnsi="Times New Roman" w:cs="Times New Roman"/>
          <w:b/>
          <w:color w:val="000000"/>
          <w:sz w:val="28"/>
          <w:szCs w:val="28"/>
        </w:rPr>
        <w:t>Мораль:</w:t>
      </w:r>
    </w:p>
    <w:p w:rsidR="00FE3612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Мы сами создаем среду своей жизни. Поэтому, счастливые люди – это не те, которые имеют все, а те, которые берут все лучшее из того, что имеют. </w:t>
      </w:r>
    </w:p>
    <w:p w:rsidR="00E91113" w:rsidRPr="00FB3FEA" w:rsidRDefault="00E91113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Дополнение школьных учебников элементами народной </w:t>
      </w:r>
      <w:proofErr w:type="gramStart"/>
      <w:r w:rsidRPr="00FB3FEA">
        <w:rPr>
          <w:rFonts w:ascii="Times New Roman" w:hAnsi="Times New Roman" w:cs="Times New Roman"/>
          <w:color w:val="000000"/>
          <w:sz w:val="28"/>
          <w:szCs w:val="28"/>
        </w:rPr>
        <w:t>мудрости</w:t>
      </w:r>
      <w:proofErr w:type="gramEnd"/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на мой взгляд способствует формированию положительных качеств воспитанников, обогащает фактический материал интересными сообщениями,  делает уроки доступными и содержательными. 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Конечно, каждый педагог предлагает свою собственную схему и должен основываться на определенных правилах дидактического взаимодействия преподавателя и учащихся.</w:t>
      </w:r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Но самое главное –</w:t>
      </w:r>
      <w:r w:rsidR="008F5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преподаватель должен видеть цель проблемной ситуации.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С учетом рекомендаций ученых и специалистов в  области  здоровья мною выработана модель воспитанника, которая состоит из следующих критериев:</w:t>
      </w:r>
    </w:p>
    <w:p w:rsidR="00FE3612" w:rsidRPr="00FB3FEA" w:rsidRDefault="00FE3612" w:rsidP="008F5526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Имеет потребность в здоровом образе жизни, умеет укреплять и сохранять здоровье.</w:t>
      </w:r>
    </w:p>
    <w:p w:rsidR="00FE3612" w:rsidRPr="00FB3FEA" w:rsidRDefault="00FE3612" w:rsidP="008F5526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Адекватно оценивает свои реальные и потенциальные возможности и ставит перед собой посильную задачу.</w:t>
      </w:r>
    </w:p>
    <w:p w:rsidR="00FE3612" w:rsidRPr="00FB3FEA" w:rsidRDefault="00FE3612" w:rsidP="008F5526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Стремится быть успешным и знает, как этого добиваться.</w:t>
      </w:r>
    </w:p>
    <w:p w:rsidR="00FE3612" w:rsidRPr="00FB3FEA" w:rsidRDefault="00FE3612" w:rsidP="008F5526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Отрицательно относится к вредным привычкам  и асоциальным поступкам по отношению к своему здоровью и здоровью окружающих.</w:t>
      </w:r>
    </w:p>
    <w:p w:rsidR="00FE3612" w:rsidRPr="00FB3FEA" w:rsidRDefault="00FE3612" w:rsidP="008F5526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Разносторонне </w:t>
      </w:r>
      <w:proofErr w:type="gramStart"/>
      <w:r w:rsidRPr="00FB3FEA">
        <w:rPr>
          <w:rFonts w:ascii="Times New Roman" w:hAnsi="Times New Roman" w:cs="Times New Roman"/>
          <w:color w:val="000000"/>
          <w:sz w:val="28"/>
          <w:szCs w:val="28"/>
        </w:rPr>
        <w:t>развит</w:t>
      </w:r>
      <w:proofErr w:type="gramEnd"/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и готов к самореализации.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данной цели  работа с воспитанниками должна носить комплексный характер, и требует 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>совместной, согласованной деятельности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всего педагогического коллектива, родителей и преподавателей. Ежедневная утренняя гимнастика, процедуры закаливания, соблюдение дв</w:t>
      </w:r>
      <w:r w:rsidR="00187BDA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игательного режима дня, игры на воздухе, прогулки,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совместные походы  должны стать нормой жизни в организации здорового образа жизни.</w:t>
      </w:r>
    </w:p>
    <w:p w:rsidR="002A139B" w:rsidRDefault="002A139B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5526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формированию здорового образа жизни в </w:t>
      </w:r>
      <w:proofErr w:type="gramStart"/>
      <w:r w:rsidRPr="00FB3FEA">
        <w:rPr>
          <w:rFonts w:ascii="Times New Roman" w:hAnsi="Times New Roman" w:cs="Times New Roman"/>
          <w:color w:val="000000"/>
          <w:sz w:val="28"/>
          <w:szCs w:val="28"/>
        </w:rPr>
        <w:t>корпусе</w:t>
      </w:r>
      <w:proofErr w:type="gramEnd"/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должна</w:t>
      </w:r>
      <w:r w:rsidR="00E91113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решение ряда задач.</w:t>
      </w:r>
    </w:p>
    <w:p w:rsidR="00E91113" w:rsidRPr="0045151B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515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Содействие правильному физическому развитию воспитанников, повышению их работоспособности. </w:t>
      </w:r>
    </w:p>
    <w:p w:rsidR="008F5526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Физическое воспитание направлено на морфологическое и функциональное совершенствование организма, на закрепление его устойчивости против неблагоприятных условий внешней среды, на предупреждение заболеваний и охрану здоровья.</w:t>
      </w:r>
    </w:p>
    <w:p w:rsidR="00E91113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151B">
        <w:rPr>
          <w:rFonts w:ascii="Times New Roman" w:hAnsi="Times New Roman" w:cs="Times New Roman"/>
          <w:i/>
          <w:color w:val="000000"/>
          <w:sz w:val="28"/>
          <w:szCs w:val="28"/>
        </w:rPr>
        <w:t>. Развитие основных двигательных качеств.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526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Способность человека к разносторонней двигательной деятельности обеспечивается высоким и гармоническим развитием всех физических качеств — силы, выносливости, ловкости и быстроты.  Приучая воспитанников преодолевать неуверенность, страх, усталость, мы тем самым воспитываем у них не только физические, но и морально-волевые качества.</w:t>
      </w:r>
    </w:p>
    <w:p w:rsidR="00E91113" w:rsidRPr="0045151B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5151B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жизненно важных двигательных умений и навыков. Двигательная деятельность успешно осуществляется лишь тогда, когда человек владеет специальными знаниями, умениями и навыками.</w:t>
      </w:r>
    </w:p>
    <w:p w:rsidR="008F5526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Опираясь на двигательные представления и знания, кадет получает возможность управлять своими действиями в разнообразных условиях. Двигательные умения формируются в процессе выполнения определенных движений. Среди них есть естественные двигательные действия (ходьба, бег, прыжки, метание, плавание и др.) и двигательные действия, которые редко или почти не встречаются в жизни, но имеют развивающее и воспитывающее значение (упражнения на гимнастических снарядах, акробатика и т.п.).</w:t>
      </w:r>
    </w:p>
    <w:p w:rsidR="00E91113" w:rsidRPr="0045151B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515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Воспитание устойчивого интереса и потребности в систематических занятиях физической культурой. </w:t>
      </w:r>
    </w:p>
    <w:p w:rsidR="008F5526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здорового образа жизни лежит постоянная внутренняя готовность личности к физическому самосовершенствованию. Она является результатом регулярных (в течение многих лет) занятий физическими упражнениями при положительном и активном отношении к ним самих учащихся. Как известно, природе ребенка свойственна интенсивная двигательная активность. В интересах физического воспитания необходимо организовать детскую подвижность, моторику в правильных формах, дать ей разумный выход. </w:t>
      </w:r>
    </w:p>
    <w:p w:rsidR="00E91113" w:rsidRPr="0045151B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5151B">
        <w:rPr>
          <w:rFonts w:ascii="Times New Roman" w:hAnsi="Times New Roman" w:cs="Times New Roman"/>
          <w:i/>
          <w:color w:val="000000"/>
          <w:sz w:val="28"/>
          <w:szCs w:val="28"/>
        </w:rPr>
        <w:t>Приобретение необходимого минимума знаний в области гигиены и медицины, физической культуры и спорта.</w:t>
      </w:r>
    </w:p>
    <w:p w:rsidR="005F3E6C" w:rsidRPr="00FB3FEA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 Воспитанники должны получать четкое представление о режиме дня и личной гигиене, о значении физической культуры и спорта для укрепления здоровья и поддержания высокой работоспособности, о гигиенических правилах занятий физическими упражнениями, о двигательном режиме и природных факторах закаливания, об основных приемах самоконтроля, о вреде курения и алкоголя и т.п.</w:t>
      </w:r>
    </w:p>
    <w:p w:rsidR="00FE3612" w:rsidRPr="00FB3FEA" w:rsidRDefault="00FE3612" w:rsidP="008F5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FEA">
        <w:rPr>
          <w:rFonts w:ascii="Times New Roman" w:hAnsi="Times New Roman" w:cs="Times New Roman"/>
          <w:color w:val="000000"/>
          <w:sz w:val="28"/>
          <w:szCs w:val="28"/>
        </w:rPr>
        <w:t>В заключение обобщения своего опыта хочу кратко остановиться на рефлексивном этапе алгоритма учебной деятельности. К сожалению, данный этап на практике применяется редко, а иногда вообще отсутствует.</w:t>
      </w:r>
      <w:r w:rsidR="0066347F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B3FEA">
        <w:rPr>
          <w:rFonts w:ascii="Times New Roman" w:hAnsi="Times New Roman" w:cs="Times New Roman"/>
          <w:color w:val="000000"/>
          <w:sz w:val="28"/>
          <w:szCs w:val="28"/>
        </w:rPr>
        <w:t>Мы знаем, что в традиционной системе обучения и контроля рефлексивный элемент учебной деятельности  обучаемого целиком заменен внешней оценочной деятельностью самого преподавателя.</w:t>
      </w:r>
      <w:proofErr w:type="gramEnd"/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Что носит сугубо субъективный характер и не всегда объективно отражает реальные успехи </w:t>
      </w:r>
      <w:proofErr w:type="gramStart"/>
      <w:r w:rsidRPr="00FB3FEA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ученика как бы специально отстранили от возможности заниматься саморазвитием и самореализацией. А ведь именно рефлексия являетс</w:t>
      </w:r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я замыкающим, </w:t>
      </w:r>
      <w:proofErr w:type="spellStart"/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>системообразующ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B3FEA">
        <w:rPr>
          <w:rFonts w:ascii="Times New Roman" w:hAnsi="Times New Roman" w:cs="Times New Roman"/>
          <w:color w:val="000000"/>
          <w:sz w:val="28"/>
          <w:szCs w:val="28"/>
        </w:rPr>
        <w:t>саморазвиваю</w:t>
      </w:r>
      <w:r w:rsidR="00F91199" w:rsidRPr="00FB3FEA">
        <w:rPr>
          <w:rFonts w:ascii="Times New Roman" w:hAnsi="Times New Roman" w:cs="Times New Roman"/>
          <w:color w:val="000000"/>
          <w:sz w:val="28"/>
          <w:szCs w:val="28"/>
        </w:rPr>
        <w:t>щим</w:t>
      </w:r>
      <w:proofErr w:type="spellEnd"/>
      <w:r w:rsidR="00F91199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1199" w:rsidRPr="00FB3FEA">
        <w:rPr>
          <w:rFonts w:ascii="Times New Roman" w:hAnsi="Times New Roman" w:cs="Times New Roman"/>
          <w:color w:val="000000"/>
          <w:sz w:val="28"/>
          <w:szCs w:val="28"/>
        </w:rPr>
        <w:t>деятельностным</w:t>
      </w:r>
      <w:proofErr w:type="spellEnd"/>
      <w:r w:rsidR="00F91199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элементом. 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На этом этапе воспитанник должен самостоятельно упорядочить найденные  данные для ответа на волнующий его вопрос: « Что хотел и что получилось?» Мне кажется, что это уже исследовательский, творческий уровень обучения.</w:t>
      </w:r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через рефлексию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, воспитанники учатся реализовывать собственный потенциал здоров</w:t>
      </w:r>
      <w:r w:rsidR="005F3E6C" w:rsidRPr="00FB3FEA">
        <w:rPr>
          <w:rFonts w:ascii="Times New Roman" w:hAnsi="Times New Roman" w:cs="Times New Roman"/>
          <w:color w:val="000000"/>
          <w:sz w:val="28"/>
          <w:szCs w:val="28"/>
        </w:rPr>
        <w:t>ья и здоровую жизненную позицию</w:t>
      </w:r>
      <w:r w:rsidRPr="00FB3FEA">
        <w:rPr>
          <w:rFonts w:ascii="Times New Roman" w:hAnsi="Times New Roman" w:cs="Times New Roman"/>
          <w:color w:val="000000"/>
          <w:sz w:val="28"/>
          <w:szCs w:val="28"/>
        </w:rPr>
        <w:t>, а также развивают мыслительные процессы.</w:t>
      </w:r>
    </w:p>
    <w:p w:rsidR="00FE3612" w:rsidRPr="002A139B" w:rsidRDefault="00FE3612" w:rsidP="002A139B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A139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«Желание узнать все вещи и постигнуть </w:t>
      </w:r>
    </w:p>
    <w:p w:rsidR="00FE3612" w:rsidRPr="002A139B" w:rsidRDefault="00FE3612" w:rsidP="002A139B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A139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их истину заложены в нас от природы»</w:t>
      </w:r>
    </w:p>
    <w:p w:rsidR="00FE3612" w:rsidRPr="002A139B" w:rsidRDefault="00FE3612" w:rsidP="002A139B">
      <w:pPr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A139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Альберт Дюрер</w:t>
      </w:r>
    </w:p>
    <w:p w:rsidR="00FE3612" w:rsidRPr="00FB3FEA" w:rsidRDefault="00FE3612" w:rsidP="008F552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FE3612" w:rsidRPr="00FB3FEA" w:rsidSect="008F55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0258"/>
    <w:multiLevelType w:val="hybridMultilevel"/>
    <w:tmpl w:val="EF1A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13946"/>
    <w:multiLevelType w:val="hybridMultilevel"/>
    <w:tmpl w:val="7CFC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612"/>
    <w:rsid w:val="00187BDA"/>
    <w:rsid w:val="002A139B"/>
    <w:rsid w:val="002A5EA9"/>
    <w:rsid w:val="0045151B"/>
    <w:rsid w:val="004C2AB3"/>
    <w:rsid w:val="004E59C1"/>
    <w:rsid w:val="005F3E6C"/>
    <w:rsid w:val="005F71CA"/>
    <w:rsid w:val="00645780"/>
    <w:rsid w:val="0066347F"/>
    <w:rsid w:val="008F5526"/>
    <w:rsid w:val="00B26B31"/>
    <w:rsid w:val="00DA7829"/>
    <w:rsid w:val="00E91113"/>
    <w:rsid w:val="00F74561"/>
    <w:rsid w:val="00F91199"/>
    <w:rsid w:val="00FB3FEA"/>
    <w:rsid w:val="00FE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F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1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????????????</dc:creator>
  <cp:keywords/>
  <dc:description/>
  <cp:lastModifiedBy>Admin</cp:lastModifiedBy>
  <cp:revision>13</cp:revision>
  <dcterms:created xsi:type="dcterms:W3CDTF">2015-03-24T08:48:00Z</dcterms:created>
  <dcterms:modified xsi:type="dcterms:W3CDTF">2015-03-25T06:20:00Z</dcterms:modified>
</cp:coreProperties>
</file>