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98" w:rsidRPr="00C862BE" w:rsidRDefault="00302F98" w:rsidP="00302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2BE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Прокопьевска</w:t>
      </w:r>
    </w:p>
    <w:p w:rsidR="00302F98" w:rsidRPr="00C862BE" w:rsidRDefault="00302F98" w:rsidP="00302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2BE">
        <w:rPr>
          <w:rFonts w:ascii="Times New Roman" w:hAnsi="Times New Roman" w:cs="Times New Roman"/>
          <w:sz w:val="28"/>
          <w:szCs w:val="28"/>
        </w:rPr>
        <w:t>МБОУ «Средн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 №62</w:t>
      </w:r>
      <w:r w:rsidRPr="00C862BE">
        <w:rPr>
          <w:rFonts w:ascii="Times New Roman" w:hAnsi="Times New Roman" w:cs="Times New Roman"/>
          <w:sz w:val="28"/>
          <w:szCs w:val="28"/>
        </w:rPr>
        <w:t>»</w:t>
      </w: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5606C0" w:rsidRDefault="00302F98" w:rsidP="00302F9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02F98" w:rsidRPr="005606C0" w:rsidRDefault="00302F98" w:rsidP="00302F9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02F98" w:rsidRPr="005606C0" w:rsidRDefault="00302F98" w:rsidP="00302F98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606C0">
        <w:rPr>
          <w:rFonts w:ascii="Times New Roman" w:hAnsi="Times New Roman" w:cs="Times New Roman"/>
          <w:i/>
          <w:sz w:val="40"/>
          <w:szCs w:val="40"/>
        </w:rPr>
        <w:t xml:space="preserve">Здоровьесберегающие технологии </w:t>
      </w:r>
    </w:p>
    <w:p w:rsidR="00302F98" w:rsidRPr="005606C0" w:rsidRDefault="00302F98" w:rsidP="00302F98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606C0">
        <w:rPr>
          <w:rFonts w:ascii="Times New Roman" w:hAnsi="Times New Roman" w:cs="Times New Roman"/>
          <w:i/>
          <w:sz w:val="40"/>
          <w:szCs w:val="40"/>
        </w:rPr>
        <w:t>на уроках русского языка и литературы</w:t>
      </w: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Выполнил</w:t>
      </w:r>
      <w:r>
        <w:rPr>
          <w:rFonts w:ascii="Times New Roman" w:hAnsi="Times New Roman" w:cs="Times New Roman"/>
          <w:sz w:val="28"/>
          <w:szCs w:val="28"/>
        </w:rPr>
        <w:t xml:space="preserve">а: Шубникова </w:t>
      </w: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Елена Анатольевна,</w:t>
      </w: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русского языка </w:t>
      </w:r>
      <w:r w:rsidRPr="00C8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 литературы, высшая</w:t>
      </w: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квалификационная категория</w:t>
      </w: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8" w:rsidRPr="00C862BE" w:rsidRDefault="00302F98" w:rsidP="00302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2BE">
        <w:rPr>
          <w:rFonts w:ascii="Times New Roman" w:hAnsi="Times New Roman" w:cs="Times New Roman"/>
          <w:sz w:val="28"/>
          <w:szCs w:val="28"/>
        </w:rPr>
        <w:t>Прокопьевск</w:t>
      </w:r>
    </w:p>
    <w:p w:rsidR="00302F98" w:rsidRPr="005606C0" w:rsidRDefault="005606C0" w:rsidP="00560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943697" w:rsidRPr="00504BD4" w:rsidRDefault="00943697" w:rsidP="009436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697" w:rsidRPr="00AE11F8" w:rsidRDefault="00504BD4" w:rsidP="00943697">
      <w:pPr>
        <w:tabs>
          <w:tab w:val="left" w:pos="27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697" w:rsidRPr="00AE11F8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 не все, но все без здоровья ничто.</w:t>
      </w:r>
    </w:p>
    <w:p w:rsidR="00870C7E" w:rsidRDefault="00943697" w:rsidP="00943697">
      <w:pPr>
        <w:tabs>
          <w:tab w:val="left" w:pos="2715"/>
        </w:tabs>
        <w:spacing w:after="0" w:line="240" w:lineRule="auto"/>
        <w:jc w:val="right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1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</w:t>
      </w:r>
      <w:r w:rsidRPr="00AE11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E11F8" w:rsidRPr="00AE11F8" w:rsidRDefault="00AE11F8" w:rsidP="00D40919">
      <w:pPr>
        <w:tabs>
          <w:tab w:val="left" w:pos="2715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3E53" w:rsidRPr="00F70703" w:rsidRDefault="005C54D8" w:rsidP="00F70703">
      <w:pPr>
        <w:tabs>
          <w:tab w:val="left" w:pos="271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Традиционно считается, что основная задача школы – дать необход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мое образование, научить детей учиться, но не менее важная сегодня задача – сохранить в п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 xml:space="preserve">роцессе обучения здоровье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детей. С состоянием здоровья св</w:t>
      </w:r>
      <w:r w:rsidR="00823E53" w:rsidRPr="00F7070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23E53" w:rsidRPr="00F70703">
        <w:rPr>
          <w:rFonts w:ascii="Times New Roman" w:eastAsia="Times New Roman" w:hAnsi="Times New Roman" w:cs="Times New Roman"/>
          <w:sz w:val="28"/>
          <w:szCs w:val="28"/>
        </w:rPr>
        <w:t xml:space="preserve">зана и успешность обучения,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и качество образования в целом. Поэтому одной из приоритетных задач современной реформы системы образования стало сбережение и укрепление нравственного, психического и физического здор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вья учащихся, формирования у них ценности здоровья, здорового образа жизни, выбора образовательных технологий, устраняющих перегрузки и с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храняющих здоровье школьников.</w:t>
      </w:r>
      <w:r w:rsidR="00823E53" w:rsidRPr="00F7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54D8" w:rsidRPr="00F70703" w:rsidRDefault="005C54D8" w:rsidP="00F70703">
      <w:pPr>
        <w:tabs>
          <w:tab w:val="left" w:pos="271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Согласно определению Всемирной организации здравоохранения, зд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ровье - это состояние полного физического, психического и социального бл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гополучия, а не только отсутствие болезней или физических дефектов.</w:t>
      </w:r>
    </w:p>
    <w:p w:rsidR="00823E53" w:rsidRPr="00F70703" w:rsidRDefault="00823E53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и литературы учащимся приходится</w:t>
      </w:r>
      <w:r w:rsidR="00A42748">
        <w:rPr>
          <w:rFonts w:ascii="Times New Roman" w:eastAsia="Times New Roman" w:hAnsi="Times New Roman" w:cs="Times New Roman"/>
          <w:sz w:val="28"/>
          <w:szCs w:val="28"/>
        </w:rPr>
        <w:t xml:space="preserve"> много писать, а потому учитель-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словесник должен уделять особое внимание зд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ровьесберегающим технологиям.</w:t>
      </w:r>
    </w:p>
    <w:p w:rsidR="004B3B9F" w:rsidRPr="00F70703" w:rsidRDefault="00AE11F8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6A1C0B">
        <w:rPr>
          <w:rFonts w:ascii="Times New Roman" w:hAnsi="Times New Roman" w:cs="Times New Roman"/>
          <w:sz w:val="28"/>
          <w:szCs w:val="28"/>
        </w:rPr>
        <w:t xml:space="preserve">во время урока </w:t>
      </w:r>
      <w:r w:rsidR="004B3B9F" w:rsidRPr="00F70703">
        <w:rPr>
          <w:rFonts w:ascii="Times New Roman" w:hAnsi="Times New Roman" w:cs="Times New Roman"/>
          <w:sz w:val="28"/>
          <w:szCs w:val="28"/>
        </w:rPr>
        <w:t>уделить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4B3B9F" w:rsidRPr="00F70703">
        <w:rPr>
          <w:rFonts w:ascii="Times New Roman" w:hAnsi="Times New Roman" w:cs="Times New Roman"/>
          <w:sz w:val="28"/>
          <w:szCs w:val="28"/>
        </w:rPr>
        <w:t xml:space="preserve"> обстановке</w:t>
      </w:r>
      <w:r w:rsidR="004B3B9F" w:rsidRPr="00F70703">
        <w:rPr>
          <w:rFonts w:ascii="Times New Roman" w:eastAsia="Times New Roman" w:hAnsi="Times New Roman" w:cs="Times New Roman"/>
          <w:sz w:val="28"/>
          <w:szCs w:val="28"/>
        </w:rPr>
        <w:t xml:space="preserve"> и гигие</w:t>
      </w:r>
      <w:r w:rsidR="004B3B9F" w:rsidRPr="00F70703">
        <w:rPr>
          <w:rFonts w:ascii="Times New Roman" w:hAnsi="Times New Roman" w:cs="Times New Roman"/>
          <w:sz w:val="28"/>
          <w:szCs w:val="28"/>
        </w:rPr>
        <w:t>ническим  условиям в кабинете</w:t>
      </w:r>
      <w:r w:rsidR="004B3B9F" w:rsidRPr="00F70703">
        <w:rPr>
          <w:rFonts w:ascii="Times New Roman" w:eastAsia="Times New Roman" w:hAnsi="Times New Roman" w:cs="Times New Roman"/>
          <w:sz w:val="28"/>
          <w:szCs w:val="28"/>
        </w:rPr>
        <w:t>: температура и свежесть воздуха; рациональность осв</w:t>
      </w:r>
      <w:r w:rsidR="004B3B9F" w:rsidRPr="00F707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B3B9F" w:rsidRPr="00F70703">
        <w:rPr>
          <w:rFonts w:ascii="Times New Roman" w:eastAsia="Times New Roman" w:hAnsi="Times New Roman" w:cs="Times New Roman"/>
          <w:sz w:val="28"/>
          <w:szCs w:val="28"/>
        </w:rPr>
        <w:t>щения класса и доски</w:t>
      </w:r>
      <w:r w:rsidR="004B3B9F" w:rsidRPr="00F70703">
        <w:rPr>
          <w:rFonts w:ascii="Times New Roman" w:hAnsi="Times New Roman" w:cs="Times New Roman"/>
          <w:sz w:val="28"/>
          <w:szCs w:val="28"/>
        </w:rPr>
        <w:t>.</w:t>
      </w:r>
    </w:p>
    <w:p w:rsidR="00823E53" w:rsidRPr="00F70703" w:rsidRDefault="00823E53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Большое значение имеет организация урока. Учитель строит урок в с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ответствии с динамикой внимания учащихся, учитывает время для кажд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ого задания, чередует виды учебной деятельности:</w:t>
      </w:r>
      <w:r w:rsidR="00DB49F0" w:rsidRPr="00F70703">
        <w:rPr>
          <w:rFonts w:ascii="Times New Roman" w:hAnsi="Times New Roman" w:cs="Times New Roman"/>
          <w:sz w:val="28"/>
          <w:szCs w:val="28"/>
        </w:rPr>
        <w:t xml:space="preserve"> 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опрос, письмо, чтение, сл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шание, рассказ, ответы на вопросы, решение примеров, рассматривание, сп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сывание и т.д.</w:t>
      </w:r>
      <w:r w:rsidR="00036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B9F" w:rsidRPr="00F70703">
        <w:rPr>
          <w:rFonts w:ascii="Times New Roman" w:eastAsia="Times New Roman" w:hAnsi="Times New Roman" w:cs="Times New Roman"/>
          <w:sz w:val="28"/>
          <w:szCs w:val="28"/>
        </w:rPr>
        <w:t>Средняя продолжительность и частота чередования разли</w:t>
      </w:r>
      <w:r w:rsidR="004B3B9F" w:rsidRPr="00F7070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B3B9F" w:rsidRPr="00F70703">
        <w:rPr>
          <w:rFonts w:ascii="Times New Roman" w:eastAsia="Times New Roman" w:hAnsi="Times New Roman" w:cs="Times New Roman"/>
          <w:sz w:val="28"/>
          <w:szCs w:val="28"/>
        </w:rPr>
        <w:t>ных видов учебной деятел</w:t>
      </w:r>
      <w:r w:rsidR="004B3B9F" w:rsidRPr="00F70703">
        <w:rPr>
          <w:rFonts w:ascii="Times New Roman" w:hAnsi="Times New Roman" w:cs="Times New Roman"/>
          <w:sz w:val="28"/>
          <w:szCs w:val="28"/>
        </w:rPr>
        <w:t xml:space="preserve">ьности - </w:t>
      </w:r>
      <w:r w:rsidR="004B3B9F" w:rsidRPr="00F70703">
        <w:rPr>
          <w:rFonts w:ascii="Times New Roman" w:eastAsia="Times New Roman" w:hAnsi="Times New Roman" w:cs="Times New Roman"/>
          <w:sz w:val="28"/>
          <w:szCs w:val="28"/>
        </w:rPr>
        <w:t>10 минут.</w:t>
      </w:r>
    </w:p>
    <w:p w:rsidR="00823E53" w:rsidRPr="00F70703" w:rsidRDefault="00823E53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усталости учащихся 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 xml:space="preserve">на каждом уроке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необходимо чер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довать виды работ: самостоятельная работа, работа с учебником (устно и письменно), твор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>ческие задания (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необ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E11F8">
        <w:rPr>
          <w:rFonts w:ascii="Times New Roman" w:eastAsia="Times New Roman" w:hAnsi="Times New Roman" w:cs="Times New Roman"/>
          <w:sz w:val="28"/>
          <w:szCs w:val="28"/>
        </w:rPr>
        <w:t>одимый элемент на каждом уроке, 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ни способствуют развитию мыслительных операций памяти и одновременно 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дыху ребят</w:t>
      </w:r>
      <w:r w:rsidR="00AE11F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919" w:rsidRDefault="00DB49F0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Наличие и выбор на уроке методов, способствующих активизации ин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циативы и творческого самовыражения самих учащихся, когда они действ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тельно превращаются из «потребителей знаний» в субъектов действия по их получению и созиданию. Это такие методы, как метод свободного выбора (свободная беседа, выбор действия, выбор способа действия, выбор способа взаимодействия, свобода творчества и т.д.</w:t>
      </w:r>
      <w:r w:rsidR="00A6289C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активные методы (ученики в р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ли учителя, обучение действием, обсуждение в группах, ролевая иг</w:t>
      </w:r>
      <w:r w:rsidR="006D7FA8">
        <w:rPr>
          <w:rFonts w:ascii="Times New Roman" w:eastAsia="Times New Roman" w:hAnsi="Times New Roman" w:cs="Times New Roman"/>
          <w:sz w:val="28"/>
          <w:szCs w:val="28"/>
        </w:rPr>
        <w:t>ра, ди</w:t>
      </w:r>
      <w:r w:rsidR="006D7F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7FA8">
        <w:rPr>
          <w:rFonts w:ascii="Times New Roman" w:eastAsia="Times New Roman" w:hAnsi="Times New Roman" w:cs="Times New Roman"/>
          <w:sz w:val="28"/>
          <w:szCs w:val="28"/>
        </w:rPr>
        <w:t xml:space="preserve">куссия, семинар,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ученик как исследователь); методы, направленные на сам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познание и развитие (эмоций, интеллекта, общения, воображения, самооце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ки.).</w:t>
      </w:r>
    </w:p>
    <w:p w:rsidR="00DB49F0" w:rsidRPr="00D40919" w:rsidRDefault="00DB49F0" w:rsidP="00D40919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49F0" w:rsidRPr="00F70703" w:rsidRDefault="006D7FA8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Важным моментом является м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 xml:space="preserve">есто </w:t>
      </w:r>
      <w:r w:rsidR="00AE11F8">
        <w:rPr>
          <w:rFonts w:ascii="Times New Roman" w:eastAsia="Times New Roman" w:hAnsi="Times New Roman" w:cs="Times New Roman"/>
          <w:sz w:val="28"/>
          <w:szCs w:val="28"/>
        </w:rPr>
        <w:t>и длительность применения ИКТ (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в соответствии с гигиеническими нормами), умение учителя использовать их как возможности инициирования дискуссий, обсуждения.</w:t>
      </w:r>
    </w:p>
    <w:p w:rsidR="00823E53" w:rsidRPr="00F70703" w:rsidRDefault="00823E53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Индивидуальное дозирование объёма учебной нагрузки и рационал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ное распределение её во времени достигается благодаря применению гибких вариативных форм построения системы учебного процесса. Использование на уроках  разноуровневых заданий снижает нагрузку учащихся  и способс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вует сохранению здоровья  детей.</w:t>
      </w:r>
    </w:p>
    <w:p w:rsidR="00823E53" w:rsidRPr="00F70703" w:rsidRDefault="00823E53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 Различные тестовые задания с выбором отв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 xml:space="preserve">ета, с открытым ответом,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 xml:space="preserve">дания на перегруппировку,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на распознавание ошибок, на поиск ошибок п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зволяет избежать монотонности на уроке.</w:t>
      </w:r>
    </w:p>
    <w:p w:rsidR="00DB49F0" w:rsidRPr="00F70703" w:rsidRDefault="00823E53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Чтобы не было перегрузки учащихся, необходимо строго соблюдать объём всех видов диктантов, текстов для изложений, а контрольные и зачё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ные работы проводить строго по календарно-тематическому планированию.</w:t>
      </w:r>
    </w:p>
    <w:p w:rsidR="00823E53" w:rsidRPr="00F70703" w:rsidRDefault="00823E53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На каждом уроке в любом классе необходимо в течение урока пров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дить физкультминутки, делать игровые паузы, зрительную гимнастику, эм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циональную разгрузку.</w:t>
      </w:r>
    </w:p>
    <w:p w:rsidR="00823E53" w:rsidRPr="00F70703" w:rsidRDefault="00823E53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Учитель должен стремиться вызывать положительное отношение к своему предмету. Доброжелательный и эмоциональный тон педагога – ва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ный момент здоровьесберегающих технологий.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FA8">
        <w:rPr>
          <w:rFonts w:ascii="Times New Roman" w:eastAsia="Times New Roman" w:hAnsi="Times New Roman" w:cs="Times New Roman"/>
          <w:sz w:val="28"/>
          <w:szCs w:val="28"/>
        </w:rPr>
        <w:t>Неотъемлемой частью явл</w:t>
      </w:r>
      <w:r w:rsidR="006D7F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7FA8">
        <w:rPr>
          <w:rFonts w:ascii="Times New Roman" w:eastAsia="Times New Roman" w:hAnsi="Times New Roman" w:cs="Times New Roman"/>
          <w:sz w:val="28"/>
          <w:szCs w:val="28"/>
        </w:rPr>
        <w:t>ется п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сихологический климат на уроке.</w:t>
      </w:r>
      <w:r w:rsidR="00AE1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Следует заметить, что в обстановке психологического комфорта и эмоциональной приподнятости работоспосо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ность класса заметно повышается, что, в конечном итоге, приводит и к более качественному усвоению знаний, и, как следствие, к более высоким резул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B49F0" w:rsidRPr="00F70703">
        <w:rPr>
          <w:rFonts w:ascii="Times New Roman" w:eastAsia="Times New Roman" w:hAnsi="Times New Roman" w:cs="Times New Roman"/>
          <w:sz w:val="28"/>
          <w:szCs w:val="28"/>
        </w:rPr>
        <w:t>татам.</w:t>
      </w:r>
    </w:p>
    <w:p w:rsidR="00340D87" w:rsidRPr="00F70703" w:rsidRDefault="00340D87" w:rsidP="00F70703">
      <w:pPr>
        <w:pStyle w:val="a4"/>
        <w:ind w:firstLine="709"/>
        <w:rPr>
          <w:szCs w:val="28"/>
        </w:rPr>
      </w:pPr>
      <w:r w:rsidRPr="00F70703">
        <w:rPr>
          <w:bCs/>
          <w:szCs w:val="28"/>
        </w:rPr>
        <w:t>На заключительном этапе занятия необходимо провести итоговую ре</w:t>
      </w:r>
      <w:r w:rsidRPr="00F70703">
        <w:rPr>
          <w:bCs/>
          <w:szCs w:val="28"/>
        </w:rPr>
        <w:t>ф</w:t>
      </w:r>
      <w:r w:rsidRPr="00F70703">
        <w:rPr>
          <w:bCs/>
          <w:szCs w:val="28"/>
        </w:rPr>
        <w:t xml:space="preserve">лексию: </w:t>
      </w:r>
      <w:r w:rsidRPr="00F70703">
        <w:rPr>
          <w:szCs w:val="28"/>
        </w:rPr>
        <w:t>выставить отметки, а также использовать эмоциональную оценку, задав вопросы  ребятам: «Чем понравилось занятие?», «Удачно ли оно пр</w:t>
      </w:r>
      <w:r w:rsidRPr="00F70703">
        <w:rPr>
          <w:szCs w:val="28"/>
        </w:rPr>
        <w:t>о</w:t>
      </w:r>
      <w:r w:rsidRPr="00F70703">
        <w:rPr>
          <w:szCs w:val="28"/>
        </w:rPr>
        <w:t>шло?», « В чем оказалось неудачным?».</w:t>
      </w:r>
      <w:r w:rsidRPr="00F70703">
        <w:rPr>
          <w:bCs/>
          <w:szCs w:val="28"/>
        </w:rPr>
        <w:t xml:space="preserve"> </w:t>
      </w:r>
      <w:r w:rsidRPr="00F70703">
        <w:rPr>
          <w:szCs w:val="28"/>
        </w:rPr>
        <w:t>Рефлексия повышает  ответстве</w:t>
      </w:r>
      <w:r w:rsidRPr="00F70703">
        <w:rPr>
          <w:szCs w:val="28"/>
        </w:rPr>
        <w:t>н</w:t>
      </w:r>
      <w:r w:rsidRPr="00F70703">
        <w:rPr>
          <w:szCs w:val="28"/>
        </w:rPr>
        <w:t>ность учеников за результаты своего труда, снимает страх перед плохой о</w:t>
      </w:r>
      <w:r w:rsidRPr="00F70703">
        <w:rPr>
          <w:szCs w:val="28"/>
        </w:rPr>
        <w:t>т</w:t>
      </w:r>
      <w:r w:rsidRPr="00F70703">
        <w:rPr>
          <w:szCs w:val="28"/>
        </w:rPr>
        <w:t>меткой, т.к. «2», «1» не ставятся.</w:t>
      </w:r>
    </w:p>
    <w:p w:rsidR="00340D87" w:rsidRPr="00A5364B" w:rsidRDefault="00340D87" w:rsidP="00A5364B">
      <w:pPr>
        <w:pStyle w:val="a4"/>
        <w:ind w:firstLine="709"/>
        <w:rPr>
          <w:b/>
          <w:bCs/>
          <w:szCs w:val="28"/>
        </w:rPr>
      </w:pPr>
      <w:r w:rsidRPr="00F70703">
        <w:rPr>
          <w:szCs w:val="28"/>
        </w:rPr>
        <w:t>Очень важно спокойное завершение урока: учащиеся имеют возмо</w:t>
      </w:r>
      <w:r w:rsidRPr="00F70703">
        <w:rPr>
          <w:szCs w:val="28"/>
        </w:rPr>
        <w:t>ж</w:t>
      </w:r>
      <w:r w:rsidRPr="00F70703">
        <w:rPr>
          <w:szCs w:val="28"/>
        </w:rPr>
        <w:t>ность задать учителю вопросы, учитель может прокомментировать задание на дом</w:t>
      </w:r>
      <w:r w:rsidRPr="00F70703">
        <w:rPr>
          <w:b/>
          <w:bCs/>
          <w:szCs w:val="28"/>
        </w:rPr>
        <w:t>.</w:t>
      </w:r>
    </w:p>
    <w:p w:rsidR="00AF52E0" w:rsidRDefault="00823E53" w:rsidP="00F707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703">
        <w:rPr>
          <w:rFonts w:ascii="Times New Roman" w:eastAsia="Times New Roman" w:hAnsi="Times New Roman" w:cs="Times New Roman"/>
          <w:sz w:val="28"/>
          <w:szCs w:val="28"/>
        </w:rPr>
        <w:t>Доброжелательная обстановка на уроке, спокойная интонация речи, внимание к каждому  ученику, тактичное исправление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 xml:space="preserve"> допущенных ошибок, поощрение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самостоятельной мыслительной деятельности— вот далеко не вес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>ь арсенал, которым учитель пользуется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, стремясь к раскрытию способн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стей каждого ребенка. Дети должны входить в класс н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>е со страхом получить плохую отмет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ку или замечание, а с желанием приобрести багаж новых зн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ний. В процессе такого урока не возникает эмоционального дискомфорта д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же в том случае, когда ребёнок с чем-то не справился, что-то не смог выпо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нить. Отсутствие страха и напряжения помогает освободиться внутренне от нежелательных психоло</w:t>
      </w:r>
      <w:r w:rsidR="00906BFA" w:rsidRPr="00F70703">
        <w:rPr>
          <w:rFonts w:ascii="Times New Roman" w:eastAsia="Times New Roman" w:hAnsi="Times New Roman" w:cs="Times New Roman"/>
          <w:sz w:val="28"/>
          <w:szCs w:val="28"/>
        </w:rPr>
        <w:t>гических барьеров, смело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 xml:space="preserve"> высказываться, выражать свою точку зрения.</w:t>
      </w:r>
    </w:p>
    <w:p w:rsidR="00A5364B" w:rsidRPr="00ED692F" w:rsidRDefault="00A5364B" w:rsidP="00A536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Особо хочется остановиться  на наличии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 xml:space="preserve"> в содержательной части ур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ка вопросов, связанных со здоровьем и здоровым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разом жизни, 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 xml:space="preserve"> прослеж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 xml:space="preserve"> этих свя</w:t>
      </w:r>
      <w:r>
        <w:rPr>
          <w:rFonts w:ascii="Times New Roman" w:eastAsia="Times New Roman" w:hAnsi="Times New Roman" w:cs="Times New Roman"/>
          <w:sz w:val="28"/>
          <w:szCs w:val="28"/>
        </w:rPr>
        <w:t>зей; формировании</w:t>
      </w:r>
      <w:r w:rsidRPr="00F70703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человеку и его здоровью как к </w:t>
      </w:r>
      <w:r w:rsidRPr="00ED692F">
        <w:rPr>
          <w:rFonts w:ascii="Times New Roman" w:eastAsia="Times New Roman" w:hAnsi="Times New Roman" w:cs="Times New Roman"/>
          <w:sz w:val="28"/>
          <w:szCs w:val="28"/>
        </w:rPr>
        <w:t>ценности.</w:t>
      </w:r>
    </w:p>
    <w:p w:rsidR="002F4A34" w:rsidRDefault="00ED692F" w:rsidP="002F4A34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организации</w:t>
      </w:r>
      <w:r w:rsidR="002F4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уроков русского языка следует подбирать </w:t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материал, который способствует разрешению воп</w:t>
      </w:r>
      <w:r w:rsidR="002F4A34">
        <w:rPr>
          <w:rFonts w:ascii="Times New Roman" w:hAnsi="Times New Roman" w:cs="Times New Roman"/>
          <w:sz w:val="28"/>
          <w:szCs w:val="28"/>
          <w:shd w:val="clear" w:color="auto" w:fill="FFFFFF"/>
        </w:rPr>
        <w:t>росов здоровьесбережения. Остан</w:t>
      </w:r>
      <w:r w:rsidR="002F4A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F4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вимся </w:t>
      </w:r>
      <w:r w:rsidR="004C5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некоторых из них.</w:t>
      </w:r>
      <w:r w:rsidRPr="00ED69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692F">
        <w:rPr>
          <w:rFonts w:ascii="Times New Roman" w:hAnsi="Times New Roman" w:cs="Times New Roman"/>
          <w:sz w:val="28"/>
          <w:szCs w:val="28"/>
        </w:rPr>
        <w:br/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Выполните синтаксический разбор предложения: 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Повар случайно прико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нулся к горячей плите и сильно ожег пальцы. </w:t>
      </w:r>
      <w:r w:rsidRPr="00A14A7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 о первой помощи при ожогах.</w:t>
      </w:r>
      <w:r w:rsidRPr="00A14A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A34">
        <w:rPr>
          <w:rFonts w:ascii="Times New Roman" w:hAnsi="Times New Roman" w:cs="Times New Roman"/>
          <w:i/>
          <w:sz w:val="28"/>
          <w:szCs w:val="28"/>
        </w:rPr>
        <w:br/>
      </w:r>
      <w:r w:rsidR="002F4A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>. Запишите предложение, заменив один из причастных оборотов придато</w:t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определительным: 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Великий философ Платон, всю жизнь занимавшийся гимнастикой, называл хромыми людей, пренебрегающих тренировкой мышц.</w:t>
      </w:r>
      <w:r w:rsidRPr="002F4A3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4A34">
        <w:rPr>
          <w:rFonts w:ascii="Times New Roman" w:hAnsi="Times New Roman" w:cs="Times New Roman"/>
          <w:i/>
          <w:sz w:val="28"/>
          <w:szCs w:val="28"/>
        </w:rPr>
        <w:br/>
      </w:r>
      <w:r w:rsidR="002F4A3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>. Запишите меню, исправив в нем ошибки:1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Щи из свежей копусты. 2) Яишница с калбасой. 3) Кисель клюквеный. 4) Пирожное бесквитное.</w:t>
      </w:r>
      <w:r w:rsidRPr="002F4A3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4A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A1C0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Руси каша считалась самой простой, сытной и доступной едой, нед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ром</w:t>
      </w:r>
      <w:r w:rsidRPr="002F4A3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2F4A34" w:rsidRPr="002F4A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народ говорил: «Щи да каша – пища наша». Чем же объяснить возни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новение</w:t>
      </w:r>
      <w:r w:rsidRPr="002F4A3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фразеологизмов: «С ним каши не сваришь», «Заварить кашу»?</w:t>
      </w:r>
      <w:r w:rsidRPr="00ED69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692F">
        <w:rPr>
          <w:rFonts w:ascii="Times New Roman" w:hAnsi="Times New Roman" w:cs="Times New Roman"/>
          <w:sz w:val="28"/>
          <w:szCs w:val="28"/>
        </w:rPr>
        <w:br/>
      </w:r>
      <w:r w:rsidR="006A1C0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F4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уроках русского языка следует использовать </w:t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контрольных, самостоятельных работ тексты, пропагандирующие спорт, разные его виды,</w:t>
      </w:r>
      <w:r w:rsidR="002F4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туризм, отдых. Например</w:t>
      </w:r>
      <w:r w:rsidRPr="00ED69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D69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A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полезно и приятно смотреть на аквариум с разноцветными рыбками. Плавно раскачивающиеся водоросли и плавающие рыбки погружают нас в состояние невесомости. Все наше тело медленно расслабляется, кровеносные сосуды расширяются, сердце начинает биться ровнее, полностью исчезают напряжение в теле и головная боль. Аквариум – прекрасное средство от страха в зубном кабинете.</w:t>
      </w:r>
    </w:p>
    <w:p w:rsidR="00ED692F" w:rsidRPr="002F4A34" w:rsidRDefault="00E90A0E" w:rsidP="002F4A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F4A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F4A34">
        <w:rPr>
          <w:rFonts w:ascii="Times New Roman" w:eastAsia="Times New Roman" w:hAnsi="Times New Roman" w:cs="Times New Roman"/>
          <w:sz w:val="28"/>
          <w:szCs w:val="28"/>
        </w:rPr>
        <w:t>Словарный диктант «Болезни»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92F" w:rsidRPr="00E90A0E" w:rsidRDefault="00ED692F" w:rsidP="002F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0A0E">
        <w:rPr>
          <w:rFonts w:ascii="Times New Roman" w:eastAsia="Times New Roman" w:hAnsi="Times New Roman" w:cs="Times New Roman"/>
          <w:i/>
          <w:sz w:val="28"/>
          <w:szCs w:val="28"/>
        </w:rPr>
        <w:t>Ангина, коклюш, корь, ветрянка, краснуха, свинка, скарлатина, дизентерия, острое респираторное заболевание, анемия, отит, конъюнктивит, тонзи</w:t>
      </w:r>
      <w:r w:rsidRPr="00E90A0E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E90A0E">
        <w:rPr>
          <w:rFonts w:ascii="Times New Roman" w:eastAsia="Times New Roman" w:hAnsi="Times New Roman" w:cs="Times New Roman"/>
          <w:i/>
          <w:sz w:val="28"/>
          <w:szCs w:val="28"/>
        </w:rPr>
        <w:t>лит.</w:t>
      </w:r>
    </w:p>
    <w:p w:rsidR="00A14A76" w:rsidRDefault="00E90A0E" w:rsidP="002F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F4A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4A76">
        <w:rPr>
          <w:rFonts w:ascii="Times New Roman" w:eastAsia="Times New Roman" w:hAnsi="Times New Roman" w:cs="Times New Roman"/>
          <w:sz w:val="28"/>
          <w:szCs w:val="28"/>
        </w:rPr>
        <w:t xml:space="preserve">Объяснительный диктант. 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="00A14A76">
        <w:rPr>
          <w:rFonts w:ascii="Times New Roman" w:eastAsia="Times New Roman" w:hAnsi="Times New Roman" w:cs="Times New Roman"/>
          <w:sz w:val="28"/>
          <w:szCs w:val="28"/>
        </w:rPr>
        <w:t xml:space="preserve"> словосочетания, объясните правоп</w:t>
      </w:r>
      <w:r w:rsidR="00A14A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4A76">
        <w:rPr>
          <w:rFonts w:ascii="Times New Roman" w:eastAsia="Times New Roman" w:hAnsi="Times New Roman" w:cs="Times New Roman"/>
          <w:sz w:val="28"/>
          <w:szCs w:val="28"/>
        </w:rPr>
        <w:t xml:space="preserve">сание 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суффик</w:t>
      </w:r>
      <w:r w:rsidR="00A14A76">
        <w:rPr>
          <w:rFonts w:ascii="Times New Roman" w:eastAsia="Times New Roman" w:hAnsi="Times New Roman" w:cs="Times New Roman"/>
          <w:sz w:val="28"/>
          <w:szCs w:val="28"/>
        </w:rPr>
        <w:t>сов глаголов</w:t>
      </w:r>
      <w:r w:rsidR="002F4A34">
        <w:rPr>
          <w:rFonts w:ascii="Times New Roman" w:eastAsia="Times New Roman" w:hAnsi="Times New Roman" w:cs="Times New Roman"/>
          <w:sz w:val="28"/>
          <w:szCs w:val="28"/>
        </w:rPr>
        <w:t>:</w:t>
      </w:r>
      <w:r w:rsidR="00A14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A7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2F4A34" w:rsidRPr="002F4A34">
        <w:rPr>
          <w:rFonts w:ascii="Times New Roman" w:eastAsia="Times New Roman" w:hAnsi="Times New Roman" w:cs="Times New Roman"/>
          <w:i/>
          <w:sz w:val="28"/>
          <w:szCs w:val="28"/>
        </w:rPr>
        <w:t>оветовать</w:t>
      </w:r>
      <w:r w:rsidR="00A14A76">
        <w:rPr>
          <w:rFonts w:ascii="Times New Roman" w:eastAsia="Times New Roman" w:hAnsi="Times New Roman" w:cs="Times New Roman"/>
          <w:i/>
          <w:sz w:val="28"/>
          <w:szCs w:val="28"/>
        </w:rPr>
        <w:t xml:space="preserve">ся </w:t>
      </w:r>
      <w:r w:rsidR="00ED692F" w:rsidRPr="002F4A34">
        <w:rPr>
          <w:rFonts w:ascii="Times New Roman" w:eastAsia="Times New Roman" w:hAnsi="Times New Roman" w:cs="Times New Roman"/>
          <w:i/>
          <w:sz w:val="28"/>
          <w:szCs w:val="28"/>
        </w:rPr>
        <w:t>с  врачом,  заведовать  поликлиникой,  осматривать больного,  оказывать </w:t>
      </w:r>
    </w:p>
    <w:p w:rsidR="00ED692F" w:rsidRPr="00ED692F" w:rsidRDefault="00ED692F" w:rsidP="002F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A34">
        <w:rPr>
          <w:rFonts w:ascii="Times New Roman" w:eastAsia="Times New Roman" w:hAnsi="Times New Roman" w:cs="Times New Roman"/>
          <w:i/>
          <w:sz w:val="28"/>
          <w:szCs w:val="28"/>
        </w:rPr>
        <w:t> помощь,  обрадоваться выздоровлению, проповедовать здоровый образ жизни.</w:t>
      </w:r>
    </w:p>
    <w:p w:rsidR="00E90A0E" w:rsidRDefault="00E90A0E" w:rsidP="002F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. Вставьте пропущенные буквы, испо</w:t>
      </w:r>
      <w:r w:rsidR="00A14A76">
        <w:rPr>
          <w:rFonts w:ascii="Times New Roman" w:eastAsia="Times New Roman" w:hAnsi="Times New Roman" w:cs="Times New Roman"/>
          <w:sz w:val="28"/>
          <w:szCs w:val="28"/>
        </w:rPr>
        <w:t xml:space="preserve">льзуя этимологический словарь </w:t>
      </w:r>
    </w:p>
    <w:p w:rsidR="00ED692F" w:rsidRPr="00ED692F" w:rsidRDefault="00A14A76" w:rsidP="002F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нд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видуальная работа по карточкам).</w:t>
      </w:r>
    </w:p>
    <w:p w:rsidR="00ED692F" w:rsidRPr="00ED692F" w:rsidRDefault="00ED692F" w:rsidP="00A14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К…сель – общеслав. кисати – «киснуть».</w:t>
      </w:r>
    </w:p>
    <w:p w:rsidR="00ED692F" w:rsidRPr="00ED692F" w:rsidRDefault="00ED692F" w:rsidP="00A14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В…тчина – искон. ветхий – «старый».</w:t>
      </w:r>
    </w:p>
    <w:p w:rsidR="00ED692F" w:rsidRPr="00ED692F" w:rsidRDefault="00ED692F" w:rsidP="00A14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В…тамин – лат. vita – «жизнь».</w:t>
      </w:r>
    </w:p>
    <w:p w:rsidR="00ED692F" w:rsidRPr="00ED692F" w:rsidRDefault="00ED692F" w:rsidP="00A14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Кабач…к – от тюрк. кабак – «тыква, кабачок».</w:t>
      </w:r>
    </w:p>
    <w:p w:rsidR="00ED692F" w:rsidRPr="00ED692F" w:rsidRDefault="00ED692F" w:rsidP="00A14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К…пуста – от лат. caput – «голова».</w:t>
      </w:r>
    </w:p>
    <w:p w:rsidR="00ED692F" w:rsidRPr="00ED692F" w:rsidRDefault="00E90A0E" w:rsidP="002F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F4A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Запишите словосочетания, раскрыв скобки. Подчеркните блюда, особе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но полезные для здоровья.</w:t>
      </w:r>
    </w:p>
    <w:p w:rsidR="00ED692F" w:rsidRPr="002F4A34" w:rsidRDefault="00ED692F" w:rsidP="002F4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A3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Жарен(нн)ые грибы, поджарен(нн)ый картофель, жарен(нн)ый с рисом и</w:t>
      </w:r>
      <w:r w:rsidRPr="002F4A34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2F4A34">
        <w:rPr>
          <w:rFonts w:ascii="Times New Roman" w:eastAsia="Times New Roman" w:hAnsi="Times New Roman" w:cs="Times New Roman"/>
          <w:i/>
          <w:sz w:val="28"/>
          <w:szCs w:val="28"/>
        </w:rPr>
        <w:t>дюк, мочен(нн)ые яблоки, мочен(нн)ая в кадке капуста, копчен(нн)ая колбаса, копчен(нн)ый в углях окорок.</w:t>
      </w:r>
    </w:p>
    <w:p w:rsidR="00ED692F" w:rsidRPr="00ED692F" w:rsidRDefault="00091FE2" w:rsidP="004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Расскажите 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правило правописания Н-НН в причастиях и отглагольных пр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лагательных.</w:t>
      </w:r>
    </w:p>
    <w:p w:rsidR="00ED692F" w:rsidRPr="00ED692F" w:rsidRDefault="001B57BB" w:rsidP="004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. Пользуясь этимологической справкой, дайте толкование следующих слов: </w:t>
      </w:r>
      <w:r w:rsidR="00ED692F" w:rsidRPr="004C5B98">
        <w:rPr>
          <w:rFonts w:ascii="Times New Roman" w:eastAsia="Times New Roman" w:hAnsi="Times New Roman" w:cs="Times New Roman"/>
          <w:i/>
          <w:sz w:val="28"/>
          <w:szCs w:val="28"/>
        </w:rPr>
        <w:t>ароматерапия, фитотерапия, гирудотерапия, апитерапия, гидрот</w:t>
      </w:r>
      <w:r w:rsidR="00ED692F" w:rsidRPr="004C5B98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ED692F" w:rsidRPr="004C5B98">
        <w:rPr>
          <w:rFonts w:ascii="Times New Roman" w:eastAsia="Times New Roman" w:hAnsi="Times New Roman" w:cs="Times New Roman"/>
          <w:i/>
          <w:sz w:val="28"/>
          <w:szCs w:val="28"/>
        </w:rPr>
        <w:t>рапия.</w:t>
      </w:r>
    </w:p>
    <w:p w:rsidR="00ED692F" w:rsidRPr="00ED692F" w:rsidRDefault="00ED692F" w:rsidP="0009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Арома (aroma –древнегреч.) – душистое вещество;</w:t>
      </w:r>
    </w:p>
    <w:p w:rsidR="00ED692F" w:rsidRPr="00ED692F" w:rsidRDefault="00ED692F" w:rsidP="0009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Терапия (therapia древнегреч.) – лечение;</w:t>
      </w:r>
    </w:p>
    <w:p w:rsidR="00ED692F" w:rsidRPr="00ED692F" w:rsidRDefault="00ED692F" w:rsidP="0009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Фито (phyton древнегреч.) – растение;</w:t>
      </w:r>
    </w:p>
    <w:p w:rsidR="00ED692F" w:rsidRPr="00ED692F" w:rsidRDefault="00ED692F" w:rsidP="0009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Гирудо (hirudo –лат.) – пиявка;</w:t>
      </w:r>
    </w:p>
    <w:p w:rsidR="00ED692F" w:rsidRPr="00ED692F" w:rsidRDefault="00ED692F" w:rsidP="0009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Апи (apis –лат.) – пчела;</w:t>
      </w:r>
    </w:p>
    <w:p w:rsidR="00ED692F" w:rsidRPr="00ED692F" w:rsidRDefault="00ED692F" w:rsidP="00091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Гидро (hydor –греч.) – вода.</w:t>
      </w:r>
    </w:p>
    <w:p w:rsidR="00ED692F" w:rsidRPr="00ED692F" w:rsidRDefault="001B57BB" w:rsidP="004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C5B98">
        <w:rPr>
          <w:rFonts w:ascii="Times New Roman" w:eastAsia="Times New Roman" w:hAnsi="Times New Roman" w:cs="Times New Roman"/>
          <w:sz w:val="28"/>
          <w:szCs w:val="28"/>
        </w:rPr>
        <w:t>. Объяснительный диктант</w:t>
      </w:r>
      <w:r w:rsidR="00E90A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92F" w:rsidRPr="004C5B98" w:rsidRDefault="00E90A0E" w:rsidP="004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ED692F" w:rsidRPr="004C5B98">
        <w:rPr>
          <w:rFonts w:ascii="Times New Roman" w:eastAsia="Times New Roman" w:hAnsi="Times New Roman" w:cs="Times New Roman"/>
          <w:i/>
          <w:sz w:val="28"/>
          <w:szCs w:val="28"/>
        </w:rPr>
        <w:t>ап…вать лекарство – зап..вать куплет; разв…вается болезнь – разв…вается флаг;</w:t>
      </w:r>
      <w:r w:rsidR="004C5B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2F" w:rsidRPr="004C5B98">
        <w:rPr>
          <w:rFonts w:ascii="Times New Roman" w:eastAsia="Times New Roman" w:hAnsi="Times New Roman" w:cs="Times New Roman"/>
          <w:i/>
          <w:sz w:val="28"/>
          <w:szCs w:val="28"/>
        </w:rPr>
        <w:t>посв…тить жизнь медицине – посв…тить фонариком; ож…г руку – ож…г руки;</w:t>
      </w:r>
      <w:r w:rsidR="004C5B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2F" w:rsidRPr="004C5B98">
        <w:rPr>
          <w:rFonts w:ascii="Times New Roman" w:eastAsia="Times New Roman" w:hAnsi="Times New Roman" w:cs="Times New Roman"/>
          <w:i/>
          <w:sz w:val="28"/>
          <w:szCs w:val="28"/>
        </w:rPr>
        <w:t>ч…стота пульса – ч…стота помещений; пос…деть от горя – пос…деть на лужайке;</w:t>
      </w:r>
      <w:r w:rsidR="004C5B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2F" w:rsidRPr="004C5B98">
        <w:rPr>
          <w:rFonts w:ascii="Times New Roman" w:eastAsia="Times New Roman" w:hAnsi="Times New Roman" w:cs="Times New Roman"/>
          <w:i/>
          <w:sz w:val="28"/>
          <w:szCs w:val="28"/>
        </w:rPr>
        <w:t>дозы очень м…лы – приходилось стоять на м…лу; зак…лять организм – нак…лоть дровишки.</w:t>
      </w:r>
    </w:p>
    <w:p w:rsidR="00ED692F" w:rsidRPr="00ED692F" w:rsidRDefault="004C5B98" w:rsidP="004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правило применяли вы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, выполняя данное задание?</w:t>
      </w:r>
    </w:p>
    <w:p w:rsidR="00ED692F" w:rsidRPr="00ED692F" w:rsidRDefault="001B57BB" w:rsidP="004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 xml:space="preserve">. Орфоэпическая </w:t>
      </w:r>
      <w:r w:rsidR="00091FE2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ED692F" w:rsidRPr="00ED692F">
        <w:rPr>
          <w:rFonts w:ascii="Times New Roman" w:eastAsia="Times New Roman" w:hAnsi="Times New Roman" w:cs="Times New Roman"/>
          <w:sz w:val="28"/>
          <w:szCs w:val="28"/>
        </w:rPr>
        <w:t>минутка.  Расставьте ударение.</w:t>
      </w:r>
    </w:p>
    <w:p w:rsidR="008B2641" w:rsidRDefault="00E90A0E" w:rsidP="008B2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2C8B">
        <w:rPr>
          <w:rFonts w:ascii="Times New Roman" w:eastAsia="Times New Roman" w:hAnsi="Times New Roman" w:cs="Times New Roman"/>
          <w:i/>
          <w:sz w:val="28"/>
          <w:szCs w:val="28"/>
        </w:rPr>
        <w:t>ДиспансЕр, запломбировА</w:t>
      </w:r>
      <w:r w:rsidR="00ED692F" w:rsidRPr="00F32C8B">
        <w:rPr>
          <w:rFonts w:ascii="Times New Roman" w:eastAsia="Times New Roman" w:hAnsi="Times New Roman" w:cs="Times New Roman"/>
          <w:i/>
          <w:sz w:val="28"/>
          <w:szCs w:val="28"/>
        </w:rPr>
        <w:t>ть</w:t>
      </w:r>
      <w:r w:rsidR="005B2490" w:rsidRPr="00F32C8B">
        <w:rPr>
          <w:rFonts w:ascii="Times New Roman" w:eastAsia="Times New Roman" w:hAnsi="Times New Roman" w:cs="Times New Roman"/>
          <w:i/>
          <w:sz w:val="28"/>
          <w:szCs w:val="28"/>
        </w:rPr>
        <w:t>, коклЮ</w:t>
      </w:r>
      <w:r w:rsidR="00ED692F" w:rsidRPr="00F32C8B">
        <w:rPr>
          <w:rFonts w:ascii="Times New Roman" w:eastAsia="Times New Roman" w:hAnsi="Times New Roman" w:cs="Times New Roman"/>
          <w:i/>
          <w:sz w:val="28"/>
          <w:szCs w:val="28"/>
        </w:rPr>
        <w:t>ш,</w:t>
      </w:r>
      <w:r w:rsidR="005B2490" w:rsidRPr="00F32C8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медикамЕ</w:t>
      </w:r>
      <w:r w:rsidR="00ED692F" w:rsidRPr="00F32C8B">
        <w:rPr>
          <w:rFonts w:ascii="Times New Roman" w:eastAsia="Times New Roman" w:hAnsi="Times New Roman" w:cs="Times New Roman"/>
          <w:i/>
          <w:sz w:val="28"/>
          <w:szCs w:val="28"/>
        </w:rPr>
        <w:t>нты</w:t>
      </w:r>
      <w:r w:rsidR="00F32C8B" w:rsidRPr="00F32C8B">
        <w:rPr>
          <w:rFonts w:ascii="Times New Roman" w:eastAsia="Times New Roman" w:hAnsi="Times New Roman" w:cs="Times New Roman"/>
          <w:i/>
          <w:sz w:val="28"/>
          <w:szCs w:val="28"/>
        </w:rPr>
        <w:t>, физиотерапИ</w:t>
      </w:r>
      <w:r w:rsidR="00ED692F" w:rsidRPr="00F32C8B">
        <w:rPr>
          <w:rFonts w:ascii="Times New Roman" w:eastAsia="Times New Roman" w:hAnsi="Times New Roman" w:cs="Times New Roman"/>
          <w:i/>
          <w:sz w:val="28"/>
          <w:szCs w:val="28"/>
        </w:rPr>
        <w:t>я, тромбо</w:t>
      </w:r>
      <w:r w:rsidR="00F32C8B" w:rsidRPr="00F32C8B">
        <w:rPr>
          <w:rFonts w:ascii="Times New Roman" w:eastAsia="Times New Roman" w:hAnsi="Times New Roman" w:cs="Times New Roman"/>
          <w:i/>
          <w:sz w:val="28"/>
          <w:szCs w:val="28"/>
        </w:rPr>
        <w:t>образовА</w:t>
      </w:r>
      <w:r w:rsidR="005B2490" w:rsidRPr="00F32C8B">
        <w:rPr>
          <w:rFonts w:ascii="Times New Roman" w:eastAsia="Times New Roman" w:hAnsi="Times New Roman" w:cs="Times New Roman"/>
          <w:i/>
          <w:sz w:val="28"/>
          <w:szCs w:val="28"/>
        </w:rPr>
        <w:t>ние, срЕ</w:t>
      </w:r>
      <w:r w:rsidR="009A1998" w:rsidRPr="00F32C8B">
        <w:rPr>
          <w:rFonts w:ascii="Times New Roman" w:eastAsia="Times New Roman" w:hAnsi="Times New Roman" w:cs="Times New Roman"/>
          <w:i/>
          <w:sz w:val="28"/>
          <w:szCs w:val="28"/>
        </w:rPr>
        <w:t>дства, ветеринА</w:t>
      </w:r>
      <w:r w:rsidR="00ED692F" w:rsidRPr="00F32C8B">
        <w:rPr>
          <w:rFonts w:ascii="Times New Roman" w:eastAsia="Times New Roman" w:hAnsi="Times New Roman" w:cs="Times New Roman"/>
          <w:i/>
          <w:sz w:val="28"/>
          <w:szCs w:val="28"/>
        </w:rPr>
        <w:t>рия,</w:t>
      </w:r>
      <w:r w:rsidR="005B2490" w:rsidRPr="00F32C8B">
        <w:rPr>
          <w:rFonts w:ascii="Times New Roman" w:eastAsia="Times New Roman" w:hAnsi="Times New Roman" w:cs="Times New Roman"/>
          <w:i/>
          <w:sz w:val="28"/>
          <w:szCs w:val="28"/>
        </w:rPr>
        <w:t xml:space="preserve"> санитарИ</w:t>
      </w:r>
      <w:r w:rsidR="00ED692F" w:rsidRPr="00F32C8B">
        <w:rPr>
          <w:rFonts w:ascii="Times New Roman" w:eastAsia="Times New Roman" w:hAnsi="Times New Roman" w:cs="Times New Roman"/>
          <w:i/>
          <w:sz w:val="28"/>
          <w:szCs w:val="28"/>
        </w:rPr>
        <w:t>я.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здоровьесбережение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не только физическое здоровье детей, но и нравственное, и психологическое, и даже социальное.</w:t>
      </w:r>
    </w:p>
    <w:p w:rsidR="008B2641" w:rsidRPr="008B2641" w:rsidRDefault="008B2641" w:rsidP="008B2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пропаганды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ь  возможн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сти  художестве</w:t>
      </w:r>
      <w:r>
        <w:rPr>
          <w:rFonts w:ascii="Times New Roman" w:eastAsia="Times New Roman" w:hAnsi="Times New Roman" w:cs="Times New Roman"/>
          <w:sz w:val="28"/>
          <w:szCs w:val="28"/>
        </w:rPr>
        <w:t>нной литературы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. Для этого не нужны отдельные уроки. Просто то, что раньше нам </w:t>
      </w:r>
      <w:r w:rsidRPr="008B2641">
        <w:rPr>
          <w:rFonts w:ascii="Times New Roman" w:eastAsia="Times New Roman" w:hAnsi="Times New Roman" w:cs="Times New Roman"/>
          <w:iCs/>
          <w:sz w:val="28"/>
          <w:szCs w:val="28"/>
        </w:rPr>
        <w:t>не казалось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 таким уж важным, должно занять свое особое  место при анализе литературных произведений.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>В 10 классе мы изучаем  роман И.А. Гончарова «Обломов». Чем инт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ресен для нас этот герой с точки зрения  здоровьесбережения? Уже с рожд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ния  Илья ощущал себя барином. Для ребенка не существовало ничего н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возможного, все выполняли няньки и слуги. Такое воспитание убивало в мальчике инициативу  и природную живость. Как же должна быть устроена жизнь,  чтобы не погибал в ней человек? В чем корни «обломовщины»? Илья Ильич Обломов стал пассивным человеком, утратил волю, даже любовь не смогла изменить его судьбу. Если раньше нас интересовали только эти в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просы, то в настоящее время мы должны обращать внимание и на то, к как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му физическому состоянию пришел главный герой, который не занимался физической культурой, боялся свежего воздуха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«-Не подходите, не подходите: вы с холода! – сказал Илья Ильич. На вопрос о здоровье  Обломов ответил: «Какое здоровье! – зевая, сказал Обл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мов. – Плохо!  Приливы замучили».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Приливы – здесь: приливы крови к гол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ве  от лежачего образа жизни и недостатка свежего образа).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К чему пр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lastRenderedPageBreak/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л такой образ жизни,  мы узнаем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в конце романа.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 xml:space="preserve"> «Однажды после дневн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го отдыха  он не мог встать с дивана, язык не повиновался ему…</w:t>
      </w:r>
      <w:r w:rsidR="00DC3F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Илью Ил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ича привели в чувство, пустили кровь и потом объявили, что это был апо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лексический удар (кровоизлияние в мозг)</w:t>
      </w:r>
      <w:r w:rsidR="00DC3F18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>На примере Штольца показываем, насколько лучше быть здоровым, как многого можно добиться в жизни.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Такие отступления </w:t>
      </w:r>
      <w:r w:rsidR="00FF40D0">
        <w:rPr>
          <w:rFonts w:ascii="Times New Roman" w:eastAsia="Times New Roman" w:hAnsi="Times New Roman" w:cs="Times New Roman"/>
          <w:sz w:val="28"/>
          <w:szCs w:val="28"/>
        </w:rPr>
        <w:t xml:space="preserve">заставляют 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задуматься</w:t>
      </w:r>
      <w:r w:rsidR="00FF40D0">
        <w:rPr>
          <w:rFonts w:ascii="Times New Roman" w:eastAsia="Times New Roman" w:hAnsi="Times New Roman" w:cs="Times New Roman"/>
          <w:sz w:val="28"/>
          <w:szCs w:val="28"/>
        </w:rPr>
        <w:t xml:space="preserve"> учащихся 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о своем образе жизни. Активизировать их интерес можно вопросами:</w:t>
      </w:r>
    </w:p>
    <w:p w:rsidR="008B2641" w:rsidRPr="008B2641" w:rsidRDefault="00FF40D0" w:rsidP="00FF40D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Как выглядит Обломов  в начале романа?</w:t>
      </w:r>
    </w:p>
    <w:p w:rsidR="008B2641" w:rsidRPr="008B2641" w:rsidRDefault="00FF40D0" w:rsidP="00FF40D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Как изменила его любовь к Ольге Ильинской?</w:t>
      </w:r>
    </w:p>
    <w:p w:rsidR="008B2641" w:rsidRPr="008B2641" w:rsidRDefault="00FF40D0" w:rsidP="00FF40D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Какие изменения в его внешности произошли в доме вдовы Пшен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цыной?</w:t>
      </w:r>
    </w:p>
    <w:p w:rsidR="008B2641" w:rsidRPr="008B2641" w:rsidRDefault="00FF40D0" w:rsidP="00FF40D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Почему так рано ушел из жизни И.И. Обломов? Что его погубило?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>Конечно, «обломовщина», но и то, что вел нездоровый образ жизни:  не гулял, много ел, много пил.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>Этот пример поможет сформировать у старшеклассников ответстве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ность за свое здоровье;  только будучи здоровым,  человек сможет реализ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вать свои планы, как это сделал Штольц. Он и  Ольга Ильинская стремились к личностному росту,  старались поддерживать гармонические отношения с миром.  Автор утверждает в конце романа, что  герои счастливы.  Тем не м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нее, Ольгу иногда посещает грусть  и неудовлетворенность. Штольц усп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каивает жену, утверждая, что это тоска духовного человека  по «высшему блаженст</w:t>
      </w:r>
      <w:r w:rsidR="000B328E">
        <w:rPr>
          <w:rFonts w:ascii="Times New Roman" w:eastAsia="Times New Roman" w:hAnsi="Times New Roman" w:cs="Times New Roman"/>
          <w:sz w:val="28"/>
          <w:szCs w:val="28"/>
        </w:rPr>
        <w:t>ву». Таким образом, приходим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способность к сам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развитию, к личностному росту -   это и есть психологическое здоровье чел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века.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Казалось бы, что можно найти в романе И.С. Тургенева «Отцы и дети» о здоровьесбережении? </w:t>
      </w:r>
      <w:r w:rsidR="000B328E">
        <w:rPr>
          <w:rFonts w:ascii="Times New Roman" w:eastAsia="Times New Roman" w:hAnsi="Times New Roman" w:cs="Times New Roman"/>
          <w:sz w:val="28"/>
          <w:szCs w:val="28"/>
        </w:rPr>
        <w:t xml:space="preserve">В 7  главе мы находим 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такие строчки: 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«Павел Пе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рович Кирсанов ввел гимнастику в моду между светской молодежью».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А п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том можно спросить их о том, как занятие гимнастикой отразилось на вне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ности Павла Петровича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?  «Весь облик Аркадиева дяди, изящный и пород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стый, сохранил юношескую стройность и то стремление вверх, прочь от земли, которое большею частью исчезает после двадцати годов»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. И вопр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сы:</w:t>
      </w:r>
    </w:p>
    <w:p w:rsidR="008B2641" w:rsidRPr="008B2641" w:rsidRDefault="000B328E" w:rsidP="000B328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Как добился этого Павел Петрович?</w:t>
      </w:r>
    </w:p>
    <w:p w:rsidR="008B2641" w:rsidRPr="008B2641" w:rsidRDefault="000B328E" w:rsidP="000B328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Хотелось бы вам так же выглядеть в 40-50 лет?</w:t>
      </w:r>
    </w:p>
    <w:p w:rsidR="008B2641" w:rsidRPr="008B2641" w:rsidRDefault="000B328E" w:rsidP="000B328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Что для этого нужно?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>В каждом произведении классической русской литературы  можно на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ти вопросы, связанные  с нравственным здоровьем личности. Что такое  до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ро и зло, честь и бесчестье, истина и ложь, нравственное поведение и бе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нравственное поведение?  Ответы на эти вопросы дает роман Л.Н. Толстого «Война и мир». У учеников складывается четкое убеждение, что защита р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дины, борьба со злом, истинная дружба, любовь, патриотизм, честь и дост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инство – это нравственные нормы. Если эти нормы нарушать, то  личность постепенно разрушается (Элен, Берг, Борис Друбецкой, поручик Телянин). 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Изучая этот роман, десятиклассники твердо усваивают понятие «нравстве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ное здоровье личности».</w:t>
      </w:r>
    </w:p>
    <w:p w:rsidR="008B2641" w:rsidRP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>В школьные программы по воспитанию с некоторых пор вошел пункт о самоопределении ребенка в социуме, формирование человека-гражданина, семьянина-родителя, специалиста-профессионала. С этой задачей тесно св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зано социальное здоровье ребенка, то есть умение ученика  соотносить свои устремления, желания с устремлениями и желаниями других. Примерами м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гут служить такие произведения, как роман М.Ю. Лермонтова «Герой нашего времени». Конфликтная ситуация привела к дуэли и смерти Грушницкого. Конфликт между Онегиным и Ленским закончился дуэлью и  смертью  Ле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ского («Евгений Онегин»). Таким образом, проанализировав данные прим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ры,   подростки осознают, что социальное здоровье, бесконфликтное повед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ние  помогаю</w:t>
      </w:r>
      <w:r w:rsidR="00DC3F1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достичь определенной цели и комфортно себя чувствовать в социуме. </w:t>
      </w:r>
    </w:p>
    <w:p w:rsidR="008B2641" w:rsidRPr="00E93C18" w:rsidRDefault="000B328E" w:rsidP="000B32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римеры из художественной литературы нагляднее продемонстрируют учени</w:t>
      </w:r>
      <w:r>
        <w:rPr>
          <w:rFonts w:ascii="Times New Roman" w:eastAsia="Times New Roman" w:hAnsi="Times New Roman" w:cs="Times New Roman"/>
          <w:sz w:val="28"/>
          <w:szCs w:val="28"/>
        </w:rPr>
        <w:t>кам</w:t>
      </w:r>
      <w:r w:rsidR="00DC3F1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 xml:space="preserve"> к чему может привести  употребление табачных изделий. Проч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8B2641" w:rsidRPr="008B2641">
        <w:rPr>
          <w:rFonts w:ascii="Times New Roman" w:eastAsia="Times New Roman" w:hAnsi="Times New Roman" w:cs="Times New Roman"/>
          <w:sz w:val="28"/>
          <w:szCs w:val="28"/>
        </w:rPr>
        <w:t xml:space="preserve">страницы из замечательной книги Марка </w:t>
      </w:r>
      <w:r>
        <w:rPr>
          <w:rFonts w:ascii="Times New Roman" w:eastAsia="Times New Roman" w:hAnsi="Times New Roman" w:cs="Times New Roman"/>
          <w:sz w:val="28"/>
          <w:szCs w:val="28"/>
        </w:rPr>
        <w:t>Твена «Приключение Тома Сойера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 xml:space="preserve">»: </w:t>
      </w:r>
      <w:r w:rsidR="008B2641" w:rsidRPr="00E93C18">
        <w:rPr>
          <w:rFonts w:ascii="Times New Roman" w:eastAsia="Times New Roman" w:hAnsi="Times New Roman" w:cs="Times New Roman"/>
          <w:i/>
          <w:sz w:val="28"/>
          <w:szCs w:val="28"/>
        </w:rPr>
        <w:t>«И разговор продолжался. Но скоро он стал  каким-то вялым и бессвязным. Паузы удлини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>лись, курильщики стали</w:t>
      </w:r>
      <w:r w:rsidR="008B2641" w:rsidRPr="00E93C18">
        <w:rPr>
          <w:rFonts w:ascii="Times New Roman" w:eastAsia="Times New Roman" w:hAnsi="Times New Roman" w:cs="Times New Roman"/>
          <w:i/>
          <w:sz w:val="28"/>
          <w:szCs w:val="28"/>
        </w:rPr>
        <w:t xml:space="preserve"> сплевывать  что-то уж очень часто. За щеками у них образовались как будто фонтаны; под языком было сущее наводнение, только успевай откачивать; заливало даже и в го</w:t>
      </w:r>
      <w:r w:rsidR="008B2641" w:rsidRPr="00E93C18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8B2641" w:rsidRPr="00E93C18">
        <w:rPr>
          <w:rFonts w:ascii="Times New Roman" w:eastAsia="Times New Roman" w:hAnsi="Times New Roman" w:cs="Times New Roman"/>
          <w:i/>
          <w:sz w:val="28"/>
          <w:szCs w:val="28"/>
        </w:rPr>
        <w:t>ло, несмотря на все старания, и все время подкатывала тошнота. Оба мальчика побледнели, и вид у них был самый жалкий».</w:t>
      </w:r>
    </w:p>
    <w:p w:rsidR="008B2641" w:rsidRDefault="008B2641" w:rsidP="008B26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>Перечислять всех писателей, в произведениях которых можно найти вопросы, связанные со здоровьесбережением, нет смысла. Каждый учитель русского языка и литературы может найти нужный материал.</w:t>
      </w:r>
    </w:p>
    <w:p w:rsidR="000B328E" w:rsidRPr="008B2641" w:rsidRDefault="000B328E" w:rsidP="000B328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биографий писателей и художников показываю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тесную взаимосвязь духовного и физического развития человека. Особенно это ви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но на примере жизни Льва Николаевича Толстого, который писал:</w:t>
      </w:r>
      <w:r w:rsidRPr="00E93C18">
        <w:rPr>
          <w:rFonts w:ascii="Times New Roman" w:eastAsia="Times New Roman" w:hAnsi="Times New Roman" w:cs="Times New Roman"/>
          <w:i/>
          <w:sz w:val="28"/>
          <w:szCs w:val="28"/>
        </w:rPr>
        <w:t xml:space="preserve"> « Доброта для души то же, что здоровье для тела: она незаметна, когда владеешь ею, и она дает успех во всяком деле».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 xml:space="preserve"> Сам писатель всю жизнь работал физич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ски, занимался спортом, сохранял душевное равновесие, пропагандировал культуру, богатство русского языка и народного искусства. Учащиеся убе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даются в том, что здоровый образ жизни способствует долгой и плодотво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ной жизни.</w:t>
      </w:r>
    </w:p>
    <w:p w:rsidR="00340D87" w:rsidRPr="00ED692F" w:rsidRDefault="008B2641" w:rsidP="008B2641">
      <w:pPr>
        <w:shd w:val="clear" w:color="auto" w:fill="FFFFFF"/>
        <w:spacing w:after="0" w:line="240" w:lineRule="auto"/>
        <w:ind w:firstLine="709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8B2641">
        <w:rPr>
          <w:rFonts w:ascii="Times New Roman" w:eastAsia="Times New Roman" w:hAnsi="Times New Roman" w:cs="Times New Roman"/>
          <w:sz w:val="28"/>
          <w:szCs w:val="28"/>
        </w:rPr>
        <w:t>Итак, современный педагог  всегда найдет возможность включить в урок вопросы, связанные с формированием здорового образа жизни. Методы, технологии и приемы зависят от компетентности учителя, от его личности, от уважения учащихся. Понятно, что  только тот учитель, который сам заним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2641">
        <w:rPr>
          <w:rFonts w:ascii="Times New Roman" w:eastAsia="Times New Roman" w:hAnsi="Times New Roman" w:cs="Times New Roman"/>
          <w:sz w:val="28"/>
          <w:szCs w:val="28"/>
        </w:rPr>
        <w:t>ется спортом, ведет здоровый образ жизни, психологически устойчив, может оказать сильное влияние на формирование личности ученика.</w:t>
      </w:r>
    </w:p>
    <w:p w:rsidR="00906BFA" w:rsidRDefault="00AF52E0" w:rsidP="00906B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692F">
        <w:rPr>
          <w:rFonts w:ascii="Times New Roman" w:eastAsia="Times New Roman" w:hAnsi="Times New Roman" w:cs="Times New Roman"/>
          <w:sz w:val="28"/>
          <w:szCs w:val="28"/>
        </w:rPr>
        <w:t>Здоровый образ жизни не занимает пока первое место в спис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t>ке ценн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t xml:space="preserve">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надеятьс</w:t>
      </w:r>
      <w:r w:rsidR="00823E53">
        <w:rPr>
          <w:rFonts w:ascii="Times New Roman" w:eastAsia="Times New Roman" w:hAnsi="Times New Roman" w:cs="Times New Roman"/>
          <w:sz w:val="28"/>
          <w:szCs w:val="28"/>
        </w:rPr>
        <w:t xml:space="preserve">я, что будущие поколения будут  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t>здоровы и развиты не тол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t>ко личностно, интеллектуально, духовно, но и физически. Если раньше гов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823E53">
        <w:rPr>
          <w:rFonts w:ascii="Times New Roman" w:eastAsia="Times New Roman" w:hAnsi="Times New Roman" w:cs="Times New Roman"/>
          <w:sz w:val="28"/>
          <w:szCs w:val="28"/>
        </w:rPr>
        <w:t>ли: «В здоровом теле - здоровый дух»</w:t>
      </w:r>
      <w:r w:rsidRPr="00823E53">
        <w:rPr>
          <w:rFonts w:ascii="Times New Roman" w:eastAsia="Times New Roman" w:hAnsi="Times New Roman" w:cs="Times New Roman"/>
          <w:sz w:val="28"/>
          <w:szCs w:val="28"/>
        </w:rPr>
        <w:t>, то не ошибётся тот, кто скажет, что без духовного не может быть здорового. </w:t>
      </w:r>
    </w:p>
    <w:p w:rsidR="00AF52E0" w:rsidRPr="00DC3F18" w:rsidRDefault="00906BFA" w:rsidP="00DC3F18">
      <w:pPr>
        <w:spacing w:after="0" w:line="240" w:lineRule="auto"/>
        <w:ind w:firstLine="709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52E0" w:rsidRPr="00823E53">
        <w:rPr>
          <w:rFonts w:ascii="Times New Roman" w:eastAsia="Times New Roman" w:hAnsi="Times New Roman" w:cs="Times New Roman"/>
          <w:sz w:val="28"/>
          <w:szCs w:val="28"/>
        </w:rPr>
        <w:t>спользование здоровьесберегающих технологий позволяет учащимся более успешно адаптироваться в образовательном и социальном пространс</w:t>
      </w:r>
      <w:r w:rsidR="00AF52E0" w:rsidRPr="00823E5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F52E0" w:rsidRPr="00823E53">
        <w:rPr>
          <w:rFonts w:ascii="Times New Roman" w:eastAsia="Times New Roman" w:hAnsi="Times New Roman" w:cs="Times New Roman"/>
          <w:sz w:val="28"/>
          <w:szCs w:val="28"/>
        </w:rPr>
        <w:t>ве, раскры</w:t>
      </w:r>
      <w:r w:rsidR="006B125A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AF52E0" w:rsidRPr="00823E53">
        <w:rPr>
          <w:rFonts w:ascii="Times New Roman" w:eastAsia="Times New Roman" w:hAnsi="Times New Roman" w:cs="Times New Roman"/>
          <w:sz w:val="28"/>
          <w:szCs w:val="28"/>
        </w:rPr>
        <w:t>ть свои творческие способности.</w:t>
      </w:r>
    </w:p>
    <w:p w:rsidR="00943697" w:rsidRPr="00943697" w:rsidRDefault="00943697" w:rsidP="00943697">
      <w:pPr>
        <w:tabs>
          <w:tab w:val="left" w:pos="27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C7E" w:rsidRPr="00943697" w:rsidRDefault="00870C7E" w:rsidP="009436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3697">
        <w:rPr>
          <w:rFonts w:ascii="Times New Roman" w:hAnsi="Times New Roman" w:cs="Times New Roman"/>
          <w:sz w:val="32"/>
          <w:szCs w:val="32"/>
        </w:rPr>
        <w:t>Список литературы</w:t>
      </w:r>
    </w:p>
    <w:p w:rsidR="00870C7E" w:rsidRPr="00870C7E" w:rsidRDefault="00870C7E" w:rsidP="00943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7E">
        <w:rPr>
          <w:rFonts w:ascii="Times New Roman" w:eastAsia="Times New Roman" w:hAnsi="Times New Roman" w:cs="Times New Roman"/>
          <w:sz w:val="28"/>
          <w:szCs w:val="28"/>
        </w:rPr>
        <w:t>Базарный В.Ф. Здоровье и развитие ребенка: Практическое по</w:t>
      </w:r>
      <w:r w:rsidRPr="00870C7E">
        <w:rPr>
          <w:rFonts w:ascii="Times New Roman" w:hAnsi="Times New Roman" w:cs="Times New Roman"/>
          <w:sz w:val="28"/>
          <w:szCs w:val="28"/>
        </w:rPr>
        <w:t>собие. – Москва, 2005.</w:t>
      </w:r>
    </w:p>
    <w:p w:rsidR="00870C7E" w:rsidRDefault="00870C7E" w:rsidP="00870C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C7E">
        <w:rPr>
          <w:rFonts w:ascii="Times New Roman" w:eastAsia="Times New Roman" w:hAnsi="Times New Roman" w:cs="Times New Roman"/>
          <w:sz w:val="28"/>
          <w:szCs w:val="28"/>
        </w:rPr>
        <w:t>Брагина С. А. Энциклопедия здоровья на уроках русского языка в 5–7 классах. Волгоград, 2009.</w:t>
      </w:r>
    </w:p>
    <w:p w:rsidR="00870C7E" w:rsidRPr="00870C7E" w:rsidRDefault="00870C7E" w:rsidP="00870C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C7E">
        <w:rPr>
          <w:rFonts w:ascii="Times New Roman" w:eastAsia="Times New Roman" w:hAnsi="Times New Roman" w:cs="Times New Roman"/>
          <w:sz w:val="28"/>
          <w:szCs w:val="28"/>
        </w:rPr>
        <w:t>Ковалько В.И. Здоровьесберег</w:t>
      </w:r>
      <w:r w:rsidRPr="00870C7E">
        <w:rPr>
          <w:rFonts w:ascii="Times New Roman" w:hAnsi="Times New Roman" w:cs="Times New Roman"/>
          <w:sz w:val="28"/>
          <w:szCs w:val="28"/>
        </w:rPr>
        <w:t>ающие технологии. – М., 2004</w:t>
      </w:r>
      <w:r w:rsidRPr="00870C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C7E" w:rsidRPr="00870C7E" w:rsidRDefault="00870C7E" w:rsidP="00870C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7E">
        <w:rPr>
          <w:rFonts w:ascii="Times New Roman" w:eastAsia="Times New Roman" w:hAnsi="Times New Roman" w:cs="Times New Roman"/>
          <w:sz w:val="28"/>
          <w:szCs w:val="28"/>
        </w:rPr>
        <w:t>Смирнов Н.К. «Здоровьесберегающие образовательные технологии и психология здоровь</w:t>
      </w:r>
      <w:r w:rsidRPr="00870C7E">
        <w:rPr>
          <w:rFonts w:ascii="Times New Roman" w:hAnsi="Times New Roman" w:cs="Times New Roman"/>
          <w:sz w:val="28"/>
          <w:szCs w:val="28"/>
        </w:rPr>
        <w:t>я в школе. – Москва,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C7E" w:rsidRPr="00870C7E" w:rsidRDefault="00870C7E" w:rsidP="00870C7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7E">
        <w:rPr>
          <w:rFonts w:ascii="Times New Roman" w:eastAsia="Times New Roman" w:hAnsi="Times New Roman" w:cs="Times New Roman"/>
          <w:sz w:val="28"/>
          <w:szCs w:val="28"/>
        </w:rPr>
        <w:t>Тверская Н.В. Здоровьесберегающий подход в развитии успешности ученика//Образование в современной школе.-2005.-№2.-С.40-44.</w:t>
      </w:r>
    </w:p>
    <w:p w:rsidR="00870C7E" w:rsidRDefault="00870C7E" w:rsidP="00870C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0C7E" w:rsidRPr="00870C7E" w:rsidRDefault="00870C7E" w:rsidP="00870C7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70C7E" w:rsidRPr="00870C7E" w:rsidSect="00D0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E8" w:rsidRDefault="007C7BE8" w:rsidP="00302F98">
      <w:pPr>
        <w:spacing w:after="0" w:line="240" w:lineRule="auto"/>
      </w:pPr>
      <w:r>
        <w:separator/>
      </w:r>
    </w:p>
  </w:endnote>
  <w:endnote w:type="continuationSeparator" w:id="1">
    <w:p w:rsidR="007C7BE8" w:rsidRDefault="007C7BE8" w:rsidP="0030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E8" w:rsidRDefault="007C7BE8" w:rsidP="00302F98">
      <w:pPr>
        <w:spacing w:after="0" w:line="240" w:lineRule="auto"/>
      </w:pPr>
      <w:r>
        <w:separator/>
      </w:r>
    </w:p>
  </w:footnote>
  <w:footnote w:type="continuationSeparator" w:id="1">
    <w:p w:rsidR="007C7BE8" w:rsidRDefault="007C7BE8" w:rsidP="0030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576"/>
    <w:multiLevelType w:val="hybridMultilevel"/>
    <w:tmpl w:val="6CEE5B26"/>
    <w:lvl w:ilvl="0" w:tplc="5EAE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668F7"/>
    <w:multiLevelType w:val="hybridMultilevel"/>
    <w:tmpl w:val="0E38DA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925771D"/>
    <w:multiLevelType w:val="multilevel"/>
    <w:tmpl w:val="F81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762BC"/>
    <w:multiLevelType w:val="multilevel"/>
    <w:tmpl w:val="65A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861C2"/>
    <w:multiLevelType w:val="multilevel"/>
    <w:tmpl w:val="2C3A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3A4"/>
    <w:rsid w:val="000365ED"/>
    <w:rsid w:val="00091FE2"/>
    <w:rsid w:val="000B328E"/>
    <w:rsid w:val="001A2ED0"/>
    <w:rsid w:val="001B57BB"/>
    <w:rsid w:val="001E481B"/>
    <w:rsid w:val="002F4A34"/>
    <w:rsid w:val="00302F98"/>
    <w:rsid w:val="00340D87"/>
    <w:rsid w:val="00352971"/>
    <w:rsid w:val="004B3B9F"/>
    <w:rsid w:val="004C5B98"/>
    <w:rsid w:val="00504BD4"/>
    <w:rsid w:val="005606C0"/>
    <w:rsid w:val="005743A4"/>
    <w:rsid w:val="005B2490"/>
    <w:rsid w:val="005C54D8"/>
    <w:rsid w:val="006A1C0B"/>
    <w:rsid w:val="006B125A"/>
    <w:rsid w:val="006C19F2"/>
    <w:rsid w:val="006D7FA8"/>
    <w:rsid w:val="007C7BE8"/>
    <w:rsid w:val="00823E53"/>
    <w:rsid w:val="00851BE1"/>
    <w:rsid w:val="00870C7E"/>
    <w:rsid w:val="008B2641"/>
    <w:rsid w:val="00906BFA"/>
    <w:rsid w:val="00943697"/>
    <w:rsid w:val="009A1998"/>
    <w:rsid w:val="00A14A76"/>
    <w:rsid w:val="00A27F56"/>
    <w:rsid w:val="00A42748"/>
    <w:rsid w:val="00A5364B"/>
    <w:rsid w:val="00A6289C"/>
    <w:rsid w:val="00AE11F8"/>
    <w:rsid w:val="00AF52E0"/>
    <w:rsid w:val="00C457A3"/>
    <w:rsid w:val="00D05B2B"/>
    <w:rsid w:val="00D40919"/>
    <w:rsid w:val="00D6029F"/>
    <w:rsid w:val="00DB49F0"/>
    <w:rsid w:val="00DC3F18"/>
    <w:rsid w:val="00E90A0E"/>
    <w:rsid w:val="00E91DC8"/>
    <w:rsid w:val="00E93C18"/>
    <w:rsid w:val="00ED692F"/>
    <w:rsid w:val="00EE6132"/>
    <w:rsid w:val="00F32C8B"/>
    <w:rsid w:val="00F70703"/>
    <w:rsid w:val="00F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7E"/>
    <w:pPr>
      <w:ind w:left="720"/>
      <w:contextualSpacing/>
    </w:pPr>
  </w:style>
  <w:style w:type="character" w:customStyle="1" w:styleId="apple-converted-space">
    <w:name w:val="apple-converted-space"/>
    <w:basedOn w:val="a0"/>
    <w:rsid w:val="00943697"/>
  </w:style>
  <w:style w:type="paragraph" w:styleId="a4">
    <w:name w:val="Body Text"/>
    <w:basedOn w:val="a"/>
    <w:link w:val="a5"/>
    <w:rsid w:val="00340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40D8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F98"/>
  </w:style>
  <w:style w:type="paragraph" w:styleId="a8">
    <w:name w:val="footer"/>
    <w:basedOn w:val="a"/>
    <w:link w:val="a9"/>
    <w:uiPriority w:val="99"/>
    <w:semiHidden/>
    <w:unhideWhenUsed/>
    <w:rsid w:val="003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2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896D-20C0-4607-AAFA-6AA3AEF0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oops1</dc:creator>
  <cp:keywords/>
  <dc:description/>
  <cp:lastModifiedBy>oops1</cp:lastModifiedBy>
  <cp:revision>27</cp:revision>
  <dcterms:created xsi:type="dcterms:W3CDTF">2015-02-27T11:34:00Z</dcterms:created>
  <dcterms:modified xsi:type="dcterms:W3CDTF">2015-03-09T13:09:00Z</dcterms:modified>
</cp:coreProperties>
</file>