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0"/>
        <w:gridCol w:w="6929"/>
        <w:gridCol w:w="1134"/>
        <w:gridCol w:w="968"/>
      </w:tblGrid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Корень, приставка, суффикс и окончание - значимые части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образования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Словообразовательная модель слов.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орфографии в  письменном общении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русской  орфографии.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морфем.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корней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приставок.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суффиксов.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окончаний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Написания, требующие  морфемного анализа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слов с Ъ, 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Слитные, дефисные и раздельные написания.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большой и малой буквы.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речи в русском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существительное.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Омонимия слов разных частей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Словосочетание и его виды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и его виды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Интонация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Пунктуация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пунктуации в письменном общении.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препинания в конце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препинания внутри простого предложения. 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препинания между частями сложного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Знаки препинания в предложении с прямой речью.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языковых норм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Лексические нормы.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34CDA" w:rsidRPr="00634CDA" w:rsidTr="00634CDA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 w:rsidP="00634C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34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построения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306D33" w:rsidRDefault="00634CDA" w:rsidP="00306D3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06D33" w:rsidRPr="00306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CDA" w:rsidRPr="00634CDA" w:rsidRDefault="00634CDA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3BE3" w:rsidTr="00193BE3">
        <w:trPr>
          <w:trHeight w:val="993"/>
        </w:trPr>
        <w:tc>
          <w:tcPr>
            <w:tcW w:w="4785" w:type="dxa"/>
            <w:hideMark/>
          </w:tcPr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СОГЛАСОВАНО</w:t>
            </w:r>
          </w:p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93BE3" w:rsidRDefault="0000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 __20 __   г</w:t>
            </w:r>
          </w:p>
        </w:tc>
        <w:tc>
          <w:tcPr>
            <w:tcW w:w="4786" w:type="dxa"/>
            <w:hideMark/>
          </w:tcPr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</w:t>
            </w:r>
            <w:r w:rsidR="00002140">
              <w:rPr>
                <w:rFonts w:ascii="Times New Roman" w:hAnsi="Times New Roman" w:cs="Times New Roman"/>
              </w:rPr>
              <w:t xml:space="preserve">ектор МКОУ </w:t>
            </w:r>
          </w:p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002140">
              <w:rPr>
                <w:rFonts w:ascii="Times New Roman" w:hAnsi="Times New Roman" w:cs="Times New Roman"/>
              </w:rPr>
              <w:t>____________________</w:t>
            </w:r>
          </w:p>
          <w:p w:rsidR="00193BE3" w:rsidRDefault="00193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«______»________________20_____г</w:t>
            </w:r>
          </w:p>
        </w:tc>
      </w:tr>
    </w:tbl>
    <w:p w:rsidR="00634CDA" w:rsidRDefault="00634CDA" w:rsidP="00634CDA"/>
    <w:p w:rsidR="00D25286" w:rsidRDefault="00D25286"/>
    <w:p w:rsidR="00193BE3" w:rsidRDefault="00193BE3"/>
    <w:p w:rsidR="00193BE3" w:rsidRDefault="00193BE3"/>
    <w:p w:rsidR="00193BE3" w:rsidRDefault="00193BE3"/>
    <w:p w:rsidR="00193BE3" w:rsidRDefault="00193BE3"/>
    <w:p w:rsidR="00193BE3" w:rsidRDefault="00193BE3"/>
    <w:p w:rsidR="00193BE3" w:rsidRDefault="00193BE3" w:rsidP="00193BE3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BE3">
        <w:rPr>
          <w:rFonts w:ascii="Times New Roman" w:hAnsi="Times New Roman" w:cs="Times New Roman"/>
          <w:sz w:val="32"/>
          <w:szCs w:val="32"/>
        </w:rPr>
        <w:t xml:space="preserve">ПРОГРАММА ПРАКТИКУМА ПО РУССКОМУ ЯЗЫКУ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93BE3" w:rsidRDefault="00193BE3" w:rsidP="00193BE3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BE3">
        <w:rPr>
          <w:rFonts w:ascii="Times New Roman" w:hAnsi="Times New Roman" w:cs="Times New Roman"/>
          <w:sz w:val="32"/>
          <w:szCs w:val="32"/>
        </w:rPr>
        <w:t xml:space="preserve">5 КЛАСС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93BE3" w:rsidRDefault="00193BE3" w:rsidP="00193B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Pr="00193BE3">
        <w:rPr>
          <w:rFonts w:ascii="Times New Roman" w:hAnsi="Times New Roman" w:cs="Times New Roman"/>
          <w:sz w:val="32"/>
          <w:szCs w:val="32"/>
        </w:rPr>
        <w:t>2014-2015 учебный год</w:t>
      </w: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6CFD" w:rsidRPr="0044693C" w:rsidRDefault="00676CFD" w:rsidP="0044693C">
      <w:pPr>
        <w:rPr>
          <w:rFonts w:ascii="Times New Roman" w:hAnsi="Times New Roman" w:cs="Times New Roman"/>
          <w:sz w:val="28"/>
          <w:szCs w:val="28"/>
        </w:rPr>
      </w:pPr>
    </w:p>
    <w:p w:rsidR="0044693C" w:rsidRPr="0044693C" w:rsidRDefault="0044693C" w:rsidP="0044693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3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693C" w:rsidRPr="0044693C" w:rsidRDefault="0044693C" w:rsidP="0044693C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693C" w:rsidRPr="0044693C" w:rsidRDefault="0044693C" w:rsidP="0044693C">
      <w:pPr>
        <w:ind w:left="142"/>
        <w:rPr>
          <w:rFonts w:ascii="Times New Roman" w:hAnsi="Times New Roman" w:cs="Times New Roman"/>
          <w:sz w:val="28"/>
          <w:szCs w:val="28"/>
        </w:rPr>
      </w:pPr>
      <w:r w:rsidRPr="0044693C">
        <w:rPr>
          <w:rFonts w:ascii="Times New Roman" w:hAnsi="Times New Roman" w:cs="Times New Roman"/>
          <w:sz w:val="28"/>
          <w:szCs w:val="28"/>
        </w:rPr>
        <w:t>Рабочая программа  « Практикум по русскому языку» для 5 класса  составлена на основе методической литературы, в связи  с тем, что  для 5 класса в учебном плане  школы предусмотрен 1 час  в неделю на групповые занятия по русскому языку.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по практикуму  способствуют расширению знаний учащихся по </w:t>
      </w:r>
      <w:proofErr w:type="spellStart"/>
      <w:r w:rsidRPr="0044693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693C">
        <w:rPr>
          <w:rFonts w:ascii="Times New Roman" w:hAnsi="Times New Roman" w:cs="Times New Roman"/>
          <w:sz w:val="28"/>
          <w:szCs w:val="28"/>
        </w:rPr>
        <w:t>орфемике</w:t>
      </w:r>
      <w:proofErr w:type="spellEnd"/>
      <w:r w:rsidRPr="0044693C">
        <w:rPr>
          <w:rFonts w:ascii="Times New Roman" w:hAnsi="Times New Roman" w:cs="Times New Roman"/>
          <w:sz w:val="28"/>
          <w:szCs w:val="28"/>
        </w:rPr>
        <w:t>, словообразованию,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4693C">
        <w:rPr>
          <w:rFonts w:ascii="Times New Roman" w:hAnsi="Times New Roman" w:cs="Times New Roman"/>
          <w:sz w:val="28"/>
          <w:szCs w:val="28"/>
        </w:rPr>
        <w:t>рфографии, морфологии, синтаксису,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4693C">
        <w:rPr>
          <w:rFonts w:ascii="Times New Roman" w:hAnsi="Times New Roman" w:cs="Times New Roman"/>
          <w:sz w:val="28"/>
          <w:szCs w:val="28"/>
        </w:rPr>
        <w:t>унктуации,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693C">
        <w:rPr>
          <w:rFonts w:ascii="Times New Roman" w:hAnsi="Times New Roman" w:cs="Times New Roman"/>
          <w:sz w:val="28"/>
          <w:szCs w:val="28"/>
        </w:rPr>
        <w:t>культуре речи,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им лучше овладеть знаниями по русскому языку.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>По своему характеру деятельность учащихся может быть разнообразной. Эта подготовка докладов — сообщений по различным проблемам языкознания, решение занимательных задач, шарад, кроссвордов, подготовка материала для выпуска стенных газет, бюллетеней, для проведения классных и общешкольных олимпиад и многое другое.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 является формирование орфографических  и пунктуационных навыков при изучении </w:t>
      </w:r>
      <w:proofErr w:type="spellStart"/>
      <w:r w:rsidRPr="0044693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4693C">
        <w:rPr>
          <w:rFonts w:ascii="Times New Roman" w:hAnsi="Times New Roman" w:cs="Times New Roman"/>
          <w:sz w:val="28"/>
          <w:szCs w:val="28"/>
        </w:rPr>
        <w:t>орфемики</w:t>
      </w:r>
      <w:proofErr w:type="spellEnd"/>
      <w:r w:rsidRPr="0044693C">
        <w:rPr>
          <w:rFonts w:ascii="Times New Roman" w:hAnsi="Times New Roman" w:cs="Times New Roman"/>
          <w:sz w:val="28"/>
          <w:szCs w:val="28"/>
        </w:rPr>
        <w:t>, словообразования,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4693C">
        <w:rPr>
          <w:rFonts w:ascii="Times New Roman" w:hAnsi="Times New Roman" w:cs="Times New Roman"/>
          <w:sz w:val="28"/>
          <w:szCs w:val="28"/>
        </w:rPr>
        <w:t>рфографии, морфологии, синтаксиса,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4693C">
        <w:rPr>
          <w:rFonts w:ascii="Times New Roman" w:hAnsi="Times New Roman" w:cs="Times New Roman"/>
          <w:sz w:val="28"/>
          <w:szCs w:val="28"/>
        </w:rPr>
        <w:t>унктуации</w:t>
      </w:r>
      <w:r w:rsidRPr="0044693C">
        <w:rPr>
          <w:rFonts w:ascii="Times New Roman" w:hAnsi="Times New Roman" w:cs="Times New Roman"/>
          <w:color w:val="000000"/>
          <w:sz w:val="28"/>
          <w:szCs w:val="28"/>
        </w:rPr>
        <w:t xml:space="preserve"> через применение форм и методов обучения, способствующих творческому развитию личности обучающихся.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>Цель реализуется через следующие задачи: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>1. Развитие умения опознавать орфограммы в занимательной, доступной форме, искать варианты применения той или иной орфограммы.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>2. Формирование орфографической зоркости при изучении различных разделов русского языка.</w:t>
      </w:r>
    </w:p>
    <w:p w:rsidR="0044693C" w:rsidRPr="0044693C" w:rsidRDefault="0044693C" w:rsidP="0044693C">
      <w:pPr>
        <w:tabs>
          <w:tab w:val="left" w:pos="7371"/>
        </w:tabs>
        <w:spacing w:before="100" w:beforeAutospacing="1" w:after="100" w:afterAutospacing="1"/>
        <w:ind w:left="179"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>3. Воспитание любви к русскому языку, его особенностям через нестандартные формы работы.</w:t>
      </w:r>
    </w:p>
    <w:p w:rsidR="0044693C" w:rsidRPr="0044693C" w:rsidRDefault="0044693C" w:rsidP="0044693C">
      <w:pPr>
        <w:ind w:right="141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44693C">
        <w:rPr>
          <w:rFonts w:ascii="Times New Roman" w:hAnsi="Times New Roman" w:cs="Times New Roman"/>
          <w:color w:val="000000"/>
          <w:sz w:val="28"/>
          <w:szCs w:val="28"/>
        </w:rPr>
        <w:t>4. Структура курса формировалась с учетом закономерностей усвоения русского языка.</w:t>
      </w:r>
    </w:p>
    <w:p w:rsidR="00676CFD" w:rsidRPr="00193BE3" w:rsidRDefault="00676CFD" w:rsidP="00193BE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76CFD" w:rsidRPr="00193BE3" w:rsidSect="00D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BC5"/>
    <w:multiLevelType w:val="multilevel"/>
    <w:tmpl w:val="6C52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24DF2"/>
    <w:multiLevelType w:val="hybridMultilevel"/>
    <w:tmpl w:val="ED94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CDA"/>
    <w:rsid w:val="00002140"/>
    <w:rsid w:val="001473D9"/>
    <w:rsid w:val="00193BE3"/>
    <w:rsid w:val="00306D33"/>
    <w:rsid w:val="0044693C"/>
    <w:rsid w:val="00634CDA"/>
    <w:rsid w:val="00676CFD"/>
    <w:rsid w:val="006A585A"/>
    <w:rsid w:val="00751B4F"/>
    <w:rsid w:val="00AC1BC8"/>
    <w:rsid w:val="00B64477"/>
    <w:rsid w:val="00CC7D4A"/>
    <w:rsid w:val="00D233C8"/>
    <w:rsid w:val="00D25286"/>
    <w:rsid w:val="00EF0BA7"/>
    <w:rsid w:val="00F9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cp:lastPrinted>2014-11-30T11:50:00Z</cp:lastPrinted>
  <dcterms:created xsi:type="dcterms:W3CDTF">2014-11-26T10:16:00Z</dcterms:created>
  <dcterms:modified xsi:type="dcterms:W3CDTF">2015-02-08T19:02:00Z</dcterms:modified>
</cp:coreProperties>
</file>